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C0799A">
        <w:rPr>
          <w:sz w:val="24"/>
          <w:szCs w:val="24"/>
          <w:u w:val="single"/>
          <w:lang w:val="ru-RU"/>
        </w:rPr>
        <w:t>11.03.2016</w:t>
      </w:r>
      <w:r w:rsidR="009418C5" w:rsidRPr="006D380B">
        <w:rPr>
          <w:sz w:val="24"/>
          <w:szCs w:val="24"/>
          <w:lang w:val="ru-RU"/>
        </w:rPr>
        <w:t>№</w:t>
      </w:r>
      <w:r w:rsidR="00C0799A">
        <w:rPr>
          <w:sz w:val="24"/>
          <w:szCs w:val="24"/>
          <w:u w:val="single"/>
          <w:lang w:val="ru-RU"/>
        </w:rPr>
        <w:t xml:space="preserve">  274</w:t>
      </w:r>
      <w:bookmarkStart w:id="0" w:name="_GoBack"/>
      <w:bookmarkEnd w:id="0"/>
      <w:r w:rsidR="00693CE8" w:rsidRPr="006D380B">
        <w:rPr>
          <w:sz w:val="24"/>
          <w:szCs w:val="24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    утверждении     </w:t>
            </w:r>
            <w:r w:rsidR="00AF574C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EB0653" w:rsidRPr="00EB0653">
              <w:rPr>
                <w:rFonts w:ascii="Times New Roman" w:hAnsi="Times New Roman"/>
                <w:sz w:val="24"/>
                <w:szCs w:val="24"/>
              </w:rPr>
              <w:t xml:space="preserve"> планировки совмещенного с проектом межевания, территории под строительство  линейного объекта: «Строительство участка ВЛ-110 кВ от ВЛ-110 кВ «Сорочинск - </w:t>
            </w:r>
            <w:proofErr w:type="spellStart"/>
            <w:r w:rsidR="00EB0653" w:rsidRPr="00EB0653">
              <w:rPr>
                <w:rFonts w:ascii="Times New Roman" w:hAnsi="Times New Roman"/>
                <w:sz w:val="24"/>
                <w:szCs w:val="24"/>
              </w:rPr>
              <w:t>Росташи</w:t>
            </w:r>
            <w:proofErr w:type="spellEnd"/>
            <w:r w:rsidR="00EB0653" w:rsidRPr="00EB0653">
              <w:rPr>
                <w:rFonts w:ascii="Times New Roman" w:hAnsi="Times New Roman"/>
                <w:sz w:val="24"/>
                <w:szCs w:val="24"/>
              </w:rPr>
              <w:t>» до ВЛ-110 кВ «</w:t>
            </w:r>
            <w:proofErr w:type="spellStart"/>
            <w:r w:rsidR="00EB0653" w:rsidRPr="00EB0653">
              <w:rPr>
                <w:rFonts w:ascii="Times New Roman" w:hAnsi="Times New Roman"/>
                <w:sz w:val="24"/>
                <w:szCs w:val="24"/>
              </w:rPr>
              <w:t>Промбаза</w:t>
            </w:r>
            <w:proofErr w:type="spellEnd"/>
            <w:r w:rsidR="00EB0653" w:rsidRPr="00EB06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EB0653" w:rsidRPr="00EB0653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="00EB0653" w:rsidRPr="00EB0653">
              <w:rPr>
                <w:rFonts w:ascii="Times New Roman" w:hAnsi="Times New Roman"/>
                <w:sz w:val="24"/>
                <w:szCs w:val="24"/>
              </w:rPr>
              <w:t>»  в границах муниципального образования Сорочинский городской округ Оренбургской области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EB0653">
        <w:rPr>
          <w:rFonts w:ascii="Times New Roman" w:hAnsi="Times New Roman"/>
          <w:sz w:val="24"/>
          <w:szCs w:val="24"/>
        </w:rPr>
        <w:t xml:space="preserve">проект </w:t>
      </w:r>
      <w:proofErr w:type="gramStart"/>
      <w:r w:rsidR="00EB0653">
        <w:rPr>
          <w:rFonts w:ascii="Times New Roman" w:hAnsi="Times New Roman"/>
          <w:sz w:val="24"/>
          <w:szCs w:val="24"/>
        </w:rPr>
        <w:t>планировки</w:t>
      </w:r>
      <w:proofErr w:type="gramEnd"/>
      <w:r w:rsidR="00EB0653">
        <w:rPr>
          <w:rFonts w:ascii="Times New Roman" w:hAnsi="Times New Roman"/>
          <w:sz w:val="24"/>
          <w:szCs w:val="24"/>
        </w:rPr>
        <w:t xml:space="preserve"> совмещенный</w:t>
      </w:r>
      <w:r w:rsidR="00EB0653" w:rsidRPr="00EB0653">
        <w:rPr>
          <w:rFonts w:ascii="Times New Roman" w:hAnsi="Times New Roman"/>
          <w:sz w:val="24"/>
          <w:szCs w:val="24"/>
        </w:rPr>
        <w:t xml:space="preserve"> с проектом межевания, территории под строительство  линейного объекта: «Строительство участка ВЛ-110 кВ от ВЛ-110 кВ «Сорочинск - </w:t>
      </w:r>
      <w:proofErr w:type="spellStart"/>
      <w:r w:rsidR="00EB0653" w:rsidRPr="00EB0653">
        <w:rPr>
          <w:rFonts w:ascii="Times New Roman" w:hAnsi="Times New Roman"/>
          <w:sz w:val="24"/>
          <w:szCs w:val="24"/>
        </w:rPr>
        <w:t>Росташи</w:t>
      </w:r>
      <w:proofErr w:type="spellEnd"/>
      <w:r w:rsidR="00EB0653" w:rsidRPr="00EB0653">
        <w:rPr>
          <w:rFonts w:ascii="Times New Roman" w:hAnsi="Times New Roman"/>
          <w:sz w:val="24"/>
          <w:szCs w:val="24"/>
        </w:rPr>
        <w:t>» до ВЛ-110 кВ «</w:t>
      </w:r>
      <w:proofErr w:type="spellStart"/>
      <w:r w:rsidR="00EB0653" w:rsidRPr="00EB0653">
        <w:rPr>
          <w:rFonts w:ascii="Times New Roman" w:hAnsi="Times New Roman"/>
          <w:sz w:val="24"/>
          <w:szCs w:val="24"/>
        </w:rPr>
        <w:t>Промбаза</w:t>
      </w:r>
      <w:proofErr w:type="spellEnd"/>
      <w:r w:rsidR="00EB0653" w:rsidRPr="00EB065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B0653" w:rsidRPr="00EB0653">
        <w:rPr>
          <w:rFonts w:ascii="Times New Roman" w:hAnsi="Times New Roman"/>
          <w:sz w:val="24"/>
          <w:szCs w:val="24"/>
        </w:rPr>
        <w:t>Загорская</w:t>
      </w:r>
      <w:proofErr w:type="spellEnd"/>
      <w:r w:rsidR="00EB0653" w:rsidRPr="00EB0653">
        <w:rPr>
          <w:rFonts w:ascii="Times New Roman" w:hAnsi="Times New Roman"/>
          <w:sz w:val="24"/>
          <w:szCs w:val="24"/>
        </w:rPr>
        <w:t>»  в границах муниципального образования Сорочинский городской округ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3.  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F95D68" w:rsidP="00B56C95">
      <w:pPr>
        <w:pStyle w:val="2"/>
        <w:rPr>
          <w:sz w:val="24"/>
          <w:szCs w:val="24"/>
          <w:lang w:val="ru-RU"/>
        </w:rPr>
      </w:pPr>
      <w:r w:rsidRPr="006D380B"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 w:rsidRPr="006D380B">
        <w:rPr>
          <w:sz w:val="24"/>
          <w:szCs w:val="24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4"/>
          <w:szCs w:val="24"/>
          <w:lang w:val="ru-RU"/>
        </w:rPr>
      </w:pPr>
      <w:r w:rsidRPr="006D380B">
        <w:rPr>
          <w:sz w:val="24"/>
          <w:szCs w:val="24"/>
          <w:lang w:val="ru-RU"/>
        </w:rPr>
        <w:t>Сорочинск</w:t>
      </w:r>
      <w:r w:rsidR="00FE5DD4" w:rsidRPr="006D380B">
        <w:rPr>
          <w:sz w:val="24"/>
          <w:szCs w:val="24"/>
          <w:lang w:val="ru-RU"/>
        </w:rPr>
        <w:t xml:space="preserve">ий городской округ     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95B74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34410"/>
    <w:rsid w:val="00641779"/>
    <w:rsid w:val="00645C9D"/>
    <w:rsid w:val="006474AC"/>
    <w:rsid w:val="00664B48"/>
    <w:rsid w:val="006866A2"/>
    <w:rsid w:val="00693CE8"/>
    <w:rsid w:val="006C0845"/>
    <w:rsid w:val="006C42EB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8E3DDD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AF574C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0799A"/>
    <w:rsid w:val="00C512CC"/>
    <w:rsid w:val="00C570E4"/>
    <w:rsid w:val="00C57505"/>
    <w:rsid w:val="00CB638F"/>
    <w:rsid w:val="00CC7929"/>
    <w:rsid w:val="00CD0732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B0653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2016-03-17T09:18:00Z</dcterms:created>
  <dcterms:modified xsi:type="dcterms:W3CDTF">2016-03-17T09:18:00Z</dcterms:modified>
</cp:coreProperties>
</file>