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E2" w:rsidRPr="00D1284B" w:rsidRDefault="00D910E2" w:rsidP="00D910E2">
      <w:pPr>
        <w:pStyle w:val="1"/>
        <w:ind w:right="-2"/>
        <w:jc w:val="center"/>
        <w:rPr>
          <w:sz w:val="24"/>
          <w:szCs w:val="24"/>
        </w:rPr>
      </w:pPr>
      <w:bookmarkStart w:id="0" w:name="_GoBack"/>
      <w:bookmarkEnd w:id="0"/>
      <w:r w:rsidRPr="00D1284B">
        <w:rPr>
          <w:noProof/>
          <w:sz w:val="24"/>
          <w:szCs w:val="24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4"/>
      </w:tblGrid>
      <w:tr w:rsidR="00D910E2" w:rsidRPr="00D1284B" w:rsidTr="00D910E2">
        <w:trPr>
          <w:trHeight w:val="811"/>
        </w:trPr>
        <w:tc>
          <w:tcPr>
            <w:tcW w:w="9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910E2" w:rsidRPr="00D1284B" w:rsidRDefault="00D910E2" w:rsidP="00D910E2">
            <w:pPr>
              <w:pStyle w:val="5"/>
              <w:ind w:right="-2"/>
              <w:jc w:val="center"/>
              <w:rPr>
                <w:sz w:val="24"/>
                <w:szCs w:val="24"/>
                <w:lang w:eastAsia="en-US"/>
              </w:rPr>
            </w:pPr>
            <w:r w:rsidRPr="00D1284B">
              <w:rPr>
                <w:sz w:val="24"/>
                <w:szCs w:val="24"/>
                <w:lang w:eastAsia="en-US"/>
              </w:rPr>
              <w:t>Администрация Сорочинского городского округа Оренбургской области</w:t>
            </w:r>
          </w:p>
          <w:p w:rsidR="00D910E2" w:rsidRPr="00D1284B" w:rsidRDefault="00D910E2" w:rsidP="00D910E2">
            <w:pPr>
              <w:pStyle w:val="8"/>
              <w:ind w:right="-2"/>
              <w:rPr>
                <w:sz w:val="24"/>
                <w:szCs w:val="24"/>
                <w:lang w:eastAsia="en-US"/>
              </w:rPr>
            </w:pPr>
          </w:p>
          <w:p w:rsidR="00D910E2" w:rsidRPr="00D1284B" w:rsidRDefault="00D910E2" w:rsidP="00D910E2">
            <w:pPr>
              <w:pStyle w:val="8"/>
              <w:ind w:right="-2"/>
              <w:rPr>
                <w:sz w:val="24"/>
                <w:szCs w:val="24"/>
                <w:lang w:eastAsia="en-US"/>
              </w:rPr>
            </w:pPr>
            <w:r w:rsidRPr="00D1284B">
              <w:rPr>
                <w:sz w:val="24"/>
                <w:szCs w:val="24"/>
                <w:lang w:eastAsia="en-US"/>
              </w:rPr>
              <w:t xml:space="preserve">П О С Т А Н О В Л Е Н И Е </w:t>
            </w:r>
          </w:p>
        </w:tc>
      </w:tr>
    </w:tbl>
    <w:p w:rsidR="00D910E2" w:rsidRPr="00D1284B" w:rsidRDefault="00D910E2" w:rsidP="00D910E2">
      <w:pPr>
        <w:pStyle w:val="2"/>
        <w:ind w:right="-2"/>
        <w:rPr>
          <w:sz w:val="24"/>
          <w:szCs w:val="24"/>
          <w:lang w:val="ru-RU"/>
        </w:rPr>
      </w:pPr>
      <w:r w:rsidRPr="00D1284B">
        <w:rPr>
          <w:sz w:val="24"/>
          <w:szCs w:val="24"/>
          <w:lang w:val="ru-RU"/>
        </w:rPr>
        <w:t xml:space="preserve">от </w:t>
      </w:r>
      <w:r w:rsidR="00300947">
        <w:rPr>
          <w:sz w:val="24"/>
          <w:szCs w:val="24"/>
          <w:lang w:val="ru-RU"/>
        </w:rPr>
        <w:t>12.09.2016 № 1611-п</w:t>
      </w:r>
    </w:p>
    <w:p w:rsidR="00D910E2" w:rsidRDefault="00D910E2" w:rsidP="00D910E2">
      <w:pPr>
        <w:rPr>
          <w:sz w:val="26"/>
          <w:szCs w:val="26"/>
        </w:rPr>
      </w:pPr>
    </w:p>
    <w:p w:rsidR="00D910E2" w:rsidRDefault="00D910E2" w:rsidP="00D910E2">
      <w:pPr>
        <w:pStyle w:val="2"/>
        <w:tabs>
          <w:tab w:val="left" w:pos="576"/>
        </w:tabs>
        <w:suppressAutoHyphens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присвоении  адреса земельному участку </w:t>
      </w:r>
    </w:p>
    <w:p w:rsidR="00D910E2" w:rsidRDefault="00D910E2" w:rsidP="00D910E2">
      <w:pPr>
        <w:jc w:val="both"/>
        <w:rPr>
          <w:sz w:val="26"/>
          <w:szCs w:val="26"/>
        </w:rPr>
      </w:pPr>
    </w:p>
    <w:p w:rsidR="00D910E2" w:rsidRDefault="00D910E2" w:rsidP="00A978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7 Земельного кодекса Российской Федерации от  25.10.2001 №136-ФЗ, статьей 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приказом Министерства экономического развития Российской Федерации от 01.09.2014 №540 «Об утверждении классификатора видов разрешенного использования земельных участков», постановлением администрации Сорочинского городского округа Оренбургской области  от 01.07.2016 №1046-п «Об утверждении Положения о порядке присвоения, изменении и аннулирования адресов </w:t>
      </w:r>
      <w:r w:rsidR="00182A9D">
        <w:rPr>
          <w:sz w:val="26"/>
          <w:szCs w:val="26"/>
        </w:rPr>
        <w:t>на территории Сорочинского городского округа Оренбургской области», статьями 32, 35, 40 Устава</w:t>
      </w:r>
      <w:r>
        <w:rPr>
          <w:sz w:val="26"/>
          <w:szCs w:val="26"/>
        </w:rPr>
        <w:t xml:space="preserve"> муниципального образования Сорочинский городской округ Оренбургской области, </w:t>
      </w:r>
      <w:r w:rsidR="00182A9D">
        <w:rPr>
          <w:sz w:val="26"/>
          <w:szCs w:val="26"/>
        </w:rPr>
        <w:t>кадастровым паспортом земельного участка от 15.0</w:t>
      </w:r>
      <w:r w:rsidR="00F152B2">
        <w:rPr>
          <w:sz w:val="26"/>
          <w:szCs w:val="26"/>
        </w:rPr>
        <w:t>7</w:t>
      </w:r>
      <w:r w:rsidR="0071621F">
        <w:rPr>
          <w:sz w:val="26"/>
          <w:szCs w:val="26"/>
        </w:rPr>
        <w:t>.2016 №56/16-390542, договором купли-продажи удостоверенного заместителем председателя Гамалеевского сельского Совета Сорочинского района Оренбургской области Логиновой О.А. от 10.09.1992 по реестру №53</w:t>
      </w:r>
      <w:r w:rsidR="00D1284B">
        <w:rPr>
          <w:sz w:val="26"/>
          <w:szCs w:val="26"/>
        </w:rPr>
        <w:t>, свидетельством о праве собственности на землю №113 выданным администрацией Гамалеевского сельского Совета Сорочинского района Оренбургской области от 1 ноября 1992г., архивной копией от 07.09.2016 №Г-589з на запрос от 18.08.2016 Распоряжение администрации Гамалеевского Сельского Совета народных депутатов Сорочинского района Оренбургской области от 1.10.1992 года №27</w:t>
      </w:r>
      <w:r w:rsidR="0071621F">
        <w:rPr>
          <w:sz w:val="26"/>
          <w:szCs w:val="26"/>
        </w:rPr>
        <w:t xml:space="preserve"> </w:t>
      </w:r>
      <w:r>
        <w:rPr>
          <w:sz w:val="26"/>
          <w:szCs w:val="26"/>
        </w:rPr>
        <w:t>и поданным заявлением (вх.№</w:t>
      </w:r>
      <w:r w:rsidR="0071621F">
        <w:rPr>
          <w:sz w:val="26"/>
          <w:szCs w:val="26"/>
        </w:rPr>
        <w:t>Г</w:t>
      </w:r>
      <w:r>
        <w:rPr>
          <w:sz w:val="26"/>
          <w:szCs w:val="26"/>
        </w:rPr>
        <w:t>з-</w:t>
      </w:r>
      <w:r w:rsidR="0071621F">
        <w:rPr>
          <w:sz w:val="26"/>
          <w:szCs w:val="26"/>
        </w:rPr>
        <w:t>118</w:t>
      </w:r>
      <w:r w:rsidR="009A768A">
        <w:rPr>
          <w:sz w:val="26"/>
          <w:szCs w:val="26"/>
        </w:rPr>
        <w:t>2</w:t>
      </w:r>
      <w:r>
        <w:rPr>
          <w:sz w:val="26"/>
          <w:szCs w:val="26"/>
        </w:rPr>
        <w:t xml:space="preserve"> от </w:t>
      </w:r>
      <w:r w:rsidR="0071621F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71621F">
        <w:rPr>
          <w:sz w:val="26"/>
          <w:szCs w:val="26"/>
        </w:rPr>
        <w:t>8</w:t>
      </w:r>
      <w:r>
        <w:rPr>
          <w:sz w:val="26"/>
          <w:szCs w:val="26"/>
        </w:rPr>
        <w:t>.2016) администрация Сорочинского городского округа Оренбургской области постановляет:</w:t>
      </w:r>
    </w:p>
    <w:p w:rsidR="00D910E2" w:rsidRDefault="00D910E2" w:rsidP="00D910E2">
      <w:pPr>
        <w:ind w:firstLine="708"/>
        <w:jc w:val="both"/>
        <w:rPr>
          <w:sz w:val="26"/>
          <w:szCs w:val="26"/>
        </w:rPr>
      </w:pPr>
    </w:p>
    <w:p w:rsidR="00D910E2" w:rsidRDefault="00D910E2" w:rsidP="00D910E2">
      <w:pPr>
        <w:pStyle w:val="2"/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pacing w:val="-12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Присвоить земельному участку с кадастровым номером 56:30:0401001:</w:t>
      </w:r>
      <w:r w:rsidR="0071621F">
        <w:rPr>
          <w:color w:val="000000"/>
          <w:sz w:val="26"/>
          <w:szCs w:val="26"/>
          <w:lang w:val="ru-RU"/>
        </w:rPr>
        <w:t>95</w:t>
      </w:r>
      <w:r>
        <w:rPr>
          <w:color w:val="000000"/>
          <w:sz w:val="26"/>
          <w:szCs w:val="26"/>
          <w:lang w:val="ru-RU"/>
        </w:rPr>
        <w:t xml:space="preserve">, адрес: Российская Федерация, Оренбургская область, </w:t>
      </w:r>
      <w:r w:rsidR="0071621F">
        <w:rPr>
          <w:color w:val="000000"/>
          <w:sz w:val="26"/>
          <w:szCs w:val="26"/>
          <w:lang w:val="ru-RU"/>
        </w:rPr>
        <w:t>Сорочинский городской округ, с.Гамалеевка, ул.</w:t>
      </w:r>
      <w:r>
        <w:rPr>
          <w:color w:val="000000"/>
          <w:sz w:val="26"/>
          <w:szCs w:val="26"/>
          <w:lang w:val="ru-RU"/>
        </w:rPr>
        <w:t>Речная, №</w:t>
      </w:r>
      <w:r w:rsidR="0071621F">
        <w:rPr>
          <w:color w:val="000000"/>
          <w:sz w:val="26"/>
          <w:szCs w:val="26"/>
          <w:lang w:val="ru-RU"/>
        </w:rPr>
        <w:t>72</w:t>
      </w:r>
      <w:r>
        <w:rPr>
          <w:color w:val="000000"/>
          <w:sz w:val="26"/>
          <w:szCs w:val="26"/>
          <w:lang w:val="ru-RU"/>
        </w:rPr>
        <w:t xml:space="preserve">; вид разрешенного использования земельного участка: для ведения личного подсобного хозяйства. </w:t>
      </w:r>
      <w:r>
        <w:rPr>
          <w:sz w:val="26"/>
          <w:szCs w:val="26"/>
          <w:lang w:val="ru-RU"/>
        </w:rPr>
        <w:t xml:space="preserve">Категория земель: земли населенных пунктов. </w:t>
      </w:r>
    </w:p>
    <w:p w:rsidR="00D910E2" w:rsidRDefault="00D910E2" w:rsidP="00D910E2">
      <w:pPr>
        <w:pStyle w:val="2"/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pacing w:val="-12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Контроль за исполнением настоящего постановления возложить на</w:t>
      </w:r>
      <w:r>
        <w:rPr>
          <w:color w:val="000000"/>
          <w:spacing w:val="-1"/>
          <w:sz w:val="26"/>
          <w:szCs w:val="26"/>
          <w:lang w:val="ru-RU"/>
        </w:rPr>
        <w:t xml:space="preserve"> </w:t>
      </w:r>
      <w:r>
        <w:rPr>
          <w:spacing w:val="-1"/>
          <w:sz w:val="26"/>
          <w:szCs w:val="26"/>
          <w:lang w:val="ru-RU"/>
        </w:rPr>
        <w:t>главного архитектора муниципального образования Сорочинский городской округ Оренбургской области  Крестьянова А.Ф.</w:t>
      </w:r>
    </w:p>
    <w:p w:rsidR="00D910E2" w:rsidRDefault="00D910E2" w:rsidP="00D910E2">
      <w:pPr>
        <w:pStyle w:val="2"/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pacing w:val="-12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Настоящее постановление вступает в силу со дня подписания и подлежит размещению на Портале муниципального образования Сорочинский городской округ Оренбургской области.</w:t>
      </w:r>
    </w:p>
    <w:p w:rsidR="00D910E2" w:rsidRDefault="00D910E2" w:rsidP="00D910E2">
      <w:pPr>
        <w:pStyle w:val="2"/>
        <w:rPr>
          <w:sz w:val="26"/>
          <w:szCs w:val="26"/>
          <w:lang w:val="ru-RU"/>
        </w:rPr>
      </w:pPr>
    </w:p>
    <w:p w:rsidR="00095EDE" w:rsidRDefault="00095EDE" w:rsidP="00D910E2">
      <w:pPr>
        <w:pStyle w:val="2"/>
        <w:rPr>
          <w:sz w:val="26"/>
          <w:szCs w:val="26"/>
          <w:lang w:val="ru-RU"/>
        </w:rPr>
      </w:pPr>
    </w:p>
    <w:p w:rsidR="00D1284B" w:rsidRDefault="00300947" w:rsidP="00D910E2">
      <w:pPr>
        <w:pStyle w:val="2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135890</wp:posOffset>
            </wp:positionV>
            <wp:extent cx="800100" cy="7239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0E2" w:rsidRDefault="00D910E2" w:rsidP="00D910E2">
      <w:pPr>
        <w:pStyle w:val="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 муниципального образования</w:t>
      </w:r>
    </w:p>
    <w:p w:rsidR="00D910E2" w:rsidRDefault="00D910E2" w:rsidP="00D910E2">
      <w:pPr>
        <w:pStyle w:val="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Сорочинский городской округ                                                               Т.П. Мелентьева                                 </w:t>
      </w:r>
    </w:p>
    <w:p w:rsidR="00D910E2" w:rsidRDefault="00D910E2" w:rsidP="00D910E2">
      <w:pPr>
        <w:jc w:val="both"/>
        <w:rPr>
          <w:sz w:val="28"/>
          <w:szCs w:val="28"/>
        </w:rPr>
      </w:pPr>
    </w:p>
    <w:p w:rsidR="00D910E2" w:rsidRDefault="00D910E2" w:rsidP="00D910E2">
      <w:pPr>
        <w:pStyle w:val="2"/>
        <w:jc w:val="both"/>
        <w:rPr>
          <w:sz w:val="20"/>
          <w:lang w:val="ru-RU"/>
        </w:rPr>
      </w:pPr>
    </w:p>
    <w:p w:rsidR="0071621F" w:rsidRDefault="0071621F" w:rsidP="0071621F">
      <w:pPr>
        <w:pStyle w:val="2"/>
        <w:jc w:val="both"/>
        <w:rPr>
          <w:sz w:val="20"/>
          <w:lang w:val="ru-RU"/>
        </w:rPr>
      </w:pPr>
    </w:p>
    <w:p w:rsidR="0071621F" w:rsidRPr="0071621F" w:rsidRDefault="00D910E2" w:rsidP="0071621F">
      <w:pPr>
        <w:pStyle w:val="2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Разослано: в дело, Управлению архитектуры,  заявителю, Кузнецову В.Г.,  прокуратуре  </w:t>
      </w:r>
    </w:p>
    <w:sectPr w:rsidR="0071621F" w:rsidRPr="0071621F" w:rsidSect="00D1284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97289"/>
    <w:multiLevelType w:val="multilevel"/>
    <w:tmpl w:val="BB6A4AF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E2"/>
    <w:rsid w:val="00037F1C"/>
    <w:rsid w:val="00095EDE"/>
    <w:rsid w:val="00182A9D"/>
    <w:rsid w:val="00300947"/>
    <w:rsid w:val="003276A7"/>
    <w:rsid w:val="004E5D72"/>
    <w:rsid w:val="00694DCF"/>
    <w:rsid w:val="0071621F"/>
    <w:rsid w:val="00791C84"/>
    <w:rsid w:val="009A768A"/>
    <w:rsid w:val="00A53BE0"/>
    <w:rsid w:val="00A97876"/>
    <w:rsid w:val="00C21C7C"/>
    <w:rsid w:val="00D1284B"/>
    <w:rsid w:val="00D910E2"/>
    <w:rsid w:val="00E8534A"/>
    <w:rsid w:val="00EC4F67"/>
    <w:rsid w:val="00F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18EBC-56C1-411B-9E22-E2564315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0E2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910E2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D910E2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0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910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910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D910E2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910E2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D910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2</cp:revision>
  <cp:lastPrinted>2016-09-08T07:44:00Z</cp:lastPrinted>
  <dcterms:created xsi:type="dcterms:W3CDTF">2016-09-15T04:29:00Z</dcterms:created>
  <dcterms:modified xsi:type="dcterms:W3CDTF">2016-09-15T04:29:00Z</dcterms:modified>
</cp:coreProperties>
</file>