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72033D" w:rsidTr="0072033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33D" w:rsidRDefault="0072033D" w:rsidP="007203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2033D" w:rsidRDefault="0072033D" w:rsidP="007203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2033D" w:rsidRDefault="0072033D" w:rsidP="0072033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72033D" w:rsidRDefault="00B26DAE" w:rsidP="0072033D">
      <w:pPr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-557530</wp:posOffset>
            </wp:positionV>
            <wp:extent cx="447675" cy="5619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2033D">
        <w:rPr>
          <w:sz w:val="26"/>
          <w:szCs w:val="26"/>
        </w:rPr>
        <w:t>от</w:t>
      </w:r>
      <w:r w:rsidR="00C7335D">
        <w:rPr>
          <w:sz w:val="26"/>
          <w:szCs w:val="26"/>
        </w:rPr>
        <w:t xml:space="preserve"> 23.08.2016 № 1486-п</w:t>
      </w:r>
    </w:p>
    <w:p w:rsidR="0072033D" w:rsidRDefault="0072033D" w:rsidP="0072033D">
      <w:pPr>
        <w:tabs>
          <w:tab w:val="left" w:pos="1545"/>
        </w:tabs>
        <w:rPr>
          <w:sz w:val="27"/>
          <w:szCs w:val="27"/>
        </w:rPr>
      </w:pP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Об уточнении почтового адреса </w:t>
      </w:r>
    </w:p>
    <w:p w:rsidR="0072033D" w:rsidRPr="009B7E0D" w:rsidRDefault="00590817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помещения (квартиры</w:t>
      </w:r>
      <w:r w:rsidR="0072033D" w:rsidRPr="009B7E0D">
        <w:rPr>
          <w:sz w:val="28"/>
          <w:szCs w:val="28"/>
          <w:lang w:val="ru-RU"/>
        </w:rPr>
        <w:t>)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2033D" w:rsidRPr="009B7E0D" w:rsidRDefault="0072033D" w:rsidP="0072033D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ab/>
        <w:t xml:space="preserve">Руководствуясь статьей 16 Федерального закона от 06.10.2003 </w:t>
      </w:r>
      <w:r w:rsidR="00422ABF" w:rsidRPr="009B7E0D">
        <w:rPr>
          <w:sz w:val="28"/>
          <w:szCs w:val="28"/>
        </w:rPr>
        <w:t xml:space="preserve">            </w:t>
      </w:r>
      <w:r w:rsidRPr="009B7E0D">
        <w:rPr>
          <w:sz w:val="28"/>
          <w:szCs w:val="28"/>
        </w:rPr>
        <w:t>№</w:t>
      </w:r>
      <w:r w:rsidR="00286A0A" w:rsidRPr="009B7E0D">
        <w:rPr>
          <w:sz w:val="28"/>
          <w:szCs w:val="28"/>
        </w:rPr>
        <w:t xml:space="preserve"> </w:t>
      </w:r>
      <w:r w:rsidRPr="009B7E0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22ABF" w:rsidRPr="009B7E0D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B7E0D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области, кадастровым паспортом </w:t>
      </w:r>
      <w:r w:rsidR="00DD44B2">
        <w:rPr>
          <w:sz w:val="28"/>
          <w:szCs w:val="28"/>
        </w:rPr>
        <w:t>помещения от 20.06</w:t>
      </w:r>
      <w:r w:rsidRPr="009B7E0D">
        <w:rPr>
          <w:sz w:val="28"/>
          <w:szCs w:val="28"/>
        </w:rPr>
        <w:t>.2016 №</w:t>
      </w:r>
      <w:r w:rsidR="00DD44B2">
        <w:rPr>
          <w:sz w:val="28"/>
          <w:szCs w:val="28"/>
        </w:rPr>
        <w:t xml:space="preserve"> 56/16-338633</w:t>
      </w:r>
      <w:r w:rsidRPr="009B7E0D">
        <w:rPr>
          <w:sz w:val="28"/>
          <w:szCs w:val="28"/>
        </w:rPr>
        <w:t xml:space="preserve">, </w:t>
      </w:r>
      <w:r w:rsidR="001D684E">
        <w:rPr>
          <w:sz w:val="28"/>
          <w:szCs w:val="28"/>
        </w:rPr>
        <w:t>договором социального найма жилого помещения № 1, выданный администрацией Матвеевского сельсовета Сорочинского района Оренбургской области от 01.06.2008, выпиской из похозяйственной книги    № 2 л/с 41, выданной Матвеевским территориальным отделом администрации Сорочинского городского округа Оренбургской области от 10.08.2016</w:t>
      </w:r>
      <w:r w:rsidR="00DD44B2">
        <w:rPr>
          <w:sz w:val="28"/>
          <w:szCs w:val="28"/>
        </w:rPr>
        <w:t xml:space="preserve"> </w:t>
      </w:r>
      <w:r w:rsidR="001D684E">
        <w:rPr>
          <w:sz w:val="28"/>
          <w:szCs w:val="28"/>
        </w:rPr>
        <w:t xml:space="preserve">№ 176 </w:t>
      </w:r>
      <w:r w:rsidR="00DD44B2">
        <w:rPr>
          <w:sz w:val="28"/>
          <w:szCs w:val="28"/>
        </w:rPr>
        <w:t>и поданным заявлением (</w:t>
      </w:r>
      <w:proofErr w:type="spellStart"/>
      <w:r w:rsidR="00DD44B2">
        <w:rPr>
          <w:sz w:val="28"/>
          <w:szCs w:val="28"/>
        </w:rPr>
        <w:t>вх</w:t>
      </w:r>
      <w:proofErr w:type="spellEnd"/>
      <w:r w:rsidR="00DD44B2">
        <w:rPr>
          <w:sz w:val="28"/>
          <w:szCs w:val="28"/>
        </w:rPr>
        <w:t>. № Д</w:t>
      </w:r>
      <w:r w:rsidRPr="009B7E0D">
        <w:rPr>
          <w:sz w:val="28"/>
          <w:szCs w:val="28"/>
        </w:rPr>
        <w:t>з-</w:t>
      </w:r>
      <w:r w:rsidR="00DD44B2">
        <w:rPr>
          <w:sz w:val="28"/>
          <w:szCs w:val="28"/>
        </w:rPr>
        <w:t>1149 от 09</w:t>
      </w:r>
      <w:r w:rsidR="00286A0A" w:rsidRPr="009B7E0D">
        <w:rPr>
          <w:sz w:val="28"/>
          <w:szCs w:val="28"/>
        </w:rPr>
        <w:t>.08</w:t>
      </w:r>
      <w:r w:rsidRPr="009B7E0D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72033D" w:rsidRPr="009B7E0D" w:rsidRDefault="0072033D" w:rsidP="0072033D">
      <w:pPr>
        <w:jc w:val="both"/>
        <w:rPr>
          <w:sz w:val="28"/>
          <w:szCs w:val="28"/>
        </w:rPr>
      </w:pP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>Считать почтовый адрес жилого помещения (</w:t>
      </w:r>
      <w:r w:rsidR="001D684E">
        <w:rPr>
          <w:sz w:val="28"/>
          <w:szCs w:val="28"/>
          <w:lang w:val="ru-RU"/>
        </w:rPr>
        <w:t>квартиры</w:t>
      </w:r>
      <w:r w:rsidR="00B42A98" w:rsidRPr="009B7E0D">
        <w:rPr>
          <w:sz w:val="28"/>
          <w:szCs w:val="28"/>
          <w:lang w:val="ru-RU"/>
        </w:rPr>
        <w:t>) с кадастровым номером 56:30</w:t>
      </w:r>
      <w:r w:rsidR="001D684E">
        <w:rPr>
          <w:sz w:val="28"/>
          <w:szCs w:val="28"/>
          <w:lang w:val="ru-RU"/>
        </w:rPr>
        <w:t>:0501001</w:t>
      </w:r>
      <w:r w:rsidRPr="009B7E0D">
        <w:rPr>
          <w:sz w:val="28"/>
          <w:szCs w:val="28"/>
          <w:lang w:val="ru-RU"/>
        </w:rPr>
        <w:t>:</w:t>
      </w:r>
      <w:r w:rsidR="001D684E">
        <w:rPr>
          <w:sz w:val="28"/>
          <w:szCs w:val="28"/>
          <w:lang w:val="ru-RU"/>
        </w:rPr>
        <w:t xml:space="preserve">437, </w:t>
      </w:r>
      <w:r w:rsidRPr="009B7E0D">
        <w:rPr>
          <w:sz w:val="28"/>
          <w:szCs w:val="28"/>
          <w:lang w:val="ru-RU"/>
        </w:rPr>
        <w:t xml:space="preserve">следующим: Российская Федерация, Оренбургская область, </w:t>
      </w:r>
      <w:r w:rsidR="00B42A98" w:rsidRPr="009B7E0D">
        <w:rPr>
          <w:sz w:val="28"/>
          <w:szCs w:val="28"/>
          <w:lang w:val="ru-RU"/>
        </w:rPr>
        <w:t>Сорочинский городской округ</w:t>
      </w:r>
      <w:r w:rsidR="001D684E">
        <w:rPr>
          <w:sz w:val="28"/>
          <w:szCs w:val="28"/>
          <w:lang w:val="ru-RU"/>
        </w:rPr>
        <w:t xml:space="preserve">, </w:t>
      </w:r>
      <w:r w:rsidR="00B42A98" w:rsidRPr="009B7E0D">
        <w:rPr>
          <w:sz w:val="28"/>
          <w:szCs w:val="28"/>
          <w:lang w:val="ru-RU"/>
        </w:rPr>
        <w:t xml:space="preserve">с. </w:t>
      </w:r>
      <w:proofErr w:type="gramStart"/>
      <w:r w:rsidR="001D684E">
        <w:rPr>
          <w:sz w:val="28"/>
          <w:szCs w:val="28"/>
          <w:lang w:val="ru-RU"/>
        </w:rPr>
        <w:t>Матвеевка</w:t>
      </w:r>
      <w:r w:rsidR="00B42A98" w:rsidRPr="009B7E0D">
        <w:rPr>
          <w:sz w:val="28"/>
          <w:szCs w:val="28"/>
          <w:lang w:val="ru-RU"/>
        </w:rPr>
        <w:t xml:space="preserve">, </w:t>
      </w:r>
      <w:r w:rsidR="001D684E">
        <w:rPr>
          <w:sz w:val="28"/>
          <w:szCs w:val="28"/>
          <w:lang w:val="ru-RU"/>
        </w:rPr>
        <w:t xml:space="preserve">  </w:t>
      </w:r>
      <w:proofErr w:type="gramEnd"/>
      <w:r w:rsidRPr="009B7E0D">
        <w:rPr>
          <w:sz w:val="28"/>
          <w:szCs w:val="28"/>
          <w:lang w:val="ru-RU"/>
        </w:rPr>
        <w:t xml:space="preserve">ул. </w:t>
      </w:r>
      <w:r w:rsidR="001D684E">
        <w:rPr>
          <w:sz w:val="28"/>
          <w:szCs w:val="28"/>
          <w:lang w:val="ru-RU"/>
        </w:rPr>
        <w:t>Школьная</w:t>
      </w:r>
      <w:r w:rsidRPr="009B7E0D">
        <w:rPr>
          <w:sz w:val="28"/>
          <w:szCs w:val="28"/>
          <w:lang w:val="ru-RU"/>
        </w:rPr>
        <w:t xml:space="preserve">,  д. </w:t>
      </w:r>
      <w:r w:rsidR="001D684E">
        <w:rPr>
          <w:sz w:val="28"/>
          <w:szCs w:val="28"/>
          <w:lang w:val="ru-RU"/>
        </w:rPr>
        <w:t>75, кв. 2.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9B7E0D">
        <w:rPr>
          <w:spacing w:val="-1"/>
          <w:sz w:val="28"/>
          <w:szCs w:val="28"/>
          <w:lang w:val="ru-RU"/>
        </w:rPr>
        <w:t>Крестьянова А.Ф.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033D" w:rsidP="009B7E0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033D" w:rsidP="0072033D">
      <w:pPr>
        <w:jc w:val="both"/>
        <w:rPr>
          <w:sz w:val="28"/>
          <w:szCs w:val="28"/>
        </w:rPr>
      </w:pPr>
    </w:p>
    <w:p w:rsidR="0072033D" w:rsidRPr="009B7E0D" w:rsidRDefault="00C7335D" w:rsidP="0072033D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2540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E0D" w:rsidRPr="009B7E0D">
        <w:rPr>
          <w:sz w:val="28"/>
          <w:szCs w:val="28"/>
          <w:lang w:val="ru-RU"/>
        </w:rPr>
        <w:t>Глава муниципального образования</w:t>
      </w:r>
    </w:p>
    <w:p w:rsidR="009B7E0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Сорочинский городской округ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9B7E0D">
        <w:rPr>
          <w:sz w:val="28"/>
          <w:szCs w:val="28"/>
          <w:lang w:val="ru-RU"/>
        </w:rPr>
        <w:t xml:space="preserve">     Т.П. Мелентьева</w:t>
      </w:r>
    </w:p>
    <w:p w:rsidR="00B42A98" w:rsidRDefault="00B42A98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Pr="00422ABF" w:rsidRDefault="0072033D" w:rsidP="0072033D">
      <w:pPr>
        <w:pStyle w:val="2"/>
        <w:jc w:val="both"/>
        <w:rPr>
          <w:sz w:val="24"/>
          <w:szCs w:val="24"/>
          <w:lang w:val="ru-RU"/>
        </w:rPr>
      </w:pPr>
    </w:p>
    <w:p w:rsidR="0072033D" w:rsidRPr="00422ABF" w:rsidRDefault="0072033D" w:rsidP="00B42A98">
      <w:pPr>
        <w:pStyle w:val="2"/>
        <w:jc w:val="both"/>
        <w:rPr>
          <w:sz w:val="24"/>
          <w:szCs w:val="24"/>
          <w:lang w:val="ru-RU"/>
        </w:rPr>
      </w:pPr>
      <w:r w:rsidRPr="00422ABF">
        <w:rPr>
          <w:sz w:val="24"/>
          <w:szCs w:val="24"/>
          <w:lang w:val="ru-RU"/>
        </w:rPr>
        <w:t>Разослано: в дело, Управлению архитектуры, заявителю, ОУФМС,  Кузнецову В.Г.,  прокуратуре</w:t>
      </w:r>
    </w:p>
    <w:p w:rsidR="005A2F58" w:rsidRDefault="005A2F58"/>
    <w:sectPr w:rsidR="005A2F58" w:rsidSect="00B26DAE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D"/>
    <w:rsid w:val="000B69C6"/>
    <w:rsid w:val="001D684E"/>
    <w:rsid w:val="00234097"/>
    <w:rsid w:val="00286A0A"/>
    <w:rsid w:val="0032160F"/>
    <w:rsid w:val="003D7A95"/>
    <w:rsid w:val="00422ABF"/>
    <w:rsid w:val="00590817"/>
    <w:rsid w:val="005A2F58"/>
    <w:rsid w:val="005F23BD"/>
    <w:rsid w:val="006A7B00"/>
    <w:rsid w:val="0072033D"/>
    <w:rsid w:val="008E5AA2"/>
    <w:rsid w:val="009B7E0D"/>
    <w:rsid w:val="00AE773A"/>
    <w:rsid w:val="00B26DAE"/>
    <w:rsid w:val="00B42A98"/>
    <w:rsid w:val="00C36B85"/>
    <w:rsid w:val="00C7335D"/>
    <w:rsid w:val="00CC1316"/>
    <w:rsid w:val="00CF38D3"/>
    <w:rsid w:val="00D33F8C"/>
    <w:rsid w:val="00DD44B2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3542-8893-4A6D-859D-01809F19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03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03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0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203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033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2011-01-04T19:15:00Z</cp:lastPrinted>
  <dcterms:created xsi:type="dcterms:W3CDTF">2016-08-26T04:20:00Z</dcterms:created>
  <dcterms:modified xsi:type="dcterms:W3CDTF">2016-08-26T04:49:00Z</dcterms:modified>
</cp:coreProperties>
</file>