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88" w:rsidRDefault="00CD0388" w:rsidP="00CD038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B51EF96" wp14:editId="71612DD9">
            <wp:extent cx="447675" cy="561975"/>
            <wp:effectExtent l="19050" t="0" r="9525" b="0"/>
            <wp:docPr id="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D0388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0388" w:rsidRPr="005D101C" w:rsidRDefault="00CD0388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D0388" w:rsidRPr="005D101C" w:rsidRDefault="00CD0388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D0388" w:rsidRPr="005D101C" w:rsidRDefault="00CD0388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D0388" w:rsidRDefault="00CD0388" w:rsidP="00CD038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03</w:t>
      </w:r>
      <w:r w:rsidRPr="00B77583">
        <w:rPr>
          <w:sz w:val="22"/>
          <w:u w:val="single"/>
          <w:lang w:val="ru-RU"/>
        </w:rPr>
        <w:t>-п</w:t>
      </w:r>
    </w:p>
    <w:p w:rsidR="00CD0388" w:rsidRDefault="00CD0388" w:rsidP="00CD0388">
      <w:pPr>
        <w:rPr>
          <w:sz w:val="28"/>
          <w:szCs w:val="28"/>
        </w:rPr>
      </w:pPr>
    </w:p>
    <w:p w:rsidR="00CD0388" w:rsidRDefault="00CD0388" w:rsidP="00CD038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CD0388" w:rsidRDefault="00CD0388" w:rsidP="00CD038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CD0388" w:rsidRDefault="00CD0388" w:rsidP="00CD038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D0388" w:rsidRDefault="00CD0388" w:rsidP="00CD038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D0388" w:rsidRDefault="00CD0388" w:rsidP="00CD0388">
      <w:pPr>
        <w:jc w:val="both"/>
        <w:rPr>
          <w:sz w:val="28"/>
        </w:rPr>
      </w:pPr>
    </w:p>
    <w:p w:rsidR="00CD0388" w:rsidRDefault="00CD0388" w:rsidP="00CD038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сооружению (</w:t>
      </w:r>
      <w:proofErr w:type="spellStart"/>
      <w:r>
        <w:rPr>
          <w:color w:val="000000"/>
          <w:sz w:val="28"/>
          <w:lang w:val="ru-RU"/>
        </w:rPr>
        <w:t>стралочный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  <w:lang w:val="ru-RU"/>
        </w:rPr>
        <w:t>перевод  (</w:t>
      </w:r>
      <w:proofErr w:type="gramEnd"/>
      <w:r>
        <w:rPr>
          <w:color w:val="000000"/>
          <w:sz w:val="28"/>
          <w:lang w:val="ru-RU"/>
        </w:rPr>
        <w:t xml:space="preserve">Литер Г48), расположенному на земельных участках  с кадастровыми номерами 56:45:0102010:89 и 56:45:0102010:7: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72.</w:t>
      </w:r>
    </w:p>
    <w:p w:rsidR="00CD0388" w:rsidRDefault="00CD0388" w:rsidP="00CD0388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D0388" w:rsidRDefault="00CD0388" w:rsidP="00CD038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D0388" w:rsidRDefault="00CD0388" w:rsidP="00CD0388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D0388" w:rsidRDefault="00CD0388" w:rsidP="00CD038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D0388" w:rsidRDefault="00CD0388" w:rsidP="00CD038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D0388" w:rsidRDefault="00CD0388" w:rsidP="00CD038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D0388" w:rsidRDefault="00CD0388" w:rsidP="00CD0388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828CE4D" wp14:editId="107F2C2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5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D0388" w:rsidRDefault="00CD0388" w:rsidP="00CD0388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D0388" w:rsidRDefault="00CD0388" w:rsidP="00CD038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D0388" w:rsidRDefault="00CD0388" w:rsidP="00CD038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CD0388" w:rsidRDefault="00CD0388" w:rsidP="00CD0388">
      <w:pPr>
        <w:pStyle w:val="2"/>
        <w:jc w:val="both"/>
        <w:rPr>
          <w:sz w:val="28"/>
          <w:lang w:val="ru-RU"/>
        </w:rPr>
      </w:pPr>
    </w:p>
    <w:p w:rsidR="007F75B6" w:rsidRPr="00CD0388" w:rsidRDefault="00CD0388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CD0388" w:rsidSect="00CD03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7A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88"/>
    <w:rsid w:val="007F75B6"/>
    <w:rsid w:val="00C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7D6"/>
  <w15:chartTrackingRefBased/>
  <w15:docId w15:val="{C90E929A-D217-4AFF-B62A-F99A8D87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38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038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D038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3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0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03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038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D0388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2016-07-15T08:43:00Z</dcterms:created>
  <dcterms:modified xsi:type="dcterms:W3CDTF">2016-07-15T08:43:00Z</dcterms:modified>
</cp:coreProperties>
</file>