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83" w:rsidRPr="003D3013" w:rsidRDefault="00A82B83" w:rsidP="00A82B8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D301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A82B83" w:rsidRPr="003D3013" w:rsidTr="009F19B8">
        <w:trPr>
          <w:trHeight w:val="1058"/>
        </w:trPr>
        <w:tc>
          <w:tcPr>
            <w:tcW w:w="102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2B83" w:rsidRPr="003D3013" w:rsidRDefault="00A82B83" w:rsidP="003B08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A82B83" w:rsidRPr="003D3013" w:rsidRDefault="00A82B83" w:rsidP="003B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83" w:rsidRPr="003D3013" w:rsidRDefault="00A82B83" w:rsidP="003B08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  <w:p w:rsidR="00A82B83" w:rsidRPr="003D3013" w:rsidRDefault="00A82B83" w:rsidP="003B083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65B" w:rsidRDefault="0099165B" w:rsidP="00A82B83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2B83" w:rsidRPr="003D3013" w:rsidRDefault="00A82B83" w:rsidP="00A82B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DA1C91">
        <w:rPr>
          <w:rFonts w:ascii="Times New Roman" w:eastAsiaTheme="minorHAnsi" w:hAnsi="Times New Roman" w:cs="Times New Roman"/>
          <w:sz w:val="28"/>
          <w:szCs w:val="28"/>
          <w:lang w:eastAsia="en-US"/>
        </w:rPr>
        <w:t>01.07.2016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DA1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1056-п</w:t>
      </w:r>
    </w:p>
    <w:p w:rsidR="00A82B83" w:rsidRDefault="00A82B83" w:rsidP="00A8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C4" w:rsidRPr="009F19B8" w:rsidRDefault="00893BC4" w:rsidP="003A782D">
      <w:pPr>
        <w:pStyle w:val="a5"/>
        <w:ind w:righ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19B8">
        <w:rPr>
          <w:rFonts w:ascii="Times New Roman" w:hAnsi="Times New Roman" w:cs="Times New Roman"/>
          <w:spacing w:val="-2"/>
          <w:sz w:val="28"/>
          <w:szCs w:val="28"/>
        </w:rPr>
        <w:t>Об утверждении Положения об охране, сохранении, использовании и популяризации объектов культурного наследия местного (муниципального) значения муниципального образования Сорочинский городской округ Оренбургской области</w:t>
      </w:r>
      <w:bookmarkEnd w:id="0"/>
    </w:p>
    <w:p w:rsidR="00893BC4" w:rsidRPr="009F19B8" w:rsidRDefault="00893BC4" w:rsidP="00893B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B83" w:rsidRPr="00891480" w:rsidRDefault="00A82B83" w:rsidP="00891480">
      <w:pPr>
        <w:pStyle w:val="a7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611B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39B8">
        <w:rPr>
          <w:rFonts w:ascii="Times New Roman" w:hAnsi="Times New Roman" w:cs="Times New Roman"/>
          <w:sz w:val="28"/>
          <w:szCs w:val="28"/>
        </w:rPr>
        <w:t>Федеральным</w:t>
      </w:r>
      <w:r w:rsidR="00891480" w:rsidRPr="008914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39B8">
        <w:rPr>
          <w:rFonts w:ascii="Times New Roman" w:hAnsi="Times New Roman" w:cs="Times New Roman"/>
          <w:sz w:val="28"/>
          <w:szCs w:val="28"/>
        </w:rPr>
        <w:t>ом</w:t>
      </w:r>
      <w:r w:rsidR="00891480" w:rsidRPr="00891480">
        <w:rPr>
          <w:rFonts w:ascii="Times New Roman" w:hAnsi="Times New Roman" w:cs="Times New Roman"/>
          <w:sz w:val="28"/>
          <w:szCs w:val="28"/>
        </w:rPr>
        <w:t xml:space="preserve"> от 25 июня 2002 г. N 73-ФЗ </w:t>
      </w:r>
      <w:r w:rsidR="00891480">
        <w:rPr>
          <w:rFonts w:ascii="Times New Roman" w:hAnsi="Times New Roman" w:cs="Times New Roman"/>
          <w:sz w:val="28"/>
          <w:szCs w:val="28"/>
        </w:rPr>
        <w:t>«</w:t>
      </w:r>
      <w:r w:rsidR="00891480" w:rsidRPr="0089148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91480">
        <w:rPr>
          <w:rFonts w:ascii="Times New Roman" w:hAnsi="Times New Roman" w:cs="Times New Roman"/>
          <w:sz w:val="28"/>
          <w:szCs w:val="28"/>
        </w:rPr>
        <w:t xml:space="preserve">», </w:t>
      </w:r>
      <w:r w:rsidRPr="0029611B">
        <w:rPr>
          <w:rFonts w:ascii="Times New Roman" w:hAnsi="Times New Roman" w:cs="Times New Roman"/>
          <w:sz w:val="28"/>
          <w:szCs w:val="28"/>
        </w:rPr>
        <w:t xml:space="preserve">Законом РФ от 9 октября 1992 года №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11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11B">
        <w:rPr>
          <w:rFonts w:ascii="Times New Roman" w:hAnsi="Times New Roman" w:cs="Times New Roman"/>
          <w:sz w:val="28"/>
          <w:szCs w:val="28"/>
        </w:rPr>
        <w:t>, руководс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611B">
        <w:rPr>
          <w:rFonts w:ascii="Times New Roman" w:hAnsi="Times New Roman" w:cs="Times New Roman"/>
          <w:sz w:val="28"/>
          <w:szCs w:val="28"/>
        </w:rPr>
        <w:t>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9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35 и 40</w:t>
      </w:r>
      <w:r w:rsidRPr="002961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9611B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</w:t>
      </w:r>
      <w:r w:rsidR="00D842AC">
        <w:rPr>
          <w:rFonts w:ascii="Times New Roman" w:hAnsi="Times New Roman" w:cs="Times New Roman"/>
          <w:spacing w:val="2"/>
          <w:sz w:val="28"/>
          <w:szCs w:val="28"/>
        </w:rPr>
        <w:t>, администрация Сорочинского городского округа Оренбургской области постановляет</w:t>
      </w:r>
      <w:r w:rsidRPr="0029611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893BC4" w:rsidRDefault="000B0A6B" w:rsidP="00A82B83">
      <w:pPr>
        <w:pStyle w:val="a5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1.</w:t>
      </w:r>
      <w:r w:rsidR="0089148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93BC4" w:rsidRPr="00893BC4">
        <w:rPr>
          <w:rFonts w:ascii="Times New Roman" w:hAnsi="Times New Roman" w:cs="Times New Roman"/>
          <w:spacing w:val="-2"/>
          <w:sz w:val="26"/>
          <w:szCs w:val="26"/>
        </w:rPr>
        <w:t xml:space="preserve">Утвердить Положение об охране, сохранении, использовании и </w:t>
      </w:r>
      <w:r w:rsidR="00DA1C91">
        <w:rPr>
          <w:rFonts w:ascii="Times New Roman" w:hAnsi="Times New Roman" w:cs="Times New Roman"/>
          <w:spacing w:val="-2"/>
          <w:sz w:val="26"/>
          <w:szCs w:val="26"/>
        </w:rPr>
        <w:t xml:space="preserve">       </w:t>
      </w:r>
      <w:r w:rsidR="00893BC4" w:rsidRPr="00893BC4">
        <w:rPr>
          <w:rFonts w:ascii="Times New Roman" w:hAnsi="Times New Roman" w:cs="Times New Roman"/>
          <w:spacing w:val="-2"/>
          <w:sz w:val="26"/>
          <w:szCs w:val="26"/>
        </w:rPr>
        <w:t xml:space="preserve">популяризации объектов культурного наследия местного (муниципального) </w:t>
      </w:r>
      <w:r w:rsidR="00DA1C91">
        <w:rPr>
          <w:rFonts w:ascii="Times New Roman" w:hAnsi="Times New Roman" w:cs="Times New Roman"/>
          <w:spacing w:val="-2"/>
          <w:sz w:val="26"/>
          <w:szCs w:val="26"/>
        </w:rPr>
        <w:t xml:space="preserve">            </w:t>
      </w:r>
      <w:r w:rsidR="00893BC4" w:rsidRPr="00893BC4">
        <w:rPr>
          <w:rFonts w:ascii="Times New Roman" w:hAnsi="Times New Roman" w:cs="Times New Roman"/>
          <w:spacing w:val="-2"/>
          <w:sz w:val="26"/>
          <w:szCs w:val="26"/>
        </w:rPr>
        <w:t>значения муниципального образования Сорочинский городс</w:t>
      </w:r>
      <w:r w:rsidR="00A82B83">
        <w:rPr>
          <w:rFonts w:ascii="Times New Roman" w:hAnsi="Times New Roman" w:cs="Times New Roman"/>
          <w:spacing w:val="-2"/>
          <w:sz w:val="26"/>
          <w:szCs w:val="26"/>
        </w:rPr>
        <w:t xml:space="preserve">кой округ Оренбургской области </w:t>
      </w:r>
      <w:r w:rsidR="00893BC4" w:rsidRPr="00893BC4">
        <w:rPr>
          <w:rFonts w:ascii="Times New Roman" w:hAnsi="Times New Roman" w:cs="Times New Roman"/>
          <w:spacing w:val="-2"/>
          <w:sz w:val="26"/>
          <w:szCs w:val="26"/>
        </w:rPr>
        <w:t>согласно приложению.</w:t>
      </w:r>
    </w:p>
    <w:p w:rsidR="008B665B" w:rsidRPr="008B665B" w:rsidRDefault="008B665B" w:rsidP="008B665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65B">
        <w:t xml:space="preserve"> </w:t>
      </w:r>
      <w:r w:rsidRPr="008B665B">
        <w:rPr>
          <w:rFonts w:ascii="Times New Roman" w:hAnsi="Times New Roman" w:cs="Times New Roman"/>
          <w:sz w:val="26"/>
          <w:szCs w:val="26"/>
        </w:rPr>
        <w:t>2.</w:t>
      </w:r>
      <w:r w:rsidRPr="008B665B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D842AC" w:rsidRPr="003D3013" w:rsidRDefault="008B665B" w:rsidP="00D842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5B">
        <w:rPr>
          <w:rFonts w:ascii="Times New Roman" w:hAnsi="Times New Roman" w:cs="Times New Roman"/>
          <w:sz w:val="26"/>
          <w:szCs w:val="26"/>
        </w:rPr>
        <w:t>3.</w:t>
      </w:r>
      <w:r w:rsidRPr="008B665B">
        <w:rPr>
          <w:rFonts w:ascii="Times New Roman" w:hAnsi="Times New Roman" w:cs="Times New Roman"/>
          <w:sz w:val="26"/>
          <w:szCs w:val="26"/>
        </w:rPr>
        <w:tab/>
      </w:r>
      <w:r w:rsidR="00D842AC" w:rsidRPr="009070C5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D842AC" w:rsidRPr="003D301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842AC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 </w:t>
      </w:r>
    </w:p>
    <w:p w:rsidR="00D842AC" w:rsidRPr="00223D64" w:rsidRDefault="00D842AC" w:rsidP="00D84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42AC" w:rsidRDefault="00D842AC" w:rsidP="00D84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2AC" w:rsidRDefault="00D842AC" w:rsidP="006A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 муниципального образования</w:t>
      </w:r>
    </w:p>
    <w:p w:rsidR="00D842AC" w:rsidRDefault="00DA1C91" w:rsidP="006A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3751690</wp:posOffset>
            </wp:positionH>
            <wp:positionV relativeFrom="paragraph">
              <wp:posOffset>199086</wp:posOffset>
            </wp:positionV>
            <wp:extent cx="1270028" cy="779228"/>
            <wp:effectExtent l="19050" t="0" r="6322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28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2AC"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 - первый заместитель    </w:t>
      </w:r>
    </w:p>
    <w:p w:rsidR="00D842AC" w:rsidRDefault="00D842AC" w:rsidP="006A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8BB">
        <w:rPr>
          <w:rFonts w:ascii="Times New Roman" w:hAnsi="Times New Roman"/>
          <w:color w:val="000000"/>
          <w:sz w:val="28"/>
          <w:szCs w:val="28"/>
        </w:rPr>
        <w:t xml:space="preserve">главы администрации городского округа </w:t>
      </w:r>
    </w:p>
    <w:p w:rsidR="00D842AC" w:rsidRDefault="00D842AC" w:rsidP="006A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8BB">
        <w:rPr>
          <w:rFonts w:ascii="Times New Roman" w:hAnsi="Times New Roman"/>
          <w:color w:val="000000"/>
          <w:sz w:val="28"/>
          <w:szCs w:val="28"/>
        </w:rPr>
        <w:t>по оперативному упра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влению </w:t>
      </w:r>
    </w:p>
    <w:p w:rsidR="00D842AC" w:rsidRDefault="00D842AC" w:rsidP="006A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 хозяйством                                                  </w:t>
      </w:r>
      <w:r w:rsidR="006A251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А.А. Богданов </w:t>
      </w:r>
    </w:p>
    <w:p w:rsidR="008B665B" w:rsidRPr="008B665B" w:rsidRDefault="008B665B" w:rsidP="00D842A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665B" w:rsidRPr="008B665B" w:rsidRDefault="008B665B" w:rsidP="008B665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B665B" w:rsidRPr="008B665B" w:rsidRDefault="008B665B" w:rsidP="008B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2518">
        <w:rPr>
          <w:rFonts w:ascii="Times New Roman" w:hAnsi="Times New Roman" w:cs="Times New Roman"/>
        </w:rPr>
        <w:t xml:space="preserve">Разослано: в дело, прокуратуре, управлению финансов администрации, </w:t>
      </w:r>
      <w:r w:rsidR="00D842AC" w:rsidRPr="006A2518">
        <w:rPr>
          <w:rFonts w:ascii="Times New Roman" w:hAnsi="Times New Roman" w:cs="Times New Roman"/>
        </w:rPr>
        <w:t xml:space="preserve">отделу по культуре и искусству, </w:t>
      </w:r>
      <w:r w:rsidRPr="006A2518">
        <w:rPr>
          <w:rFonts w:ascii="Times New Roman" w:hAnsi="Times New Roman" w:cs="Times New Roman"/>
        </w:rPr>
        <w:t>Кузнецову В.Г.  </w:t>
      </w:r>
    </w:p>
    <w:p w:rsidR="008B665B" w:rsidRDefault="008B665B" w:rsidP="008B665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B665B" w:rsidRDefault="008B665B" w:rsidP="008B665B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B665B" w:rsidRDefault="008B665B" w:rsidP="008B665B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 Сорочинского городского округа Оренбургской области </w:t>
      </w:r>
    </w:p>
    <w:p w:rsidR="008B665B" w:rsidRDefault="008B665B" w:rsidP="008B665B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1C91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DA1C91">
        <w:rPr>
          <w:rFonts w:ascii="Times New Roman" w:hAnsi="Times New Roman" w:cs="Times New Roman"/>
          <w:sz w:val="28"/>
          <w:szCs w:val="28"/>
        </w:rPr>
        <w:t>1056-п</w:t>
      </w:r>
    </w:p>
    <w:p w:rsidR="008B665B" w:rsidRDefault="008B665B" w:rsidP="008B665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28F" w:rsidRPr="00893BC4" w:rsidRDefault="00BB128F" w:rsidP="008B665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Положение</w:t>
      </w:r>
    </w:p>
    <w:p w:rsidR="00BB128F" w:rsidRPr="00893BC4" w:rsidRDefault="00BB128F" w:rsidP="00BB128F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об охране, сохранении, использовании и популяризации объектов культурного наследия местного (муниципального) значения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28F" w:rsidRPr="00893BC4" w:rsidRDefault="00BB128F" w:rsidP="00FA3812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B128F" w:rsidRPr="00893BC4" w:rsidRDefault="00BB128F" w:rsidP="00BB128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Настоящее Положение об охране, сохранении, использовании и популяризации объектов культурного наследия, расположенных на территории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 (далее  по тексту – Положение) разработано в соответствии с Конституцией Российской Федерации, </w:t>
      </w:r>
      <w:r w:rsidRPr="00893BC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Российской Федерации, </w:t>
      </w:r>
      <w:r w:rsidRPr="00893BC4">
        <w:rPr>
          <w:rFonts w:ascii="Times New Roman" w:hAnsi="Times New Roman" w:cs="Times New Roman"/>
          <w:sz w:val="26"/>
          <w:szCs w:val="26"/>
        </w:rPr>
        <w:t xml:space="preserve">Кодексом об административных правонарушениях </w:t>
      </w:r>
      <w:r w:rsidR="00893BC4" w:rsidRPr="00893BC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93BC4">
        <w:rPr>
          <w:rFonts w:ascii="Times New Roman" w:hAnsi="Times New Roman" w:cs="Times New Roman"/>
          <w:sz w:val="26"/>
          <w:szCs w:val="26"/>
        </w:rPr>
        <w:t xml:space="preserve">, </w:t>
      </w:r>
      <w:r w:rsidR="00893BC4" w:rsidRPr="00893BC4">
        <w:rPr>
          <w:rFonts w:ascii="Times New Roman" w:hAnsi="Times New Roman" w:cs="Times New Roman"/>
          <w:sz w:val="26"/>
          <w:szCs w:val="26"/>
        </w:rPr>
        <w:t>Федеральным законом от 6 октября 2003 г</w:t>
      </w:r>
      <w:r w:rsidR="00893BC4">
        <w:rPr>
          <w:rFonts w:ascii="Times New Roman" w:hAnsi="Times New Roman" w:cs="Times New Roman"/>
          <w:sz w:val="26"/>
          <w:szCs w:val="26"/>
        </w:rPr>
        <w:t>ода</w:t>
      </w:r>
      <w:r w:rsidR="00893BC4" w:rsidRPr="00893BC4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893BC4">
        <w:rPr>
          <w:rFonts w:ascii="Times New Roman" w:hAnsi="Times New Roman" w:cs="Times New Roman"/>
          <w:sz w:val="26"/>
          <w:szCs w:val="26"/>
        </w:rPr>
        <w:t xml:space="preserve"> </w:t>
      </w:r>
      <w:r w:rsidRPr="00893BC4">
        <w:rPr>
          <w:rFonts w:ascii="Times New Roman" w:hAnsi="Times New Roman" w:cs="Times New Roman"/>
          <w:sz w:val="26"/>
          <w:szCs w:val="26"/>
        </w:rPr>
        <w:t>Федеральным законом от 25 июня 2002 г. №73-ФЗ «Об объектах культурного наследия (памятниках истории и культуры) народов Российской Федерации»,  Законом РФ от 9 октября 1992 г</w:t>
      </w:r>
      <w:r w:rsidR="00893BC4">
        <w:rPr>
          <w:rFonts w:ascii="Times New Roman" w:hAnsi="Times New Roman" w:cs="Times New Roman"/>
          <w:sz w:val="26"/>
          <w:szCs w:val="26"/>
        </w:rPr>
        <w:t>ода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№3612-I «Основы законодательства Российской Федерации о культуре», Законом Оренбургской области от 3 июля 2013 </w:t>
      </w:r>
      <w:r w:rsidR="00893BC4">
        <w:rPr>
          <w:rFonts w:ascii="Times New Roman" w:hAnsi="Times New Roman" w:cs="Times New Roman"/>
          <w:sz w:val="26"/>
          <w:szCs w:val="26"/>
        </w:rPr>
        <w:t>года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№1678/503-V-ОЗ «Об объектах культурного наследия (памятниках истории и культуры) народов Российской Федерации, расположенных на террито</w:t>
      </w:r>
      <w:r w:rsidR="00893BC4">
        <w:rPr>
          <w:rFonts w:ascii="Times New Roman" w:hAnsi="Times New Roman" w:cs="Times New Roman"/>
          <w:sz w:val="26"/>
          <w:szCs w:val="26"/>
        </w:rPr>
        <w:t>рии Оренбургской области», Уставом муниципального образования Сорочинский городской округ Оренбургской области.</w:t>
      </w:r>
    </w:p>
    <w:p w:rsidR="00BB128F" w:rsidRPr="00893BC4" w:rsidRDefault="00BB128F" w:rsidP="00BB128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осуществления полномочий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 в сфере охраны объектов культурного наследия местного (муниципального) значения и сохранения, использования и популяризации объектов культурного наследия, относящихся к муниципальной собственности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расположенных на территории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области. </w:t>
      </w:r>
    </w:p>
    <w:p w:rsidR="00BB128F" w:rsidRPr="00893BC4" w:rsidRDefault="00BB128F" w:rsidP="00BB128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 Объекты культурного наследия местного (муниципального) значения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 в соответствии с действующим законодательством подразделяются на следующие виды: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памятники - отдельные постройки, здания и сооружения с исторически сложившимися территориями, мавзолеи, мемориальные квартиры; отдельные захоронения; произведения монументального искусства; объекты науки и техники,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источником информации о которых являются археологические раскопки или находки;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которые могут быть отнесены к градостроительным ансамблям, произведениям ландшафтной архитектуры и садово-паркового искусства (сады, парки, скверы, бульвары), некрополи;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lastRenderedPageBreak/>
        <w:t xml:space="preserve">достопримечательные места - творения, созданные человеком, или совместные творения человека и природы, в том числе места бытования народных художественных промыслов;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историческими (в том числе военными) событиями, жизнью выдающихся исторических личностей; культурные слои, остатки построек древних городов, городищ, селищ, стоянок, места совершения религиозных обрядов.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1.4. Действие настоящего Положения распространяется на недвижимые объекты культурного наследия, расположенные на территории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в части: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1) осуществления полномочий государственной охраны - на объекты культурного наследия местного (муниципального) значения;</w:t>
      </w:r>
    </w:p>
    <w:p w:rsidR="00893BC4" w:rsidRDefault="00BB128F" w:rsidP="00893BC4">
      <w:pPr>
        <w:pStyle w:val="a5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2) сохранения, использования и популяризации - на объекты культурного наследия, находящиеся в муниципальной собст</w:t>
      </w:r>
      <w:r w:rsidR="00893BC4">
        <w:rPr>
          <w:rFonts w:ascii="Times New Roman" w:hAnsi="Times New Roman" w:cs="Times New Roman"/>
          <w:sz w:val="26"/>
          <w:szCs w:val="26"/>
        </w:rPr>
        <w:t>венности.</w:t>
      </w:r>
    </w:p>
    <w:p w:rsidR="00BB128F" w:rsidRPr="00893BC4" w:rsidRDefault="00893BC4" w:rsidP="00893BC4">
      <w:pPr>
        <w:pStyle w:val="a5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128F" w:rsidRPr="00893BC4">
        <w:rPr>
          <w:rFonts w:ascii="Times New Roman" w:hAnsi="Times New Roman" w:cs="Times New Roman"/>
          <w:sz w:val="26"/>
          <w:szCs w:val="26"/>
        </w:rPr>
        <w:t xml:space="preserve">1.5. К недвижимым объектам культурного наследия местного (муниципального) значения относятся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 </w:t>
      </w:r>
      <w:r w:rsidR="00BB128F"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="00BB128F"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28F" w:rsidRPr="00893BC4" w:rsidRDefault="00BB128F" w:rsidP="00BB128F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Государственная охрана объектов культурного наследия</w:t>
      </w:r>
      <w:r w:rsidRPr="00893BC4">
        <w:rPr>
          <w:rFonts w:ascii="Times New Roman" w:hAnsi="Times New Roman" w:cs="Times New Roman"/>
          <w:sz w:val="26"/>
          <w:szCs w:val="26"/>
        </w:rPr>
        <w:br/>
        <w:t xml:space="preserve">местного (муниципального) значения находящиеся на территории 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893BC4" w:rsidRDefault="00893BC4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2AC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2.1. </w:t>
      </w:r>
      <w:r w:rsidR="00D842AC" w:rsidRPr="00D842AC">
        <w:rPr>
          <w:rFonts w:ascii="Times New Roman" w:hAnsi="Times New Roman" w:cs="Times New Roman"/>
          <w:sz w:val="26"/>
          <w:szCs w:val="26"/>
        </w:rPr>
        <w:t>Под государственной охраной объектов культурного наследия в целях настоящего Федерального закона понимается система правовых, организационных, финансовых, материально-технических,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Федерации, органами местного самоуправления в соответствии с настоящим Федеральным законом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2.2. Государственную охрану объектов местного (муниципального) значения (далее - охрана), расположенных на территории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осуществляет Отдел по культуре и искусству администрации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 (далее – Отдел по культуре  и искусству).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2.3. Объекты культурного наследия местного (муниципального) значения, расположенные на территории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им вред, а также в целях их защиты от неблагоприятного воздействия окружающей среды и от иных негативных воздействий. 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2.4. Охрана объектов культурного наследия местного (муниципального) значения, расположенных на территории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включает в себя: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2.4.1. контроль за соблюдением законодательства Российской Федерации в сфере охраны и использования объектов культурного наследия местного (муниципального) значения;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2.4.2. учет объектов, обладающих признаками объектов культурного наследия местного (муниципального) значения в соответствии с действующем законодательством;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lastRenderedPageBreak/>
        <w:t>2.4.3. представление этих объектов для проведения историко-культурной экспертизы с целью включения в государственный реестр памятников или исключения из него;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2.4.4. согласование решения о включении объектов культурного наследия местного (муниципального) значения в единый государственный реестр объектов культурного наследия и об исключении из реестра;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2.4.5. установление ответственности за повреждение, разрушение или уничтожение объекта, перемещение его, нанесение ущерба, изменение облика и интерьера объекта, которые являются предметом охраны данного объекта;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2.4.6. согласование в случаях и порядке, установленных действующим законодательством, проектов зон охраны объектов, землеустроительной документации, градостроительных регламентов, а также решений органов исполнительной власти всех уровней об отводе земель на территории округа и изменении их правового режима;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2.4.7.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 Российской Федерации;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2.4.8. разработка проектов зон охраны объектов культурного наследия местного (муниципального) значения;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2.4.9. заключение охранных обязательств с собственниками и пользователями объектов культурного наследия местного (муниципального) значения;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2.4.10. установление границ территории объекта культурного наследия местного (муниципального) значения как объекта градостроительной деятельности особого регулирования;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2.4.11. установка на объектах культурного наследия местного (муниципального) значения, находящихся в муниципальной собственности, информационных надписей и обозначений (установка на объектах культурного наследия местного (муниципального) значения, находящихся не в муниципальной собственности, информационных надписей и обозначений производится собственниками или пользователями этих объектов);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2.4.12. обеспечение контроля состояния объектов культурного наследия местного (муниципального) значения;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2.4.13. выдача в случаях, установленных Федеральным законом от 25 июня 2002 г</w:t>
      </w:r>
      <w:r w:rsidR="000B0A6B">
        <w:rPr>
          <w:rFonts w:ascii="Times New Roman" w:hAnsi="Times New Roman" w:cs="Times New Roman"/>
          <w:sz w:val="26"/>
          <w:szCs w:val="26"/>
        </w:rPr>
        <w:t>ода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№73-ФЗ «Об объектах культурного наследия (памятниках истории и культуры) народов Российской Федерации», разрешений на проведение землеустроительных, земляных, строительных, мелиоративных, хозяйственных и иных работ;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2.4.14. согласование в случаях и порядке, установленных Федеральным законом от 25 июня 2002 г</w:t>
      </w:r>
      <w:r w:rsidR="000B0A6B">
        <w:rPr>
          <w:rFonts w:ascii="Times New Roman" w:hAnsi="Times New Roman" w:cs="Times New Roman"/>
          <w:sz w:val="26"/>
          <w:szCs w:val="26"/>
        </w:rPr>
        <w:t>ода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№73-ФЗ «Об объектах культурного наследия (памятниках истории и культуры) народов Российской Федерации»,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2.4.15. выдача в случаях, установленных Федеральным законом от 25 июня 2002 г</w:t>
      </w:r>
      <w:r w:rsidR="000B0A6B">
        <w:rPr>
          <w:rFonts w:ascii="Times New Roman" w:hAnsi="Times New Roman" w:cs="Times New Roman"/>
          <w:sz w:val="26"/>
          <w:szCs w:val="26"/>
        </w:rPr>
        <w:t>ода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№73-ФЗ «Об объектах культурного наследия (памятниках истории и культуры) народов Российской Федерации»,  разрешений на проведение работ по сохранению объекта культурного наследия;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2.4.16. установление границы территории объекта культурного наследия местного (муниципального) значения как объекта градостроительной деятельности особого регулирования;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2.4.17. иные мероприятия, проведение которых отнесено к полномочиям органов местного самоуправления.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A6B" w:rsidRDefault="00BB128F" w:rsidP="00FA381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lastRenderedPageBreak/>
        <w:t xml:space="preserve">3. Сохранение объекта культурного наследия находящиеся на территории 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</w:t>
      </w:r>
    </w:p>
    <w:p w:rsidR="00BB128F" w:rsidRPr="00893BC4" w:rsidRDefault="000B0A6B" w:rsidP="000B0A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128F" w:rsidRPr="00893BC4">
        <w:rPr>
          <w:rFonts w:ascii="Times New Roman" w:hAnsi="Times New Roman" w:cs="Times New Roman"/>
          <w:sz w:val="26"/>
          <w:szCs w:val="26"/>
        </w:rPr>
        <w:t xml:space="preserve">3.1. Сохранение объектов культурного наследия, расположенных на территории муниципального образования </w:t>
      </w:r>
      <w:r w:rsidR="00BB128F"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="00BB128F"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предполагает </w:t>
      </w:r>
      <w:r w:rsidR="00BE23FA">
        <w:rPr>
          <w:rFonts w:ascii="Times New Roman" w:hAnsi="Times New Roman" w:cs="Times New Roman"/>
          <w:sz w:val="26"/>
          <w:szCs w:val="26"/>
        </w:rPr>
        <w:t>м</w:t>
      </w:r>
      <w:r w:rsidR="00BE23FA" w:rsidRPr="00BE23FA">
        <w:rPr>
          <w:rFonts w:ascii="Times New Roman" w:hAnsi="Times New Roman" w:cs="Times New Roman"/>
          <w:sz w:val="26"/>
          <w:szCs w:val="26"/>
        </w:rPr>
        <w:t>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3.2.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3.3. Осуществление работ по сохранению объектов культурного наследия, находящихся в муниципальной собственности, ведется в соответствии с нормами и правилами, установленными федеральными органами. Порядок проведения работ, контроль за их проведением, приемка выполненных работ проводятся в установленном порядке. Вся проектно-сметная документация объекта культурного наследия, находящегося в муниципальной собственности, находится в обязательном порядке у заказчика работ по сохранению объекта на бессрочном хранении.</w:t>
      </w: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   3.4. В исключительных случаях допускается воссоздание утраченного объекта при условии имеющихся достаточных для этого оснований и принятия решения администрацией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основанного на заключении историко-культурной экспертизы, с учетом общественного мнения, а также в случае воссоздания памятника или ансамбля религиозного назначения с учетом</w:t>
      </w:r>
      <w:r w:rsidR="009A0BAA">
        <w:rPr>
          <w:rFonts w:ascii="Times New Roman" w:hAnsi="Times New Roman" w:cs="Times New Roman"/>
          <w:sz w:val="26"/>
          <w:szCs w:val="26"/>
        </w:rPr>
        <w:t xml:space="preserve"> мнения религиозных организаций, и согласованному с Отделом по культуре и искусству администрации Сорочинского </w:t>
      </w:r>
      <w:r w:rsidR="00071599">
        <w:rPr>
          <w:rFonts w:ascii="Times New Roman" w:hAnsi="Times New Roman" w:cs="Times New Roman"/>
          <w:sz w:val="26"/>
          <w:szCs w:val="26"/>
        </w:rPr>
        <w:t xml:space="preserve">городского округа Оренбургской области. 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812" w:rsidRPr="00893BC4" w:rsidRDefault="00BB128F" w:rsidP="00FA381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4. Использование объектов культурного наследия местного (муниципального) значения находящиеся на территории 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BB128F" w:rsidRPr="00893BC4" w:rsidRDefault="00BB128F" w:rsidP="00FA381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  4.1.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4.2. При государственной регистрации договора купли-продажи объекта культурного наследия местного (муниципального) значения либо выявленного объекта культурного наследия новый собственник принимает на себя обязательства по сохранению объектов, которые являются ограничениями (обременениями) права собственности на данный объект.</w:t>
      </w: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    В случае, если принято решение об отказе включить выявленный объект культурного наследия в реестр, данные ограничения (обременения) не применяются.</w:t>
      </w: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  4.3. Использование объектов культурного наследия местного (муниципального) значения и земельного участка, в пределах которого располагается объект, с нарушением законодательства Российской Федерации об охране и использовании объектов культурного наследия запрещается.</w:t>
      </w: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 4.4. Объект культурного наследия местного (муниципального) значения, включенный </w:t>
      </w:r>
      <w:r w:rsidRPr="00893BC4">
        <w:rPr>
          <w:rFonts w:ascii="Times New Roman" w:hAnsi="Times New Roman" w:cs="Times New Roman"/>
          <w:sz w:val="26"/>
          <w:szCs w:val="26"/>
        </w:rPr>
        <w:lastRenderedPageBreak/>
        <w:t>в государственный реестр, используется с обязательным выполнением следующих требований: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4.4.1.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4.4.2.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4.4.3.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4.5. Выявленный объект культурного наследия используется с обязательным выполнением следующих требований: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4.5.1.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4.5.2.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4.6. В случае, если собственник объекта культурного наследия местного (муниципального) значения, включенного в реестр, либо земельного участка, не выполняет требований к сохранению объекта или совершает действия, угрожающие сохранности данного объекта и влекущие утрату им своего значения, Отдел по культуре и искусству может обратиться в суд с иском об изъятии у собственника бесхозяйственно содержащегося объекта культурного наследия, включенного в реестр.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4.7. В случае принятия судом решения об изъятии объекта культурного наследия, включенного в реестр, у собственника, содержащего данный объект ненадлежащим образом, по представлению Отдела по культуре и искусству соответствующий орган по управлению муниципальным имуществом выкупает данный объект либо данный участок или организует их продажу с публичных торгов.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Собственнику объекта культурного наследия возмещается стоимость выкупленного объекта в порядке, установленном Гражданским кодексом Российской Федерации.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4.8. Памятники и ансамбли, находящиеся в муниципальной собственности, включая памятники и ансамбли, относящиеся к жилищному фонду, а также земельные участки, в границах которых расположены указанные памятники и ансамбли, разделу не подлежат. Выделение собственникам их доли в натуре не осуществляется.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4.9. В случае, если объект культурного наследия, включенный в реестр, уничтожен по вине собственника данного объекта ил</w:t>
      </w:r>
      <w:r w:rsidR="00BB743D">
        <w:rPr>
          <w:rFonts w:ascii="Times New Roman" w:hAnsi="Times New Roman" w:cs="Times New Roman"/>
          <w:sz w:val="26"/>
          <w:szCs w:val="26"/>
        </w:rPr>
        <w:t xml:space="preserve">и пользователя данным объектом </w:t>
      </w:r>
      <w:r w:rsidRPr="00893BC4">
        <w:rPr>
          <w:rFonts w:ascii="Times New Roman" w:hAnsi="Times New Roman" w:cs="Times New Roman"/>
          <w:sz w:val="26"/>
          <w:szCs w:val="26"/>
        </w:rPr>
        <w:t>либо по вине владельца земельного участка, земельный участок, расположенный в границах территории объекта культурного наследия, являющийся неотъемлемой частью объекта культурного наследия, может быть безвозмездно изъят по решению суда в виде применения санкции за совершение преступления или иного правонарушения (конфискации) в соответствии с законодательством Российской Федерации.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4.10. Договор аренды объекта культурного наследия местного (муниципального) значения заключается в соответствии с правилами, предусмотренными Гражданским кодексом Российской Федерации для заключения договоров аренды зданий и сооружений.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В договоре аренды объекта культурного наследия местного (муниципального) значения обязательно указываются включенные в реестр сведения об особенностях, составляющих предмет охраны данного объекта культурного наследия, и требования к </w:t>
      </w:r>
      <w:r w:rsidRPr="00893BC4">
        <w:rPr>
          <w:rFonts w:ascii="Times New Roman" w:hAnsi="Times New Roman" w:cs="Times New Roman"/>
          <w:sz w:val="26"/>
          <w:szCs w:val="26"/>
        </w:rPr>
        <w:lastRenderedPageBreak/>
        <w:t>сохранению объекта культурного наследия в соответствии с федеральным и областным законодательством независимо от формы собственности данного объекта.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Договор аренды объекта культурного наследия подлежит государственной регистрации в соответствии с законодательством Российской Федерации.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4.11. Обязательным условием использования объекта культурного наследия, в том числе земельного участка, находящегося в пределах территории объекта археологического наследия, является охранное обязательство собственника (пользователя) объекта культурного наследия.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Охранное обязательство собственника и пользователя объекта культурного наследия местного (муниципального) значения оформляется администрацией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Сорочинского городского округа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Охранное обязательство собственника и пользователя объекта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28F" w:rsidRDefault="00BB128F" w:rsidP="00FA381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 Популяризация объектов культурного наследия</w:t>
      </w:r>
      <w:r w:rsidR="00BB743D">
        <w:rPr>
          <w:rFonts w:ascii="Times New Roman" w:hAnsi="Times New Roman" w:cs="Times New Roman"/>
          <w:sz w:val="26"/>
          <w:szCs w:val="26"/>
        </w:rPr>
        <w:t>, находящих</w:t>
      </w:r>
      <w:r w:rsidRPr="00893BC4">
        <w:rPr>
          <w:rFonts w:ascii="Times New Roman" w:hAnsi="Times New Roman" w:cs="Times New Roman"/>
          <w:sz w:val="26"/>
          <w:szCs w:val="26"/>
        </w:rPr>
        <w:t xml:space="preserve">ся на территории 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BB743D" w:rsidRPr="00893BC4" w:rsidRDefault="00BB743D" w:rsidP="00FA381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5.1. Популяризация объектов культурного наследия местного (муниципального) значения включает: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5.1.1. ознакомление широкой общественности с богатым культурным наследием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5.1.2. проведение и участие в различных конкурсах, смотрах-выставках и других мероприятиях, связанных с пропагандой культурного наследия округа;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5.1.3. издание книг, буклетов, альбомов, рекламной продукции с информацией об объектах культурного наследия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5.2. Формирование бережного отношения к объектам культурного наследия включает: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5.2.1. усиление воспитательной и просветительной работы в сочетании с комплексом правоохранительных мер (полицейские посты, маршруты патрулей и видеонаблюдение);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5.2.2.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 xml:space="preserve">5.2.3. проведение юбилейных мероприятий, связанных с известными памятниками, ансамблями, достопримечательными местами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области, с их создателями или событиями;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5.2.4. широкая информирование общественности об опасностях, грозящих культурному наследию, а также о мерах, принимаемых для его сохранения;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5.2.5. поддержка активности горожан,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5.3. Комплексный подход к популяризации культурного наследия включает также: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5.3.1.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5.3.2. проведение массовых мероприятий и акций, связанных с Международным днем охраны памятников в округе, организация научно-практических конференций всех уровней;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lastRenderedPageBreak/>
        <w:t>5.3.3.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28F" w:rsidRPr="00893BC4" w:rsidRDefault="00BB128F" w:rsidP="00BB128F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6. Ответственность за нарушения действующего законодательства в сфере охраны, сохранения и использования объектов культурного наследия местного (муниципального) значения</w:t>
      </w:r>
      <w:r w:rsidR="00BB743D">
        <w:rPr>
          <w:rFonts w:ascii="Times New Roman" w:hAnsi="Times New Roman" w:cs="Times New Roman"/>
          <w:sz w:val="26"/>
          <w:szCs w:val="26"/>
        </w:rPr>
        <w:t>,</w:t>
      </w:r>
      <w:r w:rsidRPr="00893BC4">
        <w:rPr>
          <w:rFonts w:ascii="Times New Roman" w:hAnsi="Times New Roman" w:cs="Times New Roman"/>
          <w:sz w:val="26"/>
          <w:szCs w:val="26"/>
        </w:rPr>
        <w:t xml:space="preserve"> находящи</w:t>
      </w:r>
      <w:r w:rsidR="00BB743D">
        <w:rPr>
          <w:rFonts w:ascii="Times New Roman" w:hAnsi="Times New Roman" w:cs="Times New Roman"/>
          <w:sz w:val="26"/>
          <w:szCs w:val="26"/>
        </w:rPr>
        <w:t>х</w:t>
      </w:r>
      <w:r w:rsidRPr="00893BC4">
        <w:rPr>
          <w:rFonts w:ascii="Times New Roman" w:hAnsi="Times New Roman" w:cs="Times New Roman"/>
          <w:sz w:val="26"/>
          <w:szCs w:val="26"/>
        </w:rPr>
        <w:t xml:space="preserve">ся на территории  муниципального образования </w:t>
      </w:r>
      <w:r w:rsidRPr="00893BC4">
        <w:rPr>
          <w:rFonts w:ascii="Times New Roman" w:hAnsi="Times New Roman" w:cs="Times New Roman"/>
          <w:color w:val="000000"/>
          <w:sz w:val="26"/>
          <w:szCs w:val="26"/>
        </w:rPr>
        <w:t>Сорочинский городской округ</w:t>
      </w:r>
      <w:r w:rsidRPr="00893BC4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br/>
        <w:t xml:space="preserve">       6.1. Лица, виновные в нарушении законодательства Российской Федерации в сфере охраны, сохранения и использования объектов культурного наследия местного (муниципального) значения и объектов культурного наследия, находящихся в муниципальной собственности, несут уголовную, административную и иную ответственность в соответствии с законодательством Российской Федерации.</w:t>
      </w:r>
    </w:p>
    <w:p w:rsidR="00BB128F" w:rsidRPr="00893BC4" w:rsidRDefault="00BB128F" w:rsidP="00BB128F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93BC4">
        <w:rPr>
          <w:rFonts w:ascii="Times New Roman" w:hAnsi="Times New Roman" w:cs="Times New Roman"/>
          <w:sz w:val="26"/>
          <w:szCs w:val="26"/>
        </w:rPr>
        <w:t>6.2. Лица, причинившие вред объекту культурного наследия, обязаны возместить стоимость восстановительных работ, что не освобождает данных лиц от административной</w:t>
      </w:r>
      <w:r w:rsidR="00BB743D">
        <w:rPr>
          <w:rFonts w:ascii="Times New Roman" w:hAnsi="Times New Roman" w:cs="Times New Roman"/>
          <w:sz w:val="26"/>
          <w:szCs w:val="26"/>
        </w:rPr>
        <w:t>,</w:t>
      </w:r>
      <w:r w:rsidRPr="00893BC4">
        <w:rPr>
          <w:rFonts w:ascii="Times New Roman" w:hAnsi="Times New Roman" w:cs="Times New Roman"/>
          <w:sz w:val="26"/>
          <w:szCs w:val="26"/>
        </w:rPr>
        <w:t xml:space="preserve"> уголовной </w:t>
      </w:r>
      <w:r w:rsidR="00BB743D">
        <w:rPr>
          <w:rFonts w:ascii="Times New Roman" w:hAnsi="Times New Roman" w:cs="Times New Roman"/>
          <w:sz w:val="26"/>
          <w:szCs w:val="26"/>
        </w:rPr>
        <w:t xml:space="preserve">и иной </w:t>
      </w:r>
      <w:r w:rsidRPr="00893BC4">
        <w:rPr>
          <w:rFonts w:ascii="Times New Roman" w:hAnsi="Times New Roman" w:cs="Times New Roman"/>
          <w:sz w:val="26"/>
          <w:szCs w:val="26"/>
        </w:rPr>
        <w:t>ответственности, предусмотренной за совершение таких действий.</w:t>
      </w:r>
    </w:p>
    <w:p w:rsidR="003E6AD4" w:rsidRPr="00893BC4" w:rsidRDefault="003E6AD4" w:rsidP="008718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3E6AD4" w:rsidRPr="00893BC4" w:rsidSect="00893BC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14468B1"/>
    <w:multiLevelType w:val="multilevel"/>
    <w:tmpl w:val="86D6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</w:lvl>
    <w:lvl w:ilvl="2">
      <w:start w:val="1"/>
      <w:numFmt w:val="decimal"/>
      <w:isLgl/>
      <w:lvlText w:val="%1.%2.%3."/>
      <w:lvlJc w:val="left"/>
      <w:pPr>
        <w:ind w:left="2316" w:hanging="1260"/>
      </w:pPr>
    </w:lvl>
    <w:lvl w:ilvl="3">
      <w:start w:val="1"/>
      <w:numFmt w:val="decimal"/>
      <w:isLgl/>
      <w:lvlText w:val="%1.%2.%3.%4."/>
      <w:lvlJc w:val="left"/>
      <w:pPr>
        <w:ind w:left="2664" w:hanging="1260"/>
      </w:pPr>
    </w:lvl>
    <w:lvl w:ilvl="4">
      <w:start w:val="1"/>
      <w:numFmt w:val="decimal"/>
      <w:isLgl/>
      <w:lvlText w:val="%1.%2.%3.%4.%5."/>
      <w:lvlJc w:val="left"/>
      <w:pPr>
        <w:ind w:left="3012" w:hanging="126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 w15:restartNumberingAfterBreak="0">
    <w:nsid w:val="77D31CE1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5"/>
    <w:rsid w:val="00021900"/>
    <w:rsid w:val="00031A4E"/>
    <w:rsid w:val="00071599"/>
    <w:rsid w:val="000A307A"/>
    <w:rsid w:val="000B0A6B"/>
    <w:rsid w:val="000C6F08"/>
    <w:rsid w:val="00103053"/>
    <w:rsid w:val="00145FA6"/>
    <w:rsid w:val="00165926"/>
    <w:rsid w:val="0018153F"/>
    <w:rsid w:val="001867D2"/>
    <w:rsid w:val="001C39B8"/>
    <w:rsid w:val="00206928"/>
    <w:rsid w:val="00223D64"/>
    <w:rsid w:val="00235CAB"/>
    <w:rsid w:val="00241345"/>
    <w:rsid w:val="00256A6B"/>
    <w:rsid w:val="00275581"/>
    <w:rsid w:val="002B7C42"/>
    <w:rsid w:val="0033628B"/>
    <w:rsid w:val="003A262A"/>
    <w:rsid w:val="003A782D"/>
    <w:rsid w:val="003C6BA1"/>
    <w:rsid w:val="003E6AD4"/>
    <w:rsid w:val="003E717B"/>
    <w:rsid w:val="0050600A"/>
    <w:rsid w:val="005C7F4E"/>
    <w:rsid w:val="005D2560"/>
    <w:rsid w:val="006117EE"/>
    <w:rsid w:val="0063481E"/>
    <w:rsid w:val="006814CB"/>
    <w:rsid w:val="006A2518"/>
    <w:rsid w:val="006C3522"/>
    <w:rsid w:val="007A66FD"/>
    <w:rsid w:val="007B2B98"/>
    <w:rsid w:val="007E1973"/>
    <w:rsid w:val="007E31A9"/>
    <w:rsid w:val="00871862"/>
    <w:rsid w:val="00875BEF"/>
    <w:rsid w:val="00891480"/>
    <w:rsid w:val="00893BC4"/>
    <w:rsid w:val="008B665B"/>
    <w:rsid w:val="008C61C2"/>
    <w:rsid w:val="00984118"/>
    <w:rsid w:val="0099165B"/>
    <w:rsid w:val="009A0BAA"/>
    <w:rsid w:val="009A1C85"/>
    <w:rsid w:val="009E75F6"/>
    <w:rsid w:val="009F19B8"/>
    <w:rsid w:val="00A035A9"/>
    <w:rsid w:val="00A11C7B"/>
    <w:rsid w:val="00A41247"/>
    <w:rsid w:val="00A82B83"/>
    <w:rsid w:val="00B158B7"/>
    <w:rsid w:val="00B25745"/>
    <w:rsid w:val="00B51918"/>
    <w:rsid w:val="00BB128F"/>
    <w:rsid w:val="00BB743D"/>
    <w:rsid w:val="00BE23FA"/>
    <w:rsid w:val="00C30A46"/>
    <w:rsid w:val="00C37D2F"/>
    <w:rsid w:val="00C53CE6"/>
    <w:rsid w:val="00CA0A36"/>
    <w:rsid w:val="00CC3EAF"/>
    <w:rsid w:val="00D10FB0"/>
    <w:rsid w:val="00D2214E"/>
    <w:rsid w:val="00D302BB"/>
    <w:rsid w:val="00D842AC"/>
    <w:rsid w:val="00DA1C91"/>
    <w:rsid w:val="00DB2A81"/>
    <w:rsid w:val="00DB426B"/>
    <w:rsid w:val="00E25D61"/>
    <w:rsid w:val="00E272AD"/>
    <w:rsid w:val="00E419D2"/>
    <w:rsid w:val="00E97C1A"/>
    <w:rsid w:val="00EE6643"/>
    <w:rsid w:val="00F15130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2E81-DA0F-4243-8CBA-F7C0738A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D4"/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текст"/>
    <w:basedOn w:val="a"/>
    <w:rsid w:val="007B2B9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B128F"/>
  </w:style>
  <w:style w:type="paragraph" w:customStyle="1" w:styleId="ConsPlusNormal">
    <w:name w:val="ConsPlusNormal"/>
    <w:uiPriority w:val="99"/>
    <w:rsid w:val="00893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2EB8-86CC-4532-A934-0C88CDB7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2016-06-30T11:12:00Z</cp:lastPrinted>
  <dcterms:created xsi:type="dcterms:W3CDTF">2016-07-14T12:44:00Z</dcterms:created>
  <dcterms:modified xsi:type="dcterms:W3CDTF">2016-07-15T05:53:00Z</dcterms:modified>
</cp:coreProperties>
</file>