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1B" w:rsidRDefault="00C4431B" w:rsidP="00DD1B5F">
      <w:pPr>
        <w:pStyle w:val="1"/>
        <w:ind w:right="-2"/>
        <w:jc w:val="center"/>
      </w:pPr>
      <w:bookmarkStart w:id="0" w:name="_GoBack"/>
      <w:bookmarkEnd w:id="0"/>
      <w:r>
        <w:rPr>
          <w:noProof/>
          <w:szCs w:val="28"/>
        </w:rPr>
        <w:drawing>
          <wp:inline distT="0" distB="0" distL="0" distR="0">
            <wp:extent cx="496570" cy="62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inline>
        </w:drawing>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3"/>
      </w:tblGrid>
      <w:tr w:rsidR="00C4431B" w:rsidTr="003820F2">
        <w:trPr>
          <w:trHeight w:val="862"/>
        </w:trPr>
        <w:tc>
          <w:tcPr>
            <w:tcW w:w="9743" w:type="dxa"/>
            <w:tcBorders>
              <w:top w:val="nil"/>
              <w:left w:val="nil"/>
              <w:bottom w:val="thinThickSmallGap" w:sz="24" w:space="0" w:color="auto"/>
              <w:right w:val="nil"/>
            </w:tcBorders>
          </w:tcPr>
          <w:p w:rsidR="00C4431B" w:rsidRPr="00180869" w:rsidRDefault="00C4431B" w:rsidP="008A543E">
            <w:pPr>
              <w:pStyle w:val="5"/>
              <w:ind w:right="-2"/>
              <w:jc w:val="center"/>
              <w:rPr>
                <w:rFonts w:ascii="Times New Roman" w:hAnsi="Times New Roman" w:cs="Times New Roman"/>
                <w:b/>
                <w:color w:val="auto"/>
              </w:rPr>
            </w:pPr>
            <w:r w:rsidRPr="00180869">
              <w:rPr>
                <w:rFonts w:ascii="Times New Roman" w:hAnsi="Times New Roman" w:cs="Times New Roman"/>
                <w:b/>
                <w:color w:val="auto"/>
              </w:rPr>
              <w:t>Администрация   Сорочинского городского округа Оренбургской области</w:t>
            </w:r>
          </w:p>
          <w:p w:rsidR="00C4431B" w:rsidRPr="00903E09" w:rsidRDefault="00C4431B" w:rsidP="008A543E"/>
          <w:p w:rsidR="00C4431B" w:rsidRPr="0092210F" w:rsidRDefault="00C4431B" w:rsidP="008A543E">
            <w:pPr>
              <w:pStyle w:val="8"/>
              <w:numPr>
                <w:ilvl w:val="0"/>
                <w:numId w:val="0"/>
              </w:numPr>
              <w:ind w:left="720" w:right="-2"/>
              <w:jc w:val="left"/>
              <w:rPr>
                <w:sz w:val="28"/>
                <w:szCs w:val="28"/>
              </w:rPr>
            </w:pPr>
            <w:r w:rsidRPr="0092210F">
              <w:rPr>
                <w:sz w:val="28"/>
                <w:szCs w:val="28"/>
              </w:rPr>
              <w:t xml:space="preserve">П О С Т А Н О В Л Е Н И Е </w:t>
            </w:r>
          </w:p>
        </w:tc>
      </w:tr>
    </w:tbl>
    <w:p w:rsidR="003820F2" w:rsidRDefault="003820F2" w:rsidP="00FD1F1F">
      <w:pPr>
        <w:pStyle w:val="24"/>
        <w:ind w:left="142" w:right="-2"/>
        <w:rPr>
          <w:sz w:val="24"/>
        </w:rPr>
      </w:pPr>
    </w:p>
    <w:p w:rsidR="00C4431B" w:rsidRPr="00FD1F1F" w:rsidRDefault="00C4431B" w:rsidP="00FD1F1F">
      <w:pPr>
        <w:pStyle w:val="24"/>
        <w:ind w:left="142" w:right="-2"/>
        <w:rPr>
          <w:sz w:val="24"/>
          <w:u w:val="single"/>
        </w:rPr>
      </w:pPr>
      <w:r w:rsidRPr="00EB787A">
        <w:rPr>
          <w:sz w:val="24"/>
        </w:rPr>
        <w:t xml:space="preserve">от   </w:t>
      </w:r>
      <w:r w:rsidR="00830126">
        <w:rPr>
          <w:sz w:val="24"/>
          <w:u w:val="single"/>
        </w:rPr>
        <w:t>27.06.2016</w:t>
      </w:r>
      <w:r w:rsidR="00E8486F">
        <w:rPr>
          <w:sz w:val="24"/>
          <w:u w:val="single"/>
        </w:rPr>
        <w:t>_</w:t>
      </w:r>
      <w:r w:rsidRPr="00EB787A">
        <w:rPr>
          <w:sz w:val="24"/>
        </w:rPr>
        <w:t xml:space="preserve">   №  </w:t>
      </w:r>
      <w:r w:rsidR="00830126">
        <w:rPr>
          <w:sz w:val="24"/>
          <w:u w:val="single"/>
        </w:rPr>
        <w:t>1008</w:t>
      </w:r>
      <w:r>
        <w:rPr>
          <w:sz w:val="24"/>
          <w:u w:val="single"/>
        </w:rPr>
        <w:t>_</w:t>
      </w:r>
      <w:r w:rsidRPr="00EB787A">
        <w:rPr>
          <w:sz w:val="24"/>
          <w:u w:val="single"/>
        </w:rPr>
        <w:t xml:space="preserve">-п </w:t>
      </w:r>
    </w:p>
    <w:tbl>
      <w:tblPr>
        <w:tblW w:w="0" w:type="auto"/>
        <w:tblInd w:w="250" w:type="dxa"/>
        <w:tblLook w:val="04A0" w:firstRow="1" w:lastRow="0" w:firstColumn="1" w:lastColumn="0" w:noHBand="0" w:noVBand="1"/>
      </w:tblPr>
      <w:tblGrid>
        <w:gridCol w:w="5514"/>
      </w:tblGrid>
      <w:tr w:rsidR="00C4431B" w:rsidRPr="004E2622" w:rsidTr="00CA0562">
        <w:trPr>
          <w:trHeight w:val="2029"/>
        </w:trPr>
        <w:tc>
          <w:tcPr>
            <w:tcW w:w="5514" w:type="dxa"/>
            <w:shd w:val="clear" w:color="auto" w:fill="auto"/>
          </w:tcPr>
          <w:p w:rsidR="00C4431B" w:rsidRPr="004E2622" w:rsidRDefault="004A564A" w:rsidP="008A543E">
            <w:pPr>
              <w:pStyle w:val="ab"/>
              <w:jc w:val="both"/>
            </w:pPr>
            <w:r>
              <w:t>О внесении</w:t>
            </w:r>
            <w:r w:rsidR="00C4431B" w:rsidRPr="004E2622">
              <w:t xml:space="preserve"> изменений в постановление администрации города Сорочинска Оренбургской области № 471-п от 15.10.2015г. «Об утверждении муниципальной  программы  «Развитие сельского хозяйства Сорочинского городского округа Оренбургской области на 2016-2020 годы»</w:t>
            </w:r>
            <w:r>
              <w:t>(</w:t>
            </w:r>
            <w:r w:rsidR="00F278B5" w:rsidRPr="004E2622">
              <w:t>в редакции постановления администрации № 189-п от 18.02.2016</w:t>
            </w:r>
            <w:r>
              <w:t>)</w:t>
            </w:r>
          </w:p>
        </w:tc>
      </w:tr>
    </w:tbl>
    <w:p w:rsidR="00C4431B" w:rsidRDefault="00C4431B" w:rsidP="00C4431B">
      <w:pPr>
        <w:pStyle w:val="24"/>
        <w:spacing w:line="240" w:lineRule="auto"/>
        <w:jc w:val="both"/>
      </w:pPr>
    </w:p>
    <w:p w:rsidR="003820F2" w:rsidRDefault="003820F2" w:rsidP="00C4431B">
      <w:pPr>
        <w:pStyle w:val="24"/>
        <w:spacing w:line="240" w:lineRule="auto"/>
        <w:jc w:val="both"/>
      </w:pPr>
    </w:p>
    <w:p w:rsidR="00C4431B" w:rsidRDefault="00C4431B" w:rsidP="00CA0562">
      <w:pPr>
        <w:pStyle w:val="24"/>
        <w:spacing w:line="240" w:lineRule="auto"/>
        <w:jc w:val="both"/>
      </w:pPr>
      <w:r w:rsidRPr="004E2622">
        <w:t>В соответствии с Бюджетным кодексом РФ, Федеральным з</w:t>
      </w:r>
      <w:r w:rsidR="00D45DDF" w:rsidRPr="004E2622">
        <w:t xml:space="preserve">аконом № 131-ФЗ от 06.10.2003 </w:t>
      </w:r>
      <w:r w:rsidRPr="004E2622">
        <w:t xml:space="preserve"> «Об общих принципах организации местного самоуправления в Российской Федерации»,  </w:t>
      </w:r>
      <w:r w:rsidR="00D45DDF" w:rsidRPr="004E2622">
        <w:t>руководствуясь статьями 32, 35, 40  Устава муниципального образования Сорочинский городской округ Оренбургской области, п</w:t>
      </w:r>
      <w:r w:rsidRPr="004E2622">
        <w:t>остановлением администрации Сорочинского городского округа Оренб</w:t>
      </w:r>
      <w:r w:rsidR="00AF1CE4" w:rsidRPr="004E2622">
        <w:t xml:space="preserve">ургской области от 10.11.2015 </w:t>
      </w:r>
      <w:r w:rsidRPr="004E2622">
        <w:t xml:space="preserve">  № 529-п  «Об утверждении порядка разработки, реализации  и оценки эффективн</w:t>
      </w:r>
      <w:r w:rsidR="00180869" w:rsidRPr="004E2622">
        <w:t>ости муниципальных программ Сорочинского городского округа</w:t>
      </w:r>
      <w:r w:rsidRPr="004E2622">
        <w:t xml:space="preserve"> Оренбургской области», </w:t>
      </w:r>
      <w:r w:rsidR="00D45DDF" w:rsidRPr="004E2622">
        <w:t>распоряжением администрации Сорочинского городского округа от 18.01.2016 № 16-р «О приведении муниципальных программ в соответствие с требованиями постановления администрации Сорочинского городского округа Оренб</w:t>
      </w:r>
      <w:r w:rsidR="00547598" w:rsidRPr="004E2622">
        <w:t xml:space="preserve">ургской области от 10.11.2015 </w:t>
      </w:r>
      <w:r w:rsidR="00D45DDF" w:rsidRPr="004E2622">
        <w:t xml:space="preserve">  № 529-п  «Об утверждении порядка разработки, реализации  и оценки эффективност</w:t>
      </w:r>
      <w:r w:rsidR="00180869" w:rsidRPr="004E2622">
        <w:t>и муниципальных программ Сорочинского городского округа</w:t>
      </w:r>
      <w:r w:rsidR="00D45DDF" w:rsidRPr="004E2622">
        <w:t xml:space="preserve"> Оренбургской области»,</w:t>
      </w:r>
      <w:r w:rsidRPr="004E2622">
        <w:t xml:space="preserve"> администрация  Сорочинского городского округа Оренбургской области постановляет: </w:t>
      </w:r>
    </w:p>
    <w:p w:rsidR="00C4431B" w:rsidRPr="004E2622" w:rsidRDefault="00C4431B" w:rsidP="005D51AD">
      <w:pPr>
        <w:pStyle w:val="24"/>
        <w:spacing w:after="0" w:line="240" w:lineRule="auto"/>
        <w:jc w:val="both"/>
      </w:pPr>
      <w:r w:rsidRPr="004E2622">
        <w:t xml:space="preserve">          1. </w:t>
      </w:r>
      <w:r w:rsidR="00986CCF" w:rsidRPr="004E2622">
        <w:t xml:space="preserve">Внести </w:t>
      </w:r>
      <w:r w:rsidRPr="004E2622">
        <w:t xml:space="preserve"> в постановление администрации города Сорочинска Оренбургской </w:t>
      </w:r>
      <w:r w:rsidR="00AF1CE4" w:rsidRPr="004E2622">
        <w:t xml:space="preserve">области № 471-п от 15.10.2015 </w:t>
      </w:r>
      <w:r w:rsidRPr="004E2622">
        <w:t xml:space="preserve"> «Об утверждении муниципальной программы «Развитие сельского хозяйства Сорочинского городского округа Оренбургской области на 2016-2020 годы</w:t>
      </w:r>
      <w:r w:rsidR="00986CCF" w:rsidRPr="004E2622">
        <w:t>»</w:t>
      </w:r>
      <w:r w:rsidR="004A564A">
        <w:t>(</w:t>
      </w:r>
      <w:r w:rsidR="00C2328E" w:rsidRPr="004E2622">
        <w:t xml:space="preserve"> в редакции постановления администрации № 189-п от 18.02.2016</w:t>
      </w:r>
      <w:r w:rsidR="004A564A">
        <w:t>)</w:t>
      </w:r>
      <w:r w:rsidR="00986CCF" w:rsidRPr="004E2622">
        <w:t>, следующие изменения:</w:t>
      </w:r>
    </w:p>
    <w:p w:rsidR="0011538E" w:rsidRDefault="0011538E" w:rsidP="008A059C">
      <w:pPr>
        <w:pStyle w:val="14"/>
        <w:framePr w:hSpace="180" w:wrap="around" w:vAnchor="text" w:hAnchor="margin" w:xAlign="center" w:y="151"/>
        <w:spacing w:line="276" w:lineRule="auto"/>
        <w:jc w:val="both"/>
        <w:rPr>
          <w:rFonts w:ascii="Times New Roman" w:hAnsi="Times New Roman" w:cs="Times New Roman"/>
          <w:sz w:val="28"/>
          <w:szCs w:val="28"/>
        </w:rPr>
      </w:pPr>
    </w:p>
    <w:p w:rsidR="003820F2" w:rsidRDefault="003820F2" w:rsidP="008A059C">
      <w:pPr>
        <w:pStyle w:val="14"/>
        <w:framePr w:hSpace="180" w:wrap="around" w:vAnchor="text" w:hAnchor="margin" w:xAlign="center" w:y="151"/>
        <w:spacing w:line="276" w:lineRule="auto"/>
        <w:jc w:val="both"/>
        <w:rPr>
          <w:rFonts w:ascii="Times New Roman" w:hAnsi="Times New Roman" w:cs="Times New Roman"/>
          <w:sz w:val="28"/>
          <w:szCs w:val="28"/>
        </w:rPr>
      </w:pPr>
    </w:p>
    <w:p w:rsidR="0011538E" w:rsidRPr="008A059C" w:rsidRDefault="00986CCF" w:rsidP="008A059C">
      <w:pPr>
        <w:pStyle w:val="14"/>
        <w:framePr w:hSpace="180" w:wrap="around" w:vAnchor="text" w:hAnchor="margin" w:xAlign="center" w:y="151"/>
        <w:spacing w:line="276" w:lineRule="auto"/>
        <w:jc w:val="both"/>
        <w:rPr>
          <w:rFonts w:ascii="Times New Roman" w:hAnsi="Times New Roman" w:cs="Times New Roman"/>
          <w:sz w:val="28"/>
          <w:szCs w:val="28"/>
        </w:rPr>
      </w:pPr>
      <w:r w:rsidRPr="00953D27">
        <w:rPr>
          <w:rFonts w:ascii="Times New Roman" w:hAnsi="Times New Roman" w:cs="Times New Roman"/>
          <w:sz w:val="28"/>
          <w:szCs w:val="28"/>
        </w:rPr>
        <w:t>1.1.</w:t>
      </w:r>
      <w:r w:rsidR="004E2622" w:rsidRPr="00953D27">
        <w:rPr>
          <w:rFonts w:ascii="Times New Roman" w:hAnsi="Times New Roman" w:cs="Times New Roman"/>
          <w:sz w:val="28"/>
          <w:szCs w:val="28"/>
        </w:rPr>
        <w:t>В паспорте  Муниципальной программы Сорочинского городского округа  «Развитие сельского хозяйства Сорочинского городского округа Оренбургской области на 2016-2020 годы»,   Раздел «Основные целевые индикаторы и показатели муниципальной программы изложить в следующей редакции: «-индекс производства</w:t>
      </w:r>
      <w:r w:rsidR="00A17DA3" w:rsidRPr="00953D27">
        <w:rPr>
          <w:rFonts w:ascii="Times New Roman" w:hAnsi="Times New Roman" w:cs="Times New Roman"/>
          <w:sz w:val="28"/>
          <w:szCs w:val="28"/>
        </w:rPr>
        <w:t xml:space="preserve"> сельского хозяйства в хозяйствах всех категорий (в сопоставимых ценах); -индекс производства продукции животноводства (в сопоставимых ценах); - уровень рентабельности сельскохозяйственных организаций по всей деятельности (включая субсидии); - среднемесячная номинальная заработная плата в сельском хозяйстве; -ввод в действие локальных водопроводов – 15,9 км; - строительство (приобретение) жилья – общей площади 1,3 тыс. кв.м., в том числе 0,864 тыс. кв.м. для молодых семей и молодых специалистов»; Раздел </w:t>
      </w:r>
      <w:r w:rsidR="004E2622" w:rsidRPr="00953D27">
        <w:rPr>
          <w:rFonts w:ascii="Times New Roman" w:hAnsi="Times New Roman" w:cs="Times New Roman"/>
          <w:sz w:val="28"/>
          <w:szCs w:val="28"/>
        </w:rPr>
        <w:t>«Объемы  и источники финансирования муниципальной программы (тыс. руб.) с разбивкой по годам и подпрограммам» изложить в следующей редакции: «Общий объем финансир</w:t>
      </w:r>
      <w:r w:rsidR="00A17DA3" w:rsidRPr="00953D27">
        <w:rPr>
          <w:rFonts w:ascii="Times New Roman" w:hAnsi="Times New Roman" w:cs="Times New Roman"/>
          <w:sz w:val="28"/>
          <w:szCs w:val="28"/>
        </w:rPr>
        <w:t>ования программы  составляет  101128,03</w:t>
      </w:r>
      <w:r w:rsidR="004E2622" w:rsidRPr="00953D27">
        <w:rPr>
          <w:rFonts w:ascii="Times New Roman" w:hAnsi="Times New Roman" w:cs="Times New Roman"/>
          <w:sz w:val="28"/>
          <w:szCs w:val="28"/>
        </w:rPr>
        <w:t xml:space="preserve"> тыс. </w:t>
      </w:r>
      <w:r w:rsidR="00A17DA3" w:rsidRPr="00953D27">
        <w:rPr>
          <w:rFonts w:ascii="Times New Roman" w:hAnsi="Times New Roman" w:cs="Times New Roman"/>
          <w:sz w:val="28"/>
          <w:szCs w:val="28"/>
        </w:rPr>
        <w:t xml:space="preserve">рублей, в том </w:t>
      </w:r>
      <w:r w:rsidR="005B576B" w:rsidRPr="00953D27">
        <w:rPr>
          <w:rFonts w:ascii="Times New Roman" w:hAnsi="Times New Roman" w:cs="Times New Roman"/>
          <w:sz w:val="28"/>
          <w:szCs w:val="28"/>
        </w:rPr>
        <w:t>числе: 2016 год – 8646,5 тыс. руб.; 2017 год – 9363,1 тыс. руб; 2018 год – 23237,2 тыс. руб.; 2019 год – 34025,53 тыс. руб.; 2020 год – 25855,6 тыс. руб.</w:t>
      </w:r>
      <w:r w:rsidR="00515040" w:rsidRPr="00953D27">
        <w:rPr>
          <w:rFonts w:ascii="Times New Roman" w:hAnsi="Times New Roman" w:cs="Times New Roman"/>
          <w:sz w:val="28"/>
          <w:szCs w:val="28"/>
        </w:rPr>
        <w:t xml:space="preserve"> Из них:С</w:t>
      </w:r>
      <w:r w:rsidR="005B576B" w:rsidRPr="00953D27">
        <w:rPr>
          <w:rFonts w:ascii="Times New Roman" w:hAnsi="Times New Roman" w:cs="Times New Roman"/>
          <w:sz w:val="28"/>
          <w:szCs w:val="28"/>
        </w:rPr>
        <w:t>редства местного бюджета 7039,13 тыс. руб.: 2016 год – 500,0 тыс. руб.; 2017 год – 1500,0 тыс. руб.; 2018 год – 2074,1 тыс. руб.; 2019 год – 1422,53 тыс. руб.; 2020 год – 1542,</w:t>
      </w:r>
      <w:r w:rsidR="00515040" w:rsidRPr="00953D27">
        <w:rPr>
          <w:rFonts w:ascii="Times New Roman" w:hAnsi="Times New Roman" w:cs="Times New Roman"/>
          <w:sz w:val="28"/>
          <w:szCs w:val="28"/>
        </w:rPr>
        <w:t>5 тыс. руб. С</w:t>
      </w:r>
      <w:r w:rsidR="005B576B" w:rsidRPr="00953D27">
        <w:rPr>
          <w:rFonts w:ascii="Times New Roman" w:hAnsi="Times New Roman" w:cs="Times New Roman"/>
          <w:sz w:val="28"/>
          <w:szCs w:val="28"/>
        </w:rPr>
        <w:t xml:space="preserve">редства областного бюджета 70084,0 тыс. руб.: 2016 год – 5976,8 тыс. руб.; 2017 год – 5976,8 тыс. руб.; </w:t>
      </w:r>
      <w:r w:rsidR="00515040" w:rsidRPr="00953D27">
        <w:rPr>
          <w:rFonts w:ascii="Times New Roman" w:hAnsi="Times New Roman" w:cs="Times New Roman"/>
          <w:sz w:val="28"/>
          <w:szCs w:val="28"/>
        </w:rPr>
        <w:t>2018 год – 15676,8 тыс. руб.; 2019 год – 24026,8 тыс. руб.; 2020 год – 18426,8 тыс. руб. Средства федерального бюджета 24004,9 тыс. руб.: 2016 год – 2169,7 тыс. руб.; 2017 год – 1886,3 тыс. руб.; 2018 год – 5486,3 тыс. руб.; 2019 год – 8576,3 тыс. руб.; 2020 год – 5886,3 тыс. руб. По подпрограмме «Развитие подотрасли животноводства, переработки и реализации продукции животноводства Сорочинского городского округа на 2016 – 2020 годы» финансирование составляет</w:t>
      </w:r>
      <w:r w:rsidR="00515040" w:rsidRPr="00F8464D">
        <w:rPr>
          <w:rFonts w:ascii="Times New Roman" w:hAnsi="Times New Roman" w:cs="Times New Roman"/>
          <w:sz w:val="28"/>
          <w:szCs w:val="28"/>
          <w:u w:val="single"/>
        </w:rPr>
        <w:t xml:space="preserve">13817,9 </w:t>
      </w:r>
      <w:r w:rsidR="00515040" w:rsidRPr="00F8464D">
        <w:rPr>
          <w:rFonts w:ascii="Times New Roman" w:hAnsi="Times New Roman" w:cs="Times New Roman"/>
          <w:sz w:val="28"/>
          <w:szCs w:val="28"/>
        </w:rPr>
        <w:t xml:space="preserve">тыс.руб., в том числе: 2016 год –2990,3 тыс.руб.; 2017 год – 2706,9 тыс.руб.; </w:t>
      </w:r>
      <w:r w:rsidR="00953D27" w:rsidRPr="00F8464D">
        <w:rPr>
          <w:rFonts w:ascii="Times New Roman" w:hAnsi="Times New Roman" w:cs="Times New Roman"/>
          <w:sz w:val="28"/>
          <w:szCs w:val="28"/>
        </w:rPr>
        <w:t>2018 год – 2706,9</w:t>
      </w:r>
      <w:r w:rsidR="00515040" w:rsidRPr="00F8464D">
        <w:rPr>
          <w:rFonts w:ascii="Times New Roman" w:hAnsi="Times New Roman" w:cs="Times New Roman"/>
          <w:sz w:val="28"/>
          <w:szCs w:val="28"/>
        </w:rPr>
        <w:t xml:space="preserve">тыс.руб.; 2019 год – </w:t>
      </w:r>
      <w:r w:rsidR="00953D27" w:rsidRPr="00F8464D">
        <w:rPr>
          <w:rFonts w:ascii="Times New Roman" w:hAnsi="Times New Roman" w:cs="Times New Roman"/>
          <w:sz w:val="28"/>
          <w:szCs w:val="28"/>
        </w:rPr>
        <w:t>2706,9 т</w:t>
      </w:r>
      <w:r w:rsidR="00515040" w:rsidRPr="00F8464D">
        <w:rPr>
          <w:rFonts w:ascii="Times New Roman" w:hAnsi="Times New Roman" w:cs="Times New Roman"/>
          <w:sz w:val="28"/>
          <w:szCs w:val="28"/>
        </w:rPr>
        <w:t>ыс.руб.;</w:t>
      </w:r>
      <w:r w:rsidR="00953D27" w:rsidRPr="00F8464D">
        <w:rPr>
          <w:rFonts w:ascii="Times New Roman" w:hAnsi="Times New Roman" w:cs="Times New Roman"/>
          <w:sz w:val="28"/>
          <w:szCs w:val="28"/>
        </w:rPr>
        <w:t xml:space="preserve"> 2020 год – 2706,9 тыс.руб. </w:t>
      </w:r>
      <w:r w:rsidR="00515040" w:rsidRPr="00F8464D">
        <w:rPr>
          <w:rFonts w:ascii="Times New Roman" w:hAnsi="Times New Roman" w:cs="Times New Roman"/>
          <w:sz w:val="28"/>
          <w:szCs w:val="28"/>
        </w:rPr>
        <w:t>Средства областного бюджета -    4103,0 тыс.руб.:2016 год-  820,6 тыс.руб.;2017 год-  820,6 тыс.руб.2018 год – 820,6 тыс.руб.;2019 год – 820,6 тыс.руб.;2020 год – 820,6 тыс.руб.Средства федерального бюджета – 9714,9 тыс.руб.:2016 год -  2169</w:t>
      </w:r>
      <w:r w:rsidR="00515040" w:rsidRPr="00515040">
        <w:rPr>
          <w:rFonts w:ascii="Times New Roman" w:hAnsi="Times New Roman" w:cs="Times New Roman"/>
          <w:color w:val="FF0000"/>
          <w:sz w:val="28"/>
          <w:szCs w:val="28"/>
        </w:rPr>
        <w:t>,7</w:t>
      </w:r>
      <w:r w:rsidR="00515040" w:rsidRPr="00515040">
        <w:rPr>
          <w:rFonts w:ascii="Times New Roman" w:hAnsi="Times New Roman" w:cs="Times New Roman"/>
          <w:sz w:val="28"/>
          <w:szCs w:val="28"/>
        </w:rPr>
        <w:t>тыс.руб.;2017 год -  1886,3 тыс.руб.</w:t>
      </w:r>
      <w:r w:rsidR="00953D27">
        <w:rPr>
          <w:rFonts w:ascii="Times New Roman" w:hAnsi="Times New Roman" w:cs="Times New Roman"/>
          <w:sz w:val="28"/>
          <w:szCs w:val="28"/>
        </w:rPr>
        <w:t xml:space="preserve">; </w:t>
      </w:r>
      <w:r w:rsidR="00515040" w:rsidRPr="00515040">
        <w:rPr>
          <w:rFonts w:ascii="Times New Roman" w:hAnsi="Times New Roman" w:cs="Times New Roman"/>
          <w:color w:val="000000"/>
          <w:sz w:val="28"/>
          <w:szCs w:val="28"/>
        </w:rPr>
        <w:t>2018 год – 1886,3 тыс.руб.;</w:t>
      </w:r>
      <w:r w:rsidR="00515040" w:rsidRPr="00515040">
        <w:rPr>
          <w:rFonts w:ascii="Times New Roman" w:hAnsi="Times New Roman" w:cs="Times New Roman"/>
          <w:sz w:val="28"/>
          <w:szCs w:val="28"/>
        </w:rPr>
        <w:t>2019 год - 1886,3 тыс.руб.;2020 год – 1886,3 тыс.руб.По подпрограмме «Развитие мясного скотоводства Сорочинского городского округа на 20</w:t>
      </w:r>
      <w:r w:rsidR="003820F2">
        <w:rPr>
          <w:rFonts w:ascii="Times New Roman" w:hAnsi="Times New Roman" w:cs="Times New Roman"/>
          <w:sz w:val="28"/>
          <w:szCs w:val="28"/>
        </w:rPr>
        <w:t xml:space="preserve">16 – 2020 годы» финансирование </w:t>
      </w:r>
      <w:r w:rsidR="00515040" w:rsidRPr="00515040">
        <w:rPr>
          <w:rFonts w:ascii="Times New Roman" w:hAnsi="Times New Roman" w:cs="Times New Roman"/>
          <w:sz w:val="28"/>
          <w:szCs w:val="28"/>
        </w:rPr>
        <w:t xml:space="preserve">составляет </w:t>
      </w:r>
      <w:r w:rsidR="00515040" w:rsidRPr="00515040">
        <w:rPr>
          <w:rFonts w:ascii="Times New Roman" w:hAnsi="Times New Roman" w:cs="Times New Roman"/>
          <w:sz w:val="28"/>
          <w:szCs w:val="28"/>
          <w:u w:val="single"/>
        </w:rPr>
        <w:t xml:space="preserve">2529,5 </w:t>
      </w:r>
      <w:r w:rsidR="00515040" w:rsidRPr="00515040">
        <w:rPr>
          <w:rFonts w:ascii="Times New Roman" w:hAnsi="Times New Roman" w:cs="Times New Roman"/>
          <w:sz w:val="28"/>
          <w:szCs w:val="28"/>
        </w:rPr>
        <w:t xml:space="preserve">тыс.руб.:2016 год – 505,9 тыс.руб.;2017 год – 505,9 тыс.руб.;2018 год – 505,9 тыс.руб.;2019 год – 505,9 тыс.руб.;2020 год – 505,9 тыс.руб.Средства областного бюджета - 2529,5 тыс. руб.:2016 год – 505,9 тыс.руб.;2017 год – 505,9 тыс.руб.;2018 год – 505,9 тыс.руб.;2019 год – 505,9 тыс.руб.;2020 год – 505,9 тыс.руб.По подпрограмме «Устойчивое развитие сельских территорий Сорочинского городского округа на 2016-2020 годы» </w:t>
      </w:r>
      <w:r w:rsidR="004A564A">
        <w:rPr>
          <w:rFonts w:ascii="Times New Roman" w:hAnsi="Times New Roman" w:cs="Times New Roman"/>
          <w:sz w:val="28"/>
          <w:szCs w:val="28"/>
        </w:rPr>
        <w:t>о</w:t>
      </w:r>
      <w:r w:rsidR="00515040" w:rsidRPr="00515040">
        <w:rPr>
          <w:rFonts w:ascii="Times New Roman" w:hAnsi="Times New Roman" w:cs="Times New Roman"/>
          <w:sz w:val="28"/>
          <w:szCs w:val="28"/>
        </w:rPr>
        <w:t xml:space="preserve">бъем  финансирования   подпрограммы </w:t>
      </w:r>
      <w:r w:rsidR="00515040" w:rsidRPr="003820F2">
        <w:rPr>
          <w:rFonts w:ascii="Times New Roman" w:hAnsi="Times New Roman" w:cs="Times New Roman"/>
          <w:sz w:val="28"/>
          <w:szCs w:val="28"/>
        </w:rPr>
        <w:t>составляет</w:t>
      </w:r>
      <w:r w:rsidR="00515040" w:rsidRPr="003820F2">
        <w:rPr>
          <w:rFonts w:ascii="Times New Roman" w:hAnsi="Times New Roman" w:cs="Times New Roman"/>
          <w:sz w:val="28"/>
          <w:szCs w:val="28"/>
          <w:u w:val="single"/>
        </w:rPr>
        <w:t>61529,13</w:t>
      </w:r>
      <w:r w:rsidR="00515040" w:rsidRPr="003820F2">
        <w:rPr>
          <w:rFonts w:ascii="Times New Roman" w:hAnsi="Times New Roman" w:cs="Times New Roman"/>
          <w:sz w:val="28"/>
          <w:szCs w:val="28"/>
        </w:rPr>
        <w:t>тыс.руб., в том числе:2016 год – 500,0 тыс.руб.;</w:t>
      </w:r>
      <w:r w:rsidR="008A059C">
        <w:rPr>
          <w:rFonts w:ascii="Times New Roman" w:hAnsi="Times New Roman" w:cs="Times New Roman"/>
          <w:sz w:val="28"/>
          <w:szCs w:val="28"/>
        </w:rPr>
        <w:t>2017 год</w:t>
      </w:r>
    </w:p>
    <w:p w:rsidR="00372168" w:rsidRPr="002834AD" w:rsidRDefault="008A059C" w:rsidP="008A059C">
      <w:pPr>
        <w:pStyle w:val="14"/>
        <w:spacing w:line="276" w:lineRule="auto"/>
        <w:jc w:val="both"/>
        <w:rPr>
          <w:rFonts w:ascii="Times New Roman" w:hAnsi="Times New Roman" w:cs="Times New Roman"/>
          <w:sz w:val="28"/>
          <w:szCs w:val="28"/>
        </w:rPr>
      </w:pPr>
      <w:r w:rsidRPr="003820F2">
        <w:rPr>
          <w:rFonts w:ascii="Times New Roman" w:hAnsi="Times New Roman" w:cs="Times New Roman"/>
          <w:sz w:val="28"/>
          <w:szCs w:val="28"/>
        </w:rPr>
        <w:lastRenderedPageBreak/>
        <w:t xml:space="preserve">– 1500,0 тыс.руб.; 2018 год – 15374,1,0 тыс.руб.; 2019 год – 26162,53 тыс.руб.; 2020 год – 17992,5 тыс.руб. Из них: Средства </w:t>
      </w:r>
      <w:r w:rsidRPr="002834AD">
        <w:rPr>
          <w:rFonts w:ascii="Times New Roman" w:hAnsi="Times New Roman" w:cs="Times New Roman"/>
          <w:sz w:val="28"/>
          <w:szCs w:val="28"/>
        </w:rPr>
        <w:t>местного бюджета 7039,13 тыс.руб.: 2016 год – 500,0 тыс.руб.;  2017 год – 1500 тыс.руб.; 2018 год – 2074,1 тыс.руб.; 2019 год – 1422,53 тыс.руб.; 2020 год – 1542,5 тыс.руб.</w:t>
      </w:r>
      <w:r w:rsidR="00372168">
        <w:rPr>
          <w:rFonts w:ascii="Times New Roman" w:hAnsi="Times New Roman" w:cs="Times New Roman"/>
          <w:sz w:val="28"/>
          <w:szCs w:val="28"/>
        </w:rPr>
        <w:t xml:space="preserve"> Средства областного бюджета 40200,0 тыс. руб.: </w:t>
      </w:r>
      <w:r w:rsidR="00372168" w:rsidRPr="002834AD">
        <w:rPr>
          <w:rFonts w:ascii="Times New Roman" w:hAnsi="Times New Roman" w:cs="Times New Roman"/>
          <w:sz w:val="28"/>
          <w:szCs w:val="28"/>
        </w:rPr>
        <w:t xml:space="preserve">Средства областного бюджета 40200,0 тыс. руб.: 2016 год – 0,0 тыс.руб.; 2017 год – 0,0 тыс.руб.; 2018 год – 9700,0 тыс.руб.; 2019 год – 18050,0 тыс.руб.; 2020 год – 12450,0 тыс.руб. Средства федерального бюджета 14290,0 тыс. руб.: 2016 год – 0,0 тыс.руб.; 2017 год – 0,0 тыс.руб.; 2018 год – 3600,0 тыс.руб.; 2019 год – 6690,0 тыс.руб.; 2020 год – 4000,0 тыс.руб. По подпрограмме «Организация деятельности в сфере обеспечения сельского хозяйства Сорочинского городского округа на 2016-2020 годы»финансирование составляет </w:t>
      </w:r>
      <w:r w:rsidR="00372168" w:rsidRPr="00DD58BE">
        <w:rPr>
          <w:rFonts w:ascii="Times New Roman" w:hAnsi="Times New Roman" w:cs="Times New Roman"/>
          <w:sz w:val="28"/>
          <w:szCs w:val="28"/>
        </w:rPr>
        <w:t xml:space="preserve">23251,5 </w:t>
      </w:r>
      <w:r w:rsidR="00372168" w:rsidRPr="002834AD">
        <w:rPr>
          <w:rFonts w:ascii="Times New Roman" w:hAnsi="Times New Roman" w:cs="Times New Roman"/>
          <w:sz w:val="28"/>
          <w:szCs w:val="28"/>
        </w:rPr>
        <w:t>тыс.руб., в том числе: 2016 год – 4650,3 тыс.руб.; 2017 год – 4650,3 тыс.руб.; 2018 год – 4650,3 тыс.руб.; 2019 год – 4650,3 тыс.руб.; 2020 год – 4650,3 тыс.руб. Из них средства областного бюджета 23251,5 тыс.руб.: 2016 год – 4650,3 тыс.руб.; 2017 год – 4650,3 тыс.руб.; 2018 год – 4650,3 тыс.руб.; 2019 год – 4650,3 тыс.руб.</w:t>
      </w:r>
      <w:r w:rsidR="00372168">
        <w:rPr>
          <w:rFonts w:ascii="Times New Roman" w:hAnsi="Times New Roman" w:cs="Times New Roman"/>
          <w:sz w:val="28"/>
          <w:szCs w:val="28"/>
        </w:rPr>
        <w:t>»</w:t>
      </w:r>
    </w:p>
    <w:p w:rsidR="00BB7B64" w:rsidRPr="00372168" w:rsidRDefault="00372168" w:rsidP="00372168">
      <w:pPr>
        <w:pStyle w:val="14"/>
        <w:spacing w:line="276" w:lineRule="auto"/>
        <w:jc w:val="both"/>
        <w:rPr>
          <w:rFonts w:ascii="Times New Roman" w:hAnsi="Times New Roman" w:cs="Times New Roman"/>
          <w:sz w:val="28"/>
          <w:szCs w:val="28"/>
        </w:rPr>
      </w:pPr>
      <w:r w:rsidRPr="00372168">
        <w:rPr>
          <w:rFonts w:ascii="Times New Roman" w:hAnsi="Times New Roman" w:cs="Times New Roman"/>
          <w:sz w:val="28"/>
          <w:szCs w:val="28"/>
        </w:rPr>
        <w:t>1.2. В паспорте подпрограммы «Развитие подотрасли животноводства,</w:t>
      </w:r>
      <w:r w:rsidR="00BB7B64" w:rsidRPr="00372168">
        <w:rPr>
          <w:rFonts w:ascii="Times New Roman" w:hAnsi="Times New Roman" w:cs="Times New Roman"/>
          <w:sz w:val="28"/>
          <w:szCs w:val="28"/>
        </w:rPr>
        <w:t>переработки и реализации продукции животноводства Сорочинского городского округа на 2016-2020 годы» муниципальной программы «Развитие сельского хозяйства Сорочинского городского округа Оренбургской области на 2016-2020 годы» Раздел «Объемы  и источни</w:t>
      </w:r>
      <w:r w:rsidR="00830164" w:rsidRPr="00372168">
        <w:rPr>
          <w:rFonts w:ascii="Times New Roman" w:hAnsi="Times New Roman" w:cs="Times New Roman"/>
          <w:sz w:val="28"/>
          <w:szCs w:val="28"/>
        </w:rPr>
        <w:t>ки финансирования под</w:t>
      </w:r>
      <w:r w:rsidR="00BB7B64" w:rsidRPr="00372168">
        <w:rPr>
          <w:rFonts w:ascii="Times New Roman" w:hAnsi="Times New Roman" w:cs="Times New Roman"/>
          <w:sz w:val="28"/>
          <w:szCs w:val="28"/>
        </w:rPr>
        <w:t>программы (тыс. руб.) с разбивкой по годам</w:t>
      </w:r>
      <w:r w:rsidR="00830164" w:rsidRPr="00372168">
        <w:rPr>
          <w:rFonts w:ascii="Times New Roman" w:hAnsi="Times New Roman" w:cs="Times New Roman"/>
          <w:sz w:val="28"/>
          <w:szCs w:val="28"/>
        </w:rPr>
        <w:t>» изложить в следующей редакции: «Объем финансирования подпрограммы составляет</w:t>
      </w:r>
      <w:r w:rsidR="00E540DA" w:rsidRPr="00372168">
        <w:rPr>
          <w:rFonts w:ascii="Times New Roman" w:hAnsi="Times New Roman" w:cs="Times New Roman"/>
          <w:sz w:val="28"/>
          <w:szCs w:val="28"/>
        </w:rPr>
        <w:t xml:space="preserve"> 13817,9 тыс. руб., в том числе: 2016 год – 2990,3 тыс. руб.; 2017 год – 2706,9 тыс. руб.;  2018 год – 2706,9 тыс. руб.;  2019 год – 2706,9 тыс. руб.;  2020 год – 2706,9 тыс. руб. Средства областного бюджета – 4103,0 тыс. руб.:  2016 год – 820,6 тыс. руб.; 2017 год – 820,6 тыс. руб.;  2018 год – 820,6 тыс. руб.;  2019 год – 820,6 тыс. руб.;  2020 год – 820,6 тыс. руб. Средства федерального бюджета – 9714,9</w:t>
      </w:r>
      <w:r w:rsidR="0062375A" w:rsidRPr="00372168">
        <w:rPr>
          <w:rFonts w:ascii="Times New Roman" w:hAnsi="Times New Roman" w:cs="Times New Roman"/>
          <w:sz w:val="28"/>
          <w:szCs w:val="28"/>
        </w:rPr>
        <w:t xml:space="preserve"> тыс. руб.:  2016 год – 2169,7 </w:t>
      </w:r>
      <w:r w:rsidR="00E540DA" w:rsidRPr="00372168">
        <w:rPr>
          <w:rFonts w:ascii="Times New Roman" w:hAnsi="Times New Roman" w:cs="Times New Roman"/>
          <w:sz w:val="28"/>
          <w:szCs w:val="28"/>
        </w:rPr>
        <w:t xml:space="preserve"> тыс. руб.; 2017 год – 1886,3 тыс. руб.;  2018 год – 1886,3 тыс. руб.;  2019 год – 1886,3 тыс. руб.;  2020 год – 1886,3 тыс. руб</w:t>
      </w:r>
      <w:r w:rsidR="003D3A34" w:rsidRPr="00372168">
        <w:rPr>
          <w:rFonts w:ascii="Times New Roman" w:hAnsi="Times New Roman" w:cs="Times New Roman"/>
          <w:sz w:val="28"/>
          <w:szCs w:val="28"/>
        </w:rPr>
        <w:t>.»</w:t>
      </w:r>
    </w:p>
    <w:p w:rsidR="003D3A34" w:rsidRDefault="003D3A34" w:rsidP="008A059C">
      <w:pPr>
        <w:pStyle w:val="24"/>
        <w:spacing w:after="0" w:line="276" w:lineRule="auto"/>
        <w:jc w:val="both"/>
      </w:pPr>
      <w:r>
        <w:t xml:space="preserve">        1.3.</w:t>
      </w:r>
      <w:r w:rsidRPr="00BB7B64">
        <w:t>В паспорте подпрограммы «</w:t>
      </w:r>
      <w:r>
        <w:t xml:space="preserve">Устойчивое развитие сельских территорий </w:t>
      </w:r>
      <w:r w:rsidRPr="00BB7B64">
        <w:t>Сорочинского городского округа на 2016-2020 годы» муниципальной программы «Развитие сельского хозяйства Сорочинского городского округа Оренбургской области на 2016-2020 годы» Раздел «Объемы  и источни</w:t>
      </w:r>
      <w:r>
        <w:t>ки финансирования под</w:t>
      </w:r>
      <w:r w:rsidRPr="00BB7B64">
        <w:t>программы (тыс. руб.) с разбивкой по годам</w:t>
      </w:r>
      <w:r>
        <w:t>» изложить в следующей редакции: «Объем финансирования подпрограммы составляет 61529,13 тыс. руб., в том числе: 2016 год – 500,0 тыс. руб.; 2017 год – 1500,0 тыс. руб.;  2018 год – 15374,1 тыс. руб.;  2019 год – 26162,53 тыс. руб.;  2020 год – 17992,5 тыс. руб. Из них:Средства местного бюджета –</w:t>
      </w:r>
      <w:r w:rsidR="00750E21">
        <w:t xml:space="preserve"> 7039,13</w:t>
      </w:r>
      <w:r>
        <w:t xml:space="preserve"> тыс. руб.:  2016 год –</w:t>
      </w:r>
      <w:r w:rsidR="00750E21">
        <w:t xml:space="preserve"> 500,0</w:t>
      </w:r>
      <w:r>
        <w:t xml:space="preserve"> тыс. руб.; 2017 год – </w:t>
      </w:r>
      <w:r w:rsidR="00750E21">
        <w:t>1500,0</w:t>
      </w:r>
      <w:r>
        <w:t xml:space="preserve"> тыс. руб.;  2018 год – </w:t>
      </w:r>
      <w:r w:rsidR="00750E21">
        <w:t>2074,1</w:t>
      </w:r>
      <w:r>
        <w:t xml:space="preserve"> тыс. руб.;  2019 год – </w:t>
      </w:r>
      <w:r w:rsidR="00750E21">
        <w:t>1422,53</w:t>
      </w:r>
      <w:r>
        <w:t xml:space="preserve"> тыс. руб.;  2020 год – </w:t>
      </w:r>
      <w:r w:rsidR="00750E21">
        <w:t>1542,5</w:t>
      </w:r>
      <w:r>
        <w:t xml:space="preserve"> тыс. руб.Средства областного бюджета –</w:t>
      </w:r>
      <w:r w:rsidR="00750E21">
        <w:t xml:space="preserve"> 40200,0</w:t>
      </w:r>
      <w:r>
        <w:t xml:space="preserve"> тыс. руб.:  2016 год –</w:t>
      </w:r>
      <w:r w:rsidR="00750E21">
        <w:t xml:space="preserve"> 0,0</w:t>
      </w:r>
      <w:r>
        <w:t xml:space="preserve"> тыс. руб.; 2017 год – </w:t>
      </w:r>
      <w:r w:rsidR="00750E21">
        <w:t>0,0</w:t>
      </w:r>
      <w:r>
        <w:t xml:space="preserve"> тыс. руб.;  2018 год – </w:t>
      </w:r>
      <w:r w:rsidR="00750E21">
        <w:t>9700,0</w:t>
      </w:r>
      <w:r>
        <w:t xml:space="preserve"> тыс. руб.;  2019 год – </w:t>
      </w:r>
      <w:r w:rsidR="00750E21">
        <w:t>18050,0</w:t>
      </w:r>
      <w:r>
        <w:t xml:space="preserve"> тыс. руб.;  2020 год – </w:t>
      </w:r>
      <w:r w:rsidR="00750E21">
        <w:t>12450,0</w:t>
      </w:r>
      <w:r>
        <w:t>тыс. руб.Средства федерального бюджета –</w:t>
      </w:r>
      <w:r w:rsidR="00750E21">
        <w:t xml:space="preserve"> 14290,0</w:t>
      </w:r>
      <w:r>
        <w:t xml:space="preserve"> тыс. руб.:  2016 год – </w:t>
      </w:r>
      <w:r w:rsidR="00750E21">
        <w:t>0,0</w:t>
      </w:r>
      <w:r>
        <w:t xml:space="preserve"> тыс. руб.; 2017 год – </w:t>
      </w:r>
      <w:r w:rsidR="00750E21">
        <w:t>0,0</w:t>
      </w:r>
      <w:r>
        <w:t xml:space="preserve"> тыс. руб.;  2018 год – </w:t>
      </w:r>
      <w:r w:rsidR="00750E21">
        <w:t>3600,0</w:t>
      </w:r>
      <w:r>
        <w:t xml:space="preserve"> тыс. руб.;  2019 год – </w:t>
      </w:r>
      <w:r w:rsidR="00750E21">
        <w:t>6690,0</w:t>
      </w:r>
      <w:r>
        <w:t xml:space="preserve"> тыс. </w:t>
      </w:r>
      <w:r>
        <w:lastRenderedPageBreak/>
        <w:t xml:space="preserve">руб.;  2020 год – </w:t>
      </w:r>
      <w:r w:rsidR="00750E21">
        <w:t>4000,0</w:t>
      </w:r>
      <w:r>
        <w:t>тыс. руб.</w:t>
      </w:r>
      <w:r w:rsidR="00750E21">
        <w:t xml:space="preserve"> Указанная в Подпрограмме стоимость работ и мероприятий будет уточняться по мере разработки проектно-сметной документации</w:t>
      </w:r>
      <w:r>
        <w:t>»</w:t>
      </w:r>
      <w:r w:rsidR="008A059C">
        <w:t>.</w:t>
      </w:r>
    </w:p>
    <w:p w:rsidR="003D3A34" w:rsidRPr="00BB7B64" w:rsidRDefault="003D3A34" w:rsidP="008A059C">
      <w:pPr>
        <w:pStyle w:val="24"/>
        <w:spacing w:after="0" w:line="276" w:lineRule="auto"/>
        <w:jc w:val="both"/>
      </w:pPr>
    </w:p>
    <w:p w:rsidR="0011538E" w:rsidRDefault="00750E21" w:rsidP="008A059C">
      <w:pPr>
        <w:pStyle w:val="24"/>
        <w:spacing w:after="0" w:line="276" w:lineRule="auto"/>
        <w:jc w:val="both"/>
      </w:pPr>
      <w:r>
        <w:t>1.4</w:t>
      </w:r>
      <w:r w:rsidR="00DD58BE">
        <w:t>. В</w:t>
      </w:r>
      <w:r w:rsidR="002464C8" w:rsidRPr="00BB7B64">
        <w:t xml:space="preserve"> Приложении № 1 «Сведения о показателях (индикаторах) муниципальной программы и их значениях» к  муниципальной программе «Развитие сельского хозяйства Сорочинского городского округа Оренбургской области на 2016-</w:t>
      </w:r>
      <w:r w:rsidR="00DD58BE">
        <w:t>2020 годы» строки 3.1 и 3.2 исключ</w:t>
      </w:r>
      <w:r w:rsidR="002464C8" w:rsidRPr="00BB7B64">
        <w:t>ить</w:t>
      </w:r>
      <w:r w:rsidR="00804DC2" w:rsidRPr="00BB7B64">
        <w:t>. Изменить нум</w:t>
      </w:r>
      <w:r w:rsidR="0062375A">
        <w:t>ерацию строк с 3.3 на 3.1, с 3.4</w:t>
      </w:r>
      <w:r w:rsidR="00804DC2" w:rsidRPr="00BB7B64">
        <w:t xml:space="preserve"> на 3.2, с 3.5 на 3.3. Текс</w:t>
      </w:r>
      <w:r w:rsidR="0062375A">
        <w:t>т в строках 3.1, 3.2, 3.3 изложить в следующей редакции:</w:t>
      </w:r>
    </w:p>
    <w:p w:rsidR="000F7499" w:rsidRPr="00BB7B64" w:rsidRDefault="000F7499" w:rsidP="00804DC2">
      <w:pPr>
        <w:pStyle w:val="24"/>
        <w:spacing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25"/>
        <w:gridCol w:w="987"/>
        <w:gridCol w:w="965"/>
        <w:gridCol w:w="988"/>
        <w:gridCol w:w="941"/>
        <w:gridCol w:w="975"/>
        <w:gridCol w:w="972"/>
      </w:tblGrid>
      <w:tr w:rsidR="00F8464D" w:rsidRPr="00F8464D" w:rsidTr="000F7499">
        <w:trPr>
          <w:trHeight w:val="529"/>
        </w:trPr>
        <w:tc>
          <w:tcPr>
            <w:tcW w:w="709" w:type="dxa"/>
          </w:tcPr>
          <w:p w:rsidR="00804DC2" w:rsidRPr="00F8464D" w:rsidRDefault="00804DC2" w:rsidP="008A543E">
            <w:r w:rsidRPr="00F8464D">
              <w:t xml:space="preserve">  3.1</w:t>
            </w:r>
          </w:p>
        </w:tc>
        <w:tc>
          <w:tcPr>
            <w:tcW w:w="2925" w:type="dxa"/>
          </w:tcPr>
          <w:p w:rsidR="00804DC2" w:rsidRPr="00F8464D" w:rsidRDefault="00804DC2" w:rsidP="008A543E">
            <w:pPr>
              <w:jc w:val="center"/>
            </w:pPr>
            <w:r w:rsidRPr="00F8464D">
              <w:t>Ввод в действие локальных водопроводов</w:t>
            </w:r>
          </w:p>
        </w:tc>
        <w:tc>
          <w:tcPr>
            <w:tcW w:w="987" w:type="dxa"/>
          </w:tcPr>
          <w:p w:rsidR="00804DC2" w:rsidRPr="00F8464D" w:rsidRDefault="00804DC2" w:rsidP="008A543E">
            <w:pPr>
              <w:jc w:val="center"/>
            </w:pPr>
            <w:r w:rsidRPr="00F8464D">
              <w:t>км.</w:t>
            </w:r>
          </w:p>
        </w:tc>
        <w:tc>
          <w:tcPr>
            <w:tcW w:w="965" w:type="dxa"/>
          </w:tcPr>
          <w:p w:rsidR="00804DC2" w:rsidRPr="00F8464D" w:rsidRDefault="00804DC2" w:rsidP="008A543E">
            <w:pPr>
              <w:jc w:val="center"/>
            </w:pPr>
            <w:r w:rsidRPr="00F8464D">
              <w:t>0</w:t>
            </w:r>
          </w:p>
        </w:tc>
        <w:tc>
          <w:tcPr>
            <w:tcW w:w="988" w:type="dxa"/>
          </w:tcPr>
          <w:p w:rsidR="00804DC2" w:rsidRPr="00F8464D" w:rsidRDefault="00804DC2" w:rsidP="008A543E">
            <w:pPr>
              <w:jc w:val="center"/>
            </w:pPr>
            <w:r w:rsidRPr="00F8464D">
              <w:t>0</w:t>
            </w:r>
          </w:p>
        </w:tc>
        <w:tc>
          <w:tcPr>
            <w:tcW w:w="941" w:type="dxa"/>
          </w:tcPr>
          <w:p w:rsidR="00804DC2" w:rsidRPr="00F8464D" w:rsidRDefault="00804DC2" w:rsidP="008A543E">
            <w:pPr>
              <w:jc w:val="center"/>
            </w:pPr>
            <w:r w:rsidRPr="00F8464D">
              <w:t>0</w:t>
            </w:r>
          </w:p>
        </w:tc>
        <w:tc>
          <w:tcPr>
            <w:tcW w:w="975" w:type="dxa"/>
            <w:tcBorders>
              <w:right w:val="single" w:sz="4" w:space="0" w:color="auto"/>
            </w:tcBorders>
          </w:tcPr>
          <w:p w:rsidR="00804DC2" w:rsidRPr="00F8464D" w:rsidRDefault="00804DC2" w:rsidP="008A543E">
            <w:pPr>
              <w:jc w:val="center"/>
            </w:pPr>
            <w:r w:rsidRPr="00F8464D">
              <w:t>9,0</w:t>
            </w:r>
          </w:p>
        </w:tc>
        <w:tc>
          <w:tcPr>
            <w:tcW w:w="972" w:type="dxa"/>
            <w:tcBorders>
              <w:left w:val="single" w:sz="4" w:space="0" w:color="auto"/>
            </w:tcBorders>
          </w:tcPr>
          <w:p w:rsidR="00804DC2" w:rsidRPr="00F8464D" w:rsidRDefault="00804DC2" w:rsidP="008A543E">
            <w:pPr>
              <w:jc w:val="center"/>
            </w:pPr>
            <w:r w:rsidRPr="00F8464D">
              <w:t>6,9</w:t>
            </w:r>
          </w:p>
        </w:tc>
      </w:tr>
      <w:tr w:rsidR="00F8464D" w:rsidRPr="00F8464D" w:rsidTr="000F7499">
        <w:trPr>
          <w:trHeight w:val="895"/>
        </w:trPr>
        <w:tc>
          <w:tcPr>
            <w:tcW w:w="709" w:type="dxa"/>
          </w:tcPr>
          <w:p w:rsidR="00804DC2" w:rsidRPr="00F8464D" w:rsidRDefault="00804DC2" w:rsidP="008A543E">
            <w:pPr>
              <w:jc w:val="center"/>
            </w:pPr>
            <w:r w:rsidRPr="00F8464D">
              <w:t>3.2</w:t>
            </w:r>
          </w:p>
        </w:tc>
        <w:tc>
          <w:tcPr>
            <w:tcW w:w="2925" w:type="dxa"/>
          </w:tcPr>
          <w:p w:rsidR="00804DC2" w:rsidRPr="00F8464D" w:rsidRDefault="00804DC2" w:rsidP="008A543E">
            <w:pPr>
              <w:jc w:val="center"/>
            </w:pPr>
            <w:r w:rsidRPr="00F8464D">
              <w:t>Площадь построенного (приобретенного) жилья для граждан, проживающих и работающих в сельской местности</w:t>
            </w:r>
          </w:p>
        </w:tc>
        <w:tc>
          <w:tcPr>
            <w:tcW w:w="987" w:type="dxa"/>
          </w:tcPr>
          <w:p w:rsidR="00804DC2" w:rsidRPr="00F8464D" w:rsidRDefault="00804DC2" w:rsidP="008A543E">
            <w:pPr>
              <w:jc w:val="center"/>
            </w:pPr>
            <w:r w:rsidRPr="00F8464D">
              <w:t>кв.м</w:t>
            </w:r>
          </w:p>
        </w:tc>
        <w:tc>
          <w:tcPr>
            <w:tcW w:w="965" w:type="dxa"/>
          </w:tcPr>
          <w:p w:rsidR="00804DC2" w:rsidRPr="00F8464D" w:rsidRDefault="00804DC2" w:rsidP="008A543E">
            <w:pPr>
              <w:jc w:val="center"/>
            </w:pPr>
            <w:r w:rsidRPr="00F8464D">
              <w:t>90,0</w:t>
            </w:r>
          </w:p>
        </w:tc>
        <w:tc>
          <w:tcPr>
            <w:tcW w:w="988" w:type="dxa"/>
          </w:tcPr>
          <w:p w:rsidR="00804DC2" w:rsidRPr="00F8464D" w:rsidRDefault="00804DC2" w:rsidP="008A543E">
            <w:pPr>
              <w:jc w:val="center"/>
            </w:pPr>
            <w:r w:rsidRPr="00F8464D">
              <w:t>90,0</w:t>
            </w:r>
          </w:p>
        </w:tc>
        <w:tc>
          <w:tcPr>
            <w:tcW w:w="941" w:type="dxa"/>
          </w:tcPr>
          <w:p w:rsidR="00804DC2" w:rsidRPr="00F8464D" w:rsidRDefault="00804DC2" w:rsidP="008A543E">
            <w:pPr>
              <w:jc w:val="center"/>
            </w:pPr>
            <w:r w:rsidRPr="00F8464D">
              <w:t>90,0</w:t>
            </w:r>
          </w:p>
        </w:tc>
        <w:tc>
          <w:tcPr>
            <w:tcW w:w="975" w:type="dxa"/>
            <w:tcBorders>
              <w:right w:val="single" w:sz="4" w:space="0" w:color="auto"/>
            </w:tcBorders>
          </w:tcPr>
          <w:p w:rsidR="00804DC2" w:rsidRPr="00F8464D" w:rsidRDefault="00804DC2" w:rsidP="008A543E">
            <w:pPr>
              <w:jc w:val="center"/>
            </w:pPr>
            <w:r w:rsidRPr="00F8464D">
              <w:t>90,0</w:t>
            </w:r>
          </w:p>
        </w:tc>
        <w:tc>
          <w:tcPr>
            <w:tcW w:w="972" w:type="dxa"/>
            <w:tcBorders>
              <w:left w:val="single" w:sz="4" w:space="0" w:color="auto"/>
            </w:tcBorders>
          </w:tcPr>
          <w:p w:rsidR="00804DC2" w:rsidRPr="00F8464D" w:rsidRDefault="00804DC2" w:rsidP="008A543E">
            <w:pPr>
              <w:jc w:val="center"/>
            </w:pPr>
            <w:r w:rsidRPr="00F8464D">
              <w:t>90,0</w:t>
            </w:r>
          </w:p>
        </w:tc>
      </w:tr>
      <w:tr w:rsidR="00F8464D" w:rsidRPr="00F8464D" w:rsidTr="000F7499">
        <w:trPr>
          <w:trHeight w:val="806"/>
        </w:trPr>
        <w:tc>
          <w:tcPr>
            <w:tcW w:w="709" w:type="dxa"/>
          </w:tcPr>
          <w:p w:rsidR="00804DC2" w:rsidRPr="00F8464D" w:rsidRDefault="00804DC2" w:rsidP="008A543E">
            <w:pPr>
              <w:jc w:val="center"/>
            </w:pPr>
            <w:r w:rsidRPr="00F8464D">
              <w:t>3.3.</w:t>
            </w:r>
          </w:p>
        </w:tc>
        <w:tc>
          <w:tcPr>
            <w:tcW w:w="2925" w:type="dxa"/>
          </w:tcPr>
          <w:p w:rsidR="00804DC2" w:rsidRPr="00F8464D" w:rsidRDefault="00804DC2" w:rsidP="008A543E">
            <w:pPr>
              <w:jc w:val="center"/>
            </w:pPr>
            <w:r w:rsidRPr="00F8464D">
              <w:t>Площадь построенного (приобретенного) жилья для граждан, молодых семей и молодых специалистов проживающих и работающих в сельской местности</w:t>
            </w:r>
          </w:p>
        </w:tc>
        <w:tc>
          <w:tcPr>
            <w:tcW w:w="987" w:type="dxa"/>
          </w:tcPr>
          <w:p w:rsidR="00804DC2" w:rsidRPr="00F8464D" w:rsidRDefault="00804DC2" w:rsidP="008A543E">
            <w:pPr>
              <w:jc w:val="center"/>
            </w:pPr>
            <w:r w:rsidRPr="00F8464D">
              <w:t>кв.м.</w:t>
            </w:r>
          </w:p>
        </w:tc>
        <w:tc>
          <w:tcPr>
            <w:tcW w:w="965" w:type="dxa"/>
          </w:tcPr>
          <w:p w:rsidR="00804DC2" w:rsidRPr="00F8464D" w:rsidRDefault="00804DC2" w:rsidP="008A543E">
            <w:pPr>
              <w:jc w:val="center"/>
            </w:pPr>
            <w:r w:rsidRPr="00F8464D">
              <w:t>216,0</w:t>
            </w:r>
          </w:p>
        </w:tc>
        <w:tc>
          <w:tcPr>
            <w:tcW w:w="988" w:type="dxa"/>
          </w:tcPr>
          <w:p w:rsidR="00804DC2" w:rsidRPr="00F8464D" w:rsidRDefault="00804DC2" w:rsidP="008A543E">
            <w:pPr>
              <w:jc w:val="center"/>
            </w:pPr>
            <w:r w:rsidRPr="00F8464D">
              <w:t>162,0</w:t>
            </w:r>
          </w:p>
        </w:tc>
        <w:tc>
          <w:tcPr>
            <w:tcW w:w="941" w:type="dxa"/>
          </w:tcPr>
          <w:p w:rsidR="00804DC2" w:rsidRPr="00F8464D" w:rsidRDefault="00804DC2" w:rsidP="008A543E">
            <w:pPr>
              <w:jc w:val="center"/>
            </w:pPr>
            <w:r w:rsidRPr="00F8464D">
              <w:t>162,0</w:t>
            </w:r>
          </w:p>
        </w:tc>
        <w:tc>
          <w:tcPr>
            <w:tcW w:w="975" w:type="dxa"/>
            <w:tcBorders>
              <w:right w:val="single" w:sz="4" w:space="0" w:color="auto"/>
            </w:tcBorders>
          </w:tcPr>
          <w:p w:rsidR="00804DC2" w:rsidRPr="00F8464D" w:rsidRDefault="00804DC2" w:rsidP="008A543E">
            <w:pPr>
              <w:jc w:val="center"/>
            </w:pPr>
            <w:r w:rsidRPr="00F8464D">
              <w:t>162,0</w:t>
            </w:r>
          </w:p>
        </w:tc>
        <w:tc>
          <w:tcPr>
            <w:tcW w:w="972" w:type="dxa"/>
            <w:tcBorders>
              <w:left w:val="single" w:sz="4" w:space="0" w:color="auto"/>
            </w:tcBorders>
          </w:tcPr>
          <w:p w:rsidR="00804DC2" w:rsidRPr="00F8464D" w:rsidRDefault="00804DC2" w:rsidP="008A543E">
            <w:pPr>
              <w:jc w:val="center"/>
            </w:pPr>
            <w:r w:rsidRPr="00F8464D">
              <w:t>162,0</w:t>
            </w:r>
          </w:p>
        </w:tc>
      </w:tr>
    </w:tbl>
    <w:p w:rsidR="0024179E" w:rsidRDefault="0024179E" w:rsidP="0024179E">
      <w:pPr>
        <w:pStyle w:val="24"/>
        <w:spacing w:after="0" w:line="240" w:lineRule="auto"/>
        <w:jc w:val="both"/>
      </w:pPr>
    </w:p>
    <w:p w:rsidR="00750E21" w:rsidRDefault="003B5D90" w:rsidP="0024179E">
      <w:pPr>
        <w:pStyle w:val="24"/>
        <w:spacing w:after="0" w:line="240" w:lineRule="auto"/>
        <w:jc w:val="both"/>
      </w:pPr>
      <w:r>
        <w:t xml:space="preserve">  1.5. В</w:t>
      </w:r>
      <w:r w:rsidR="00750E21">
        <w:t xml:space="preserve"> Приложении № 2 «Перечень основных мероприятий п</w:t>
      </w:r>
      <w:r w:rsidR="000F7499">
        <w:t>р</w:t>
      </w:r>
      <w:r w:rsidR="00750E21">
        <w:t xml:space="preserve">ограммы и подпрограмм» </w:t>
      </w:r>
      <w:r w:rsidR="00750E21" w:rsidRPr="00BB7B64">
        <w:t>к  муниципальной программе «Развитие сельского хозяйства Сорочинского городского округа Оренбургской области на 2016-2020 годы»</w:t>
      </w:r>
      <w:r w:rsidR="00DA28F0">
        <w:t xml:space="preserve"> строки 3.1и 3.2 </w:t>
      </w:r>
      <w:r w:rsidR="0022773F">
        <w:t xml:space="preserve"> изложить в следующей редакции:</w:t>
      </w:r>
    </w:p>
    <w:p w:rsidR="0024179E" w:rsidRDefault="0024179E" w:rsidP="0024179E">
      <w:pPr>
        <w:pStyle w:val="24"/>
        <w:spacing w:after="0" w:line="240" w:lineRule="auto"/>
        <w:jc w:val="both"/>
      </w:pPr>
    </w:p>
    <w:tbl>
      <w:tblPr>
        <w:tblStyle w:val="af6"/>
        <w:tblW w:w="10609" w:type="dxa"/>
        <w:tblLayout w:type="fixed"/>
        <w:tblLook w:val="04A0" w:firstRow="1" w:lastRow="0" w:firstColumn="1" w:lastColumn="0" w:noHBand="0" w:noVBand="1"/>
      </w:tblPr>
      <w:tblGrid>
        <w:gridCol w:w="675"/>
        <w:gridCol w:w="1705"/>
        <w:gridCol w:w="1556"/>
        <w:gridCol w:w="719"/>
        <w:gridCol w:w="822"/>
        <w:gridCol w:w="1499"/>
        <w:gridCol w:w="1977"/>
        <w:gridCol w:w="1656"/>
      </w:tblGrid>
      <w:tr w:rsidR="0024179E" w:rsidTr="00BC7ADC">
        <w:tc>
          <w:tcPr>
            <w:tcW w:w="675" w:type="dxa"/>
          </w:tcPr>
          <w:p w:rsidR="0024179E" w:rsidRPr="00F8464D" w:rsidRDefault="0024179E" w:rsidP="0024179E">
            <w:pPr>
              <w:rPr>
                <w:sz w:val="24"/>
                <w:szCs w:val="24"/>
              </w:rPr>
            </w:pPr>
            <w:r w:rsidRPr="00F8464D">
              <w:rPr>
                <w:sz w:val="24"/>
                <w:szCs w:val="24"/>
              </w:rPr>
              <w:t>3.1.</w:t>
            </w:r>
          </w:p>
        </w:tc>
        <w:tc>
          <w:tcPr>
            <w:tcW w:w="1705" w:type="dxa"/>
          </w:tcPr>
          <w:p w:rsidR="0024179E" w:rsidRPr="00F8464D" w:rsidRDefault="003B5D90" w:rsidP="0024179E">
            <w:pPr>
              <w:rPr>
                <w:sz w:val="24"/>
                <w:szCs w:val="24"/>
              </w:rPr>
            </w:pPr>
            <w:r>
              <w:rPr>
                <w:sz w:val="24"/>
                <w:szCs w:val="24"/>
              </w:rPr>
              <w:t>Основное мероприя</w:t>
            </w:r>
            <w:r w:rsidR="0024179E" w:rsidRPr="00F8464D">
              <w:rPr>
                <w:sz w:val="24"/>
                <w:szCs w:val="24"/>
              </w:rPr>
              <w:t>тие:</w:t>
            </w:r>
          </w:p>
          <w:p w:rsidR="0024179E" w:rsidRPr="00F8464D" w:rsidRDefault="0024179E" w:rsidP="0024179E">
            <w:pPr>
              <w:rPr>
                <w:sz w:val="24"/>
                <w:szCs w:val="24"/>
              </w:rPr>
            </w:pPr>
            <w:r w:rsidRPr="00F8464D">
              <w:rPr>
                <w:sz w:val="24"/>
                <w:szCs w:val="24"/>
              </w:rPr>
              <w:t>«Обустройство сельских населенных пунктов Сорочинского городского округа объектами социальной и инженерной инфраструктуры»</w:t>
            </w:r>
          </w:p>
        </w:tc>
        <w:tc>
          <w:tcPr>
            <w:tcW w:w="1556" w:type="dxa"/>
          </w:tcPr>
          <w:p w:rsidR="0024179E" w:rsidRPr="00F8464D" w:rsidRDefault="0024179E" w:rsidP="0024179E">
            <w:pPr>
              <w:rPr>
                <w:sz w:val="24"/>
                <w:szCs w:val="24"/>
              </w:rPr>
            </w:pPr>
            <w:r w:rsidRPr="00F8464D">
              <w:rPr>
                <w:sz w:val="24"/>
                <w:szCs w:val="24"/>
              </w:rPr>
              <w:t xml:space="preserve">Управление архитектуры, градостроительства и капитального строительства администрации Сорочинского городского округа </w:t>
            </w:r>
            <w:r w:rsidRPr="00F8464D">
              <w:rPr>
                <w:sz w:val="24"/>
                <w:szCs w:val="24"/>
              </w:rPr>
              <w:lastRenderedPageBreak/>
              <w:t>Оренбургской области</w:t>
            </w:r>
          </w:p>
        </w:tc>
        <w:tc>
          <w:tcPr>
            <w:tcW w:w="719" w:type="dxa"/>
          </w:tcPr>
          <w:p w:rsidR="0024179E" w:rsidRPr="00F8464D" w:rsidRDefault="0024179E" w:rsidP="0024179E">
            <w:pPr>
              <w:rPr>
                <w:sz w:val="24"/>
                <w:szCs w:val="24"/>
              </w:rPr>
            </w:pPr>
            <w:r w:rsidRPr="00F8464D">
              <w:rPr>
                <w:sz w:val="24"/>
                <w:szCs w:val="24"/>
              </w:rPr>
              <w:lastRenderedPageBreak/>
              <w:t>2016</w:t>
            </w:r>
          </w:p>
        </w:tc>
        <w:tc>
          <w:tcPr>
            <w:tcW w:w="822" w:type="dxa"/>
          </w:tcPr>
          <w:p w:rsidR="0024179E" w:rsidRPr="00F8464D" w:rsidRDefault="0024179E" w:rsidP="0024179E">
            <w:pPr>
              <w:rPr>
                <w:sz w:val="24"/>
                <w:szCs w:val="24"/>
              </w:rPr>
            </w:pPr>
            <w:r w:rsidRPr="00F8464D">
              <w:rPr>
                <w:sz w:val="24"/>
                <w:szCs w:val="24"/>
              </w:rPr>
              <w:t>2020</w:t>
            </w:r>
          </w:p>
        </w:tc>
        <w:tc>
          <w:tcPr>
            <w:tcW w:w="1499" w:type="dxa"/>
          </w:tcPr>
          <w:p w:rsidR="0024179E" w:rsidRPr="00F8464D" w:rsidRDefault="0024179E" w:rsidP="0024179E">
            <w:pPr>
              <w:rPr>
                <w:sz w:val="24"/>
                <w:szCs w:val="24"/>
              </w:rPr>
            </w:pPr>
            <w:r w:rsidRPr="00F8464D">
              <w:rPr>
                <w:sz w:val="24"/>
                <w:szCs w:val="24"/>
              </w:rPr>
              <w:t>- ввод в действие локаль-ных водопроводов - 15,9 км.</w:t>
            </w:r>
          </w:p>
        </w:tc>
        <w:tc>
          <w:tcPr>
            <w:tcW w:w="1977" w:type="dxa"/>
          </w:tcPr>
          <w:p w:rsidR="0024179E" w:rsidRPr="00F8464D" w:rsidRDefault="0024179E" w:rsidP="0024179E">
            <w:pPr>
              <w:rPr>
                <w:sz w:val="24"/>
                <w:szCs w:val="24"/>
              </w:rPr>
            </w:pPr>
            <w:r w:rsidRPr="00F8464D">
              <w:rPr>
                <w:sz w:val="24"/>
                <w:szCs w:val="24"/>
              </w:rPr>
              <w:t>- неудовлет-воренность  сельского населения уровнем жизни в сельской местности;</w:t>
            </w:r>
          </w:p>
          <w:p w:rsidR="0024179E" w:rsidRPr="00F8464D" w:rsidRDefault="0024179E" w:rsidP="0024179E">
            <w:pPr>
              <w:rPr>
                <w:sz w:val="24"/>
                <w:szCs w:val="24"/>
              </w:rPr>
            </w:pPr>
            <w:r w:rsidRPr="00F8464D">
              <w:rPr>
                <w:sz w:val="24"/>
                <w:szCs w:val="24"/>
              </w:rPr>
              <w:t xml:space="preserve"> -снижение численности сельского населения;</w:t>
            </w:r>
          </w:p>
          <w:p w:rsidR="0024179E" w:rsidRPr="00F8464D" w:rsidRDefault="0024179E" w:rsidP="0024179E">
            <w:pPr>
              <w:rPr>
                <w:sz w:val="24"/>
                <w:szCs w:val="24"/>
              </w:rPr>
            </w:pPr>
            <w:r w:rsidRPr="00F8464D">
              <w:rPr>
                <w:sz w:val="24"/>
                <w:szCs w:val="24"/>
              </w:rPr>
              <w:t>-снижение производствен</w:t>
            </w:r>
            <w:r w:rsidR="00AA3C3D">
              <w:rPr>
                <w:sz w:val="24"/>
                <w:szCs w:val="24"/>
              </w:rPr>
              <w:t>-</w:t>
            </w:r>
            <w:r w:rsidRPr="00F8464D">
              <w:rPr>
                <w:sz w:val="24"/>
                <w:szCs w:val="24"/>
              </w:rPr>
              <w:lastRenderedPageBreak/>
              <w:t>ных показателей.</w:t>
            </w:r>
          </w:p>
        </w:tc>
        <w:tc>
          <w:tcPr>
            <w:tcW w:w="1656" w:type="dxa"/>
          </w:tcPr>
          <w:p w:rsidR="0024179E" w:rsidRPr="00F8464D" w:rsidRDefault="0024179E" w:rsidP="0024179E">
            <w:pPr>
              <w:pStyle w:val="14"/>
              <w:rPr>
                <w:rFonts w:ascii="Times New Roman" w:hAnsi="Times New Roman" w:cs="Times New Roman"/>
                <w:sz w:val="24"/>
                <w:szCs w:val="24"/>
              </w:rPr>
            </w:pPr>
            <w:r w:rsidRPr="00F8464D">
              <w:rPr>
                <w:rFonts w:ascii="Times New Roman" w:hAnsi="Times New Roman" w:cs="Times New Roman"/>
                <w:sz w:val="24"/>
                <w:szCs w:val="24"/>
              </w:rPr>
              <w:lastRenderedPageBreak/>
              <w:t>Повышение занятости, уровня и качества жизни сельского населения.</w:t>
            </w:r>
          </w:p>
          <w:p w:rsidR="0024179E" w:rsidRPr="00F8464D" w:rsidRDefault="0024179E" w:rsidP="0024179E">
            <w:pPr>
              <w:rPr>
                <w:sz w:val="24"/>
                <w:szCs w:val="24"/>
              </w:rPr>
            </w:pPr>
            <w:r w:rsidRPr="00F8464D">
              <w:rPr>
                <w:sz w:val="24"/>
                <w:szCs w:val="24"/>
              </w:rPr>
              <w:t xml:space="preserve">Повышение уровня обустройства населенных пунктов, расположенных в сельской </w:t>
            </w:r>
            <w:r w:rsidRPr="00F8464D">
              <w:rPr>
                <w:sz w:val="24"/>
                <w:szCs w:val="24"/>
              </w:rPr>
              <w:lastRenderedPageBreak/>
              <w:t>местности, объектами социальной и инженерной инфраструк</w:t>
            </w:r>
            <w:r w:rsidR="00AA3C3D">
              <w:rPr>
                <w:sz w:val="24"/>
                <w:szCs w:val="24"/>
              </w:rPr>
              <w:t>-</w:t>
            </w:r>
            <w:r w:rsidRPr="00F8464D">
              <w:rPr>
                <w:sz w:val="24"/>
                <w:szCs w:val="24"/>
              </w:rPr>
              <w:t xml:space="preserve">туры. </w:t>
            </w:r>
          </w:p>
        </w:tc>
      </w:tr>
      <w:tr w:rsidR="0024179E" w:rsidTr="00BC7ADC">
        <w:tc>
          <w:tcPr>
            <w:tcW w:w="675" w:type="dxa"/>
          </w:tcPr>
          <w:p w:rsidR="0024179E" w:rsidRPr="00F8464D" w:rsidRDefault="0024179E" w:rsidP="0024179E">
            <w:pPr>
              <w:rPr>
                <w:sz w:val="24"/>
                <w:szCs w:val="24"/>
              </w:rPr>
            </w:pPr>
            <w:r w:rsidRPr="00F8464D">
              <w:rPr>
                <w:sz w:val="24"/>
                <w:szCs w:val="24"/>
              </w:rPr>
              <w:lastRenderedPageBreak/>
              <w:t>3.2.</w:t>
            </w:r>
          </w:p>
        </w:tc>
        <w:tc>
          <w:tcPr>
            <w:tcW w:w="1705" w:type="dxa"/>
          </w:tcPr>
          <w:p w:rsidR="0024179E" w:rsidRPr="00F8464D" w:rsidRDefault="0024179E" w:rsidP="0024179E">
            <w:pPr>
              <w:rPr>
                <w:sz w:val="24"/>
                <w:szCs w:val="24"/>
              </w:rPr>
            </w:pPr>
            <w:r w:rsidRPr="00F8464D">
              <w:rPr>
                <w:sz w:val="24"/>
                <w:szCs w:val="24"/>
              </w:rPr>
              <w:t>Основное мероприятие:</w:t>
            </w:r>
          </w:p>
          <w:p w:rsidR="0024179E" w:rsidRPr="00F8464D" w:rsidRDefault="0024179E" w:rsidP="0024179E">
            <w:pPr>
              <w:rPr>
                <w:sz w:val="24"/>
                <w:szCs w:val="24"/>
              </w:rPr>
            </w:pPr>
            <w:r w:rsidRPr="00F8464D">
              <w:rPr>
                <w:sz w:val="24"/>
                <w:szCs w:val="24"/>
              </w:rPr>
              <w:t>«Строительство (приобретение) жилья для граждан, молодых семей и молодых специалистов проживающих и работающих в сельской местности»</w:t>
            </w:r>
          </w:p>
        </w:tc>
        <w:tc>
          <w:tcPr>
            <w:tcW w:w="1556" w:type="dxa"/>
          </w:tcPr>
          <w:p w:rsidR="0024179E" w:rsidRPr="00F8464D" w:rsidRDefault="0024179E" w:rsidP="0024179E">
            <w:pPr>
              <w:rPr>
                <w:sz w:val="24"/>
                <w:szCs w:val="24"/>
              </w:rPr>
            </w:pPr>
            <w:r w:rsidRPr="00F8464D">
              <w:rPr>
                <w:sz w:val="24"/>
                <w:szCs w:val="24"/>
              </w:rPr>
              <w:t>Управление архитектуры, градостроительства и капитального строительства администрации Соррочинского городского округа Оренбургской области</w:t>
            </w:r>
          </w:p>
        </w:tc>
        <w:tc>
          <w:tcPr>
            <w:tcW w:w="719" w:type="dxa"/>
          </w:tcPr>
          <w:p w:rsidR="0024179E" w:rsidRPr="00F8464D" w:rsidRDefault="0024179E" w:rsidP="0024179E">
            <w:pPr>
              <w:rPr>
                <w:sz w:val="24"/>
                <w:szCs w:val="24"/>
              </w:rPr>
            </w:pPr>
            <w:r w:rsidRPr="00F8464D">
              <w:rPr>
                <w:sz w:val="24"/>
                <w:szCs w:val="24"/>
              </w:rPr>
              <w:t>2016</w:t>
            </w:r>
          </w:p>
        </w:tc>
        <w:tc>
          <w:tcPr>
            <w:tcW w:w="822" w:type="dxa"/>
          </w:tcPr>
          <w:p w:rsidR="0024179E" w:rsidRPr="00F8464D" w:rsidRDefault="0024179E" w:rsidP="0024179E">
            <w:pPr>
              <w:rPr>
                <w:sz w:val="24"/>
                <w:szCs w:val="24"/>
              </w:rPr>
            </w:pPr>
            <w:r w:rsidRPr="00F8464D">
              <w:rPr>
                <w:sz w:val="24"/>
                <w:szCs w:val="24"/>
              </w:rPr>
              <w:t>2020</w:t>
            </w:r>
          </w:p>
        </w:tc>
        <w:tc>
          <w:tcPr>
            <w:tcW w:w="1499" w:type="dxa"/>
          </w:tcPr>
          <w:p w:rsidR="0024179E" w:rsidRPr="00F8464D" w:rsidRDefault="0024179E" w:rsidP="00AA3C3D">
            <w:pPr>
              <w:rPr>
                <w:sz w:val="24"/>
                <w:szCs w:val="24"/>
              </w:rPr>
            </w:pPr>
            <w:r w:rsidRPr="00F8464D">
              <w:rPr>
                <w:sz w:val="24"/>
                <w:szCs w:val="24"/>
              </w:rPr>
              <w:t>- строите</w:t>
            </w:r>
            <w:r w:rsidR="00AA3C3D">
              <w:rPr>
                <w:sz w:val="24"/>
                <w:szCs w:val="24"/>
              </w:rPr>
              <w:t>-</w:t>
            </w:r>
            <w:r w:rsidRPr="00F8464D">
              <w:rPr>
                <w:sz w:val="24"/>
                <w:szCs w:val="24"/>
              </w:rPr>
              <w:t>льс</w:t>
            </w:r>
            <w:r w:rsidR="00AA3C3D">
              <w:rPr>
                <w:sz w:val="24"/>
                <w:szCs w:val="24"/>
              </w:rPr>
              <w:t>т</w:t>
            </w:r>
            <w:r w:rsidRPr="00F8464D">
              <w:rPr>
                <w:sz w:val="24"/>
                <w:szCs w:val="24"/>
              </w:rPr>
              <w:t>во (приобретение)  жилья  - общей площади 1,3 тыс. кв.м., в том числе 0,864 тыс. кв.м. для молодых семей и молодых специалис</w:t>
            </w:r>
            <w:r w:rsidR="00AA3C3D">
              <w:rPr>
                <w:sz w:val="24"/>
                <w:szCs w:val="24"/>
              </w:rPr>
              <w:t>-</w:t>
            </w:r>
            <w:r w:rsidRPr="00F8464D">
              <w:rPr>
                <w:sz w:val="24"/>
                <w:szCs w:val="24"/>
              </w:rPr>
              <w:t>тов</w:t>
            </w:r>
            <w:r w:rsidRPr="00F8464D">
              <w:t>;</w:t>
            </w:r>
          </w:p>
        </w:tc>
        <w:tc>
          <w:tcPr>
            <w:tcW w:w="1977" w:type="dxa"/>
          </w:tcPr>
          <w:p w:rsidR="0024179E" w:rsidRPr="00F8464D" w:rsidRDefault="0024179E" w:rsidP="0024179E">
            <w:pPr>
              <w:pStyle w:val="a5"/>
              <w:spacing w:before="0" w:beforeAutospacing="0" w:after="0" w:afterAutospacing="0"/>
            </w:pPr>
            <w:r w:rsidRPr="00F8464D">
              <w:t>-снижение демографических показателей в виду отъезда молодого населения;</w:t>
            </w:r>
          </w:p>
          <w:p w:rsidR="0024179E" w:rsidRPr="00F8464D" w:rsidRDefault="0024179E" w:rsidP="0024179E">
            <w:pPr>
              <w:pStyle w:val="a5"/>
              <w:spacing w:before="0" w:beforeAutospacing="0" w:after="0" w:afterAutospacing="0"/>
            </w:pPr>
            <w:r w:rsidRPr="00F8464D">
              <w:t>-низкая обеспеченность сельскохозяйственных предприятий и организаций бюджетной сферы в сельской территории  кадровыми специалистами</w:t>
            </w:r>
          </w:p>
        </w:tc>
        <w:tc>
          <w:tcPr>
            <w:tcW w:w="1656" w:type="dxa"/>
          </w:tcPr>
          <w:p w:rsidR="0024179E" w:rsidRPr="00F8464D" w:rsidRDefault="0024179E" w:rsidP="0024179E">
            <w:pPr>
              <w:rPr>
                <w:sz w:val="24"/>
                <w:szCs w:val="24"/>
              </w:rPr>
            </w:pPr>
            <w:r w:rsidRPr="00F8464D">
              <w:rPr>
                <w:sz w:val="24"/>
                <w:szCs w:val="24"/>
              </w:rPr>
              <w:t>Удовлетворение потребностей сельского населения, в том числе и молодых семей и молодых специалистов в благоустроенном жилье.</w:t>
            </w:r>
          </w:p>
        </w:tc>
      </w:tr>
    </w:tbl>
    <w:p w:rsidR="0024179E" w:rsidRPr="00BB7B64" w:rsidRDefault="0024179E" w:rsidP="0024179E">
      <w:pPr>
        <w:pStyle w:val="24"/>
        <w:spacing w:after="0" w:line="240" w:lineRule="auto"/>
        <w:jc w:val="both"/>
      </w:pPr>
    </w:p>
    <w:p w:rsidR="00BB7B64" w:rsidRPr="00BB7B64" w:rsidRDefault="003820F2" w:rsidP="00AA3C3D">
      <w:pPr>
        <w:pStyle w:val="24"/>
        <w:spacing w:after="0" w:line="240" w:lineRule="auto"/>
        <w:jc w:val="both"/>
      </w:pPr>
      <w:r>
        <w:t xml:space="preserve"> 1.6</w:t>
      </w:r>
      <w:r w:rsidR="00804DC2" w:rsidRPr="00BB7B64">
        <w:t>. Приложение № 3 «Ресурсное обеспечение реализации муниципальной программы» к  муниципальной программе «Развитие сельского хозяйства Сорочинского городского округа Оренбургской области на 2016-2020 годы»  изложить в новой редакции согласно</w:t>
      </w:r>
      <w:r w:rsidR="00BB7B64" w:rsidRPr="00BB7B64">
        <w:t xml:space="preserve"> приложению    № 1</w:t>
      </w:r>
      <w:r w:rsidR="003B5D90">
        <w:t xml:space="preserve"> к настоящему постановлению</w:t>
      </w:r>
      <w:r w:rsidR="00BB7B64" w:rsidRPr="00BB7B64">
        <w:t>.</w:t>
      </w:r>
    </w:p>
    <w:p w:rsidR="003B5D90" w:rsidRPr="00BB7B64" w:rsidRDefault="003820F2" w:rsidP="003B5D90">
      <w:pPr>
        <w:pStyle w:val="24"/>
        <w:spacing w:after="0" w:line="240" w:lineRule="auto"/>
        <w:jc w:val="both"/>
      </w:pPr>
      <w:r w:rsidRPr="009F6F9C">
        <w:t xml:space="preserve">      1.7</w:t>
      </w:r>
      <w:r w:rsidR="00BB7B64" w:rsidRPr="009F6F9C">
        <w:t>. Дополнить муниципальную программу«Развитие сельского хозяйства Сорочинского городского округа Оренбургской области на 2016-2020 годы»  приложением № 4 «План реализации муниципальной программы «Развитие сельского хозяйства Сорочинского городского округа Оренбургской области на 2016-2020 годы» согласно приложению № 2</w:t>
      </w:r>
      <w:r w:rsidR="003B5D90">
        <w:t>к настоящему постановлению</w:t>
      </w:r>
      <w:r w:rsidR="003B5D90" w:rsidRPr="00BB7B64">
        <w:t>.</w:t>
      </w:r>
    </w:p>
    <w:p w:rsidR="00386D84" w:rsidRDefault="009F6F9C" w:rsidP="003B5D90">
      <w:pPr>
        <w:pStyle w:val="24"/>
        <w:spacing w:after="0" w:line="240" w:lineRule="auto"/>
        <w:jc w:val="both"/>
      </w:pPr>
      <w:r w:rsidRPr="009F6F9C">
        <w:t xml:space="preserve">         1.8. </w:t>
      </w:r>
      <w:r w:rsidR="00386D84">
        <w:t xml:space="preserve">Ранее действовавшее </w:t>
      </w:r>
      <w:r w:rsidRPr="009F6F9C">
        <w:t xml:space="preserve">Приложение № 4 </w:t>
      </w:r>
      <w:r w:rsidR="00386D84">
        <w:t xml:space="preserve">к </w:t>
      </w:r>
      <w:r w:rsidRPr="009F6F9C">
        <w:t>муниципальной программе «Развитие сельского хозяйства Сорочинского городского округа Оренбургской области на 2016-2020 годы»  считать приложением № 5</w:t>
      </w:r>
      <w:r w:rsidR="00386D84">
        <w:t xml:space="preserve">к </w:t>
      </w:r>
      <w:r w:rsidR="00386D84" w:rsidRPr="009F6F9C">
        <w:t>муниципальной программе «Развитие сельского хозяйства Сорочинского городского округа Оренбургс</w:t>
      </w:r>
      <w:r w:rsidR="00386D84">
        <w:t>кой области на 2016-2020 годы».</w:t>
      </w:r>
    </w:p>
    <w:p w:rsidR="00386D84" w:rsidRDefault="009F6F9C" w:rsidP="00386D84">
      <w:pPr>
        <w:pStyle w:val="24"/>
        <w:spacing w:after="0" w:line="240" w:lineRule="auto"/>
        <w:jc w:val="both"/>
      </w:pPr>
      <w:r>
        <w:t xml:space="preserve">         1.9.</w:t>
      </w:r>
      <w:r w:rsidR="00386D84">
        <w:t xml:space="preserve">Ранее действовавшее </w:t>
      </w:r>
      <w:r>
        <w:t>Приложение № 5</w:t>
      </w:r>
      <w:r w:rsidRPr="009F6F9C">
        <w:t xml:space="preserve"> муниципальной программе «Развитие сельского хозяйства Сорочинского городского округа Оренбургской области на 2016-202</w:t>
      </w:r>
      <w:r>
        <w:t>0 годы»  считать приложением № 6</w:t>
      </w:r>
      <w:r w:rsidR="00386D84">
        <w:t xml:space="preserve">к </w:t>
      </w:r>
      <w:r w:rsidR="00386D84" w:rsidRPr="009F6F9C">
        <w:t>муниципальной программе «Развитие сельского хозяйства Сорочинского городского округа Оренбургс</w:t>
      </w:r>
      <w:r w:rsidR="00386D84">
        <w:t>кой области на 2016-2020 годы».</w:t>
      </w:r>
    </w:p>
    <w:p w:rsidR="00386D84" w:rsidRDefault="009F6F9C" w:rsidP="00386D84">
      <w:pPr>
        <w:pStyle w:val="24"/>
        <w:spacing w:after="0" w:line="240" w:lineRule="auto"/>
        <w:jc w:val="both"/>
      </w:pPr>
      <w:r>
        <w:t xml:space="preserve">         1.10.</w:t>
      </w:r>
      <w:r w:rsidR="00386D84">
        <w:t xml:space="preserve">Ранее действовавшее </w:t>
      </w:r>
      <w:r>
        <w:t>Приложение № 6</w:t>
      </w:r>
      <w:r w:rsidRPr="009F6F9C">
        <w:t xml:space="preserve"> муниципальной программе «Развитие сельского хозяйства Сорочинского городского округа Оренбургской области на 2016-202</w:t>
      </w:r>
      <w:r>
        <w:t>0 годы»  считать приложением № 7</w:t>
      </w:r>
      <w:r w:rsidR="00386D84">
        <w:t xml:space="preserve">к </w:t>
      </w:r>
      <w:r w:rsidR="00386D84" w:rsidRPr="009F6F9C">
        <w:t>муниципальной программе «Развитие сельского хозяйства Сорочинского городского округа Оренбургс</w:t>
      </w:r>
      <w:r w:rsidR="00386D84">
        <w:t>кой области на 2016-2020 годы».</w:t>
      </w:r>
    </w:p>
    <w:p w:rsidR="008A059C" w:rsidRDefault="009F6F9C" w:rsidP="008A059C">
      <w:pPr>
        <w:pStyle w:val="24"/>
        <w:spacing w:after="0" w:line="240" w:lineRule="auto"/>
        <w:jc w:val="both"/>
      </w:pPr>
      <w:r>
        <w:t xml:space="preserve">         1.11.</w:t>
      </w:r>
      <w:r w:rsidR="00386D84">
        <w:t xml:space="preserve">Ранее действовавшее </w:t>
      </w:r>
      <w:r>
        <w:t>Приложение № 7</w:t>
      </w:r>
      <w:r w:rsidRPr="009F6F9C">
        <w:t xml:space="preserve"> муниципальной программе «Развитие сельского хозяйства Сорочинского городского округа Оренбургской области на 2016-202</w:t>
      </w:r>
      <w:r>
        <w:t>0 годы»  считать приложением № 8</w:t>
      </w:r>
      <w:r w:rsidR="008A059C">
        <w:t xml:space="preserve">к </w:t>
      </w:r>
      <w:r w:rsidR="008A059C" w:rsidRPr="009F6F9C">
        <w:t xml:space="preserve">муниципальной программе </w:t>
      </w:r>
      <w:r w:rsidR="008A059C" w:rsidRPr="009F6F9C">
        <w:lastRenderedPageBreak/>
        <w:t>«Развитие сельского хозяйства Сорочинского городского округа Оренбургс</w:t>
      </w:r>
      <w:r w:rsidR="008A059C">
        <w:t>кой области на 2016-2020 годы».</w:t>
      </w:r>
    </w:p>
    <w:p w:rsidR="00C4431B" w:rsidRPr="004E2622" w:rsidRDefault="00C4431B" w:rsidP="00386D84">
      <w:pPr>
        <w:pStyle w:val="24"/>
        <w:spacing w:after="0" w:line="240" w:lineRule="auto"/>
        <w:jc w:val="both"/>
      </w:pPr>
      <w:r w:rsidRPr="004E2622">
        <w:t xml:space="preserve">   2.  Контроль за исполнением настоящего постановления возложить на заместителя главы  администрации городского округа по сельскому хозяйству и по работе с территориями  Новик С. П. </w:t>
      </w:r>
    </w:p>
    <w:p w:rsidR="00C4431B" w:rsidRPr="004E2622" w:rsidRDefault="008A059C" w:rsidP="00953D27">
      <w:pPr>
        <w:pStyle w:val="24"/>
        <w:spacing w:after="0" w:line="240" w:lineRule="auto"/>
        <w:ind w:left="284"/>
        <w:jc w:val="both"/>
      </w:pPr>
      <w:r>
        <w:t>3. Н</w:t>
      </w:r>
      <w:r w:rsidR="00C4431B" w:rsidRPr="004E2622">
        <w:t xml:space="preserve">астоящее постановление вступает в силу </w:t>
      </w:r>
      <w:r>
        <w:t>после  официального опубликования и подлежит размещению на портале муниципального образования Сорочинский городской округ Оренбургской области</w:t>
      </w:r>
      <w:r w:rsidR="00C4431B" w:rsidRPr="004E2622">
        <w:t>.</w:t>
      </w:r>
    </w:p>
    <w:p w:rsidR="00F8464D" w:rsidRDefault="00F8464D" w:rsidP="00F8464D">
      <w:pPr>
        <w:jc w:val="both"/>
      </w:pPr>
    </w:p>
    <w:p w:rsidR="005D51AD" w:rsidRPr="008A059C" w:rsidRDefault="005D51AD" w:rsidP="00F8464D">
      <w:pPr>
        <w:jc w:val="both"/>
      </w:pPr>
      <w:r w:rsidRPr="008A059C">
        <w:t>И.о. главы муниципального образования</w:t>
      </w:r>
    </w:p>
    <w:p w:rsidR="005D51AD" w:rsidRPr="008A059C" w:rsidRDefault="005D51AD" w:rsidP="00953D27">
      <w:pPr>
        <w:jc w:val="both"/>
      </w:pPr>
      <w:r w:rsidRPr="008A059C">
        <w:t xml:space="preserve">Сорочинский  городской  округ – первый </w:t>
      </w:r>
    </w:p>
    <w:p w:rsidR="005D51AD" w:rsidRPr="008A059C" w:rsidRDefault="005D51AD" w:rsidP="00953D27">
      <w:pPr>
        <w:jc w:val="both"/>
      </w:pPr>
      <w:r w:rsidRPr="008A059C">
        <w:t>заместитель главы администрации городского</w:t>
      </w:r>
    </w:p>
    <w:p w:rsidR="005D51AD" w:rsidRPr="008A059C" w:rsidRDefault="005D51AD" w:rsidP="00953D27">
      <w:pPr>
        <w:jc w:val="both"/>
      </w:pPr>
      <w:r w:rsidRPr="008A059C">
        <w:t>округа по оперативному управлению</w:t>
      </w:r>
      <w:r w:rsidR="00DD1B5F" w:rsidRPr="00DD1B5F">
        <w:rPr>
          <w:noProof/>
        </w:rPr>
        <w:drawing>
          <wp:anchor distT="0" distB="0" distL="114300" distR="114300" simplePos="0" relativeHeight="251658240" behindDoc="1" locked="0" layoutInCell="1" allowOverlap="1">
            <wp:simplePos x="0" y="0"/>
            <wp:positionH relativeFrom="column">
              <wp:posOffset>2844236</wp:posOffset>
            </wp:positionH>
            <wp:positionV relativeFrom="paragraph">
              <wp:posOffset>4586</wp:posOffset>
            </wp:positionV>
            <wp:extent cx="1269647" cy="778933"/>
            <wp:effectExtent l="19050" t="0" r="6703" b="0"/>
            <wp:wrapNone/>
            <wp:docPr id="1" name="Рисунок 1" descr="C:\Documents and Settings\user\Мои документы\Мои рисунки\Изображение\Изображение 275.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Изображение\Изображение 275.jpg"/>
                    <pic:cNvPicPr>
                      <a:picLocks noChangeAspect="1" noChangeArrowheads="1"/>
                    </pic:cNvPicPr>
                  </pic:nvPicPr>
                  <pic:blipFill>
                    <a:blip r:embed="rId9"/>
                    <a:srcRect/>
                    <a:stretch>
                      <a:fillRect/>
                    </a:stretch>
                  </pic:blipFill>
                  <pic:spPr bwMode="auto">
                    <a:xfrm>
                      <a:off x="0" y="0"/>
                      <a:ext cx="1269647" cy="778933"/>
                    </a:xfrm>
                    <a:prstGeom prst="rect">
                      <a:avLst/>
                    </a:prstGeom>
                    <a:noFill/>
                    <a:ln w="9525">
                      <a:noFill/>
                      <a:miter lim="800000"/>
                      <a:headEnd/>
                      <a:tailEnd/>
                    </a:ln>
                  </pic:spPr>
                </pic:pic>
              </a:graphicData>
            </a:graphic>
          </wp:anchor>
        </w:drawing>
      </w:r>
    </w:p>
    <w:p w:rsidR="005D51AD" w:rsidRPr="008A059C" w:rsidRDefault="005D51AD" w:rsidP="00953D27">
      <w:pPr>
        <w:ind w:right="-2"/>
        <w:jc w:val="both"/>
      </w:pPr>
      <w:r w:rsidRPr="008A059C">
        <w:t xml:space="preserve">муниципальным хозяйством                 </w:t>
      </w:r>
      <w:r w:rsidRPr="008A059C">
        <w:tab/>
      </w:r>
      <w:r w:rsidRPr="008A059C">
        <w:tab/>
        <w:t xml:space="preserve"> </w:t>
      </w:r>
      <w:r w:rsidR="00DD1B5F">
        <w:tab/>
      </w:r>
      <w:r w:rsidR="00DD1B5F">
        <w:tab/>
      </w:r>
      <w:r w:rsidR="00DD1B5F">
        <w:tab/>
      </w:r>
      <w:r w:rsidRPr="008A059C">
        <w:t>А.А. Богданов</w:t>
      </w:r>
    </w:p>
    <w:p w:rsidR="00750E21" w:rsidRPr="008A059C" w:rsidRDefault="00750E21" w:rsidP="00953D27">
      <w:pPr>
        <w:ind w:right="-2"/>
        <w:jc w:val="both"/>
      </w:pPr>
    </w:p>
    <w:p w:rsidR="00750E21" w:rsidRDefault="00750E21"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Default="00830126" w:rsidP="00953D27">
      <w:pPr>
        <w:ind w:right="-2"/>
        <w:jc w:val="both"/>
      </w:pPr>
    </w:p>
    <w:p w:rsidR="00830126" w:rsidRPr="008A059C" w:rsidRDefault="00830126" w:rsidP="00953D27">
      <w:pPr>
        <w:ind w:right="-2"/>
        <w:jc w:val="both"/>
      </w:pPr>
    </w:p>
    <w:p w:rsidR="00911D9F" w:rsidRDefault="00CA0562" w:rsidP="00953D27">
      <w:pPr>
        <w:ind w:right="-2"/>
        <w:jc w:val="both"/>
        <w:rPr>
          <w:sz w:val="22"/>
          <w:szCs w:val="22"/>
        </w:rPr>
      </w:pPr>
      <w:r>
        <w:rPr>
          <w:sz w:val="22"/>
          <w:szCs w:val="22"/>
        </w:rPr>
        <w:t>Ра</w:t>
      </w:r>
      <w:r w:rsidR="00C4431B" w:rsidRPr="00FC6E04">
        <w:rPr>
          <w:sz w:val="22"/>
          <w:szCs w:val="22"/>
        </w:rPr>
        <w:t>зослано: в дело,  прокуратуре,  УАГиКС,  отдел экономи</w:t>
      </w:r>
      <w:r w:rsidR="008A059C">
        <w:rPr>
          <w:sz w:val="22"/>
          <w:szCs w:val="22"/>
        </w:rPr>
        <w:t xml:space="preserve">ки,  финансовый отдел, отдел по </w:t>
      </w:r>
      <w:r w:rsidR="00C4431B" w:rsidRPr="00FC6E04">
        <w:rPr>
          <w:sz w:val="22"/>
          <w:szCs w:val="22"/>
        </w:rPr>
        <w:t>управлению имуществ</w:t>
      </w:r>
      <w:r w:rsidR="008A059C">
        <w:rPr>
          <w:sz w:val="22"/>
          <w:szCs w:val="22"/>
        </w:rPr>
        <w:t>ом и земельным отношениям, управление</w:t>
      </w:r>
      <w:r w:rsidR="00C4431B" w:rsidRPr="00FC6E04">
        <w:rPr>
          <w:sz w:val="22"/>
          <w:szCs w:val="22"/>
        </w:rPr>
        <w:t xml:space="preserve"> ЖКХ,</w:t>
      </w:r>
      <w:r w:rsidR="008A059C">
        <w:rPr>
          <w:sz w:val="22"/>
          <w:szCs w:val="22"/>
        </w:rPr>
        <w:t xml:space="preserve"> управление сельского хозяйства, </w:t>
      </w:r>
      <w:r w:rsidR="00C4431B" w:rsidRPr="00FC6E04">
        <w:rPr>
          <w:sz w:val="22"/>
          <w:szCs w:val="22"/>
        </w:rPr>
        <w:t>специалисту</w:t>
      </w:r>
      <w:r w:rsidR="00E8486F">
        <w:rPr>
          <w:sz w:val="22"/>
          <w:szCs w:val="22"/>
        </w:rPr>
        <w:t>по работе с молодежью</w:t>
      </w:r>
      <w:r w:rsidR="00C4431B" w:rsidRPr="00FC6E04">
        <w:rPr>
          <w:sz w:val="22"/>
          <w:szCs w:val="22"/>
        </w:rPr>
        <w:t>.</w:t>
      </w:r>
    </w:p>
    <w:p w:rsidR="00911D9F" w:rsidRDefault="00911D9F" w:rsidP="00911D9F">
      <w:pPr>
        <w:ind w:firstLine="720"/>
        <w:jc w:val="right"/>
        <w:rPr>
          <w:b/>
          <w:color w:val="000000"/>
          <w:spacing w:val="-3"/>
          <w:sz w:val="22"/>
          <w:szCs w:val="22"/>
        </w:rPr>
        <w:sectPr w:rsidR="00911D9F" w:rsidSect="005D51AD">
          <w:pgSz w:w="11906" w:h="16838"/>
          <w:pgMar w:top="425" w:right="680" w:bottom="567" w:left="902" w:header="709" w:footer="709" w:gutter="0"/>
          <w:cols w:space="720"/>
        </w:sectPr>
      </w:pPr>
    </w:p>
    <w:p w:rsidR="00911D9F" w:rsidRDefault="00911D9F" w:rsidP="00911D9F">
      <w:pPr>
        <w:ind w:firstLine="720"/>
        <w:jc w:val="right"/>
        <w:rPr>
          <w:sz w:val="24"/>
          <w:szCs w:val="24"/>
        </w:rPr>
      </w:pPr>
      <w:r>
        <w:rPr>
          <w:sz w:val="24"/>
          <w:szCs w:val="24"/>
        </w:rPr>
        <w:lastRenderedPageBreak/>
        <w:t>Приложение  №1</w:t>
      </w:r>
    </w:p>
    <w:p w:rsidR="00911D9F" w:rsidRDefault="00911D9F" w:rsidP="00911D9F">
      <w:pPr>
        <w:tabs>
          <w:tab w:val="left" w:pos="0"/>
        </w:tabs>
        <w:jc w:val="right"/>
      </w:pPr>
      <w:r>
        <w:t>к постановлению администрации</w:t>
      </w:r>
    </w:p>
    <w:p w:rsidR="00911D9F" w:rsidRDefault="00911D9F" w:rsidP="00911D9F">
      <w:pPr>
        <w:tabs>
          <w:tab w:val="left" w:pos="0"/>
        </w:tabs>
        <w:jc w:val="right"/>
      </w:pPr>
      <w:r>
        <w:t>Сорочинского городского округа</w:t>
      </w:r>
    </w:p>
    <w:p w:rsidR="00911D9F" w:rsidRDefault="00911D9F" w:rsidP="00911D9F">
      <w:pPr>
        <w:tabs>
          <w:tab w:val="left" w:pos="0"/>
        </w:tabs>
        <w:jc w:val="right"/>
        <w:rPr>
          <w:sz w:val="24"/>
          <w:szCs w:val="24"/>
        </w:rPr>
      </w:pPr>
      <w:r>
        <w:t xml:space="preserve">№ </w:t>
      </w:r>
      <w:r w:rsidR="00DD1B5F">
        <w:t>1008-п от 27.06.</w:t>
      </w:r>
      <w:r w:rsidRPr="004E2622">
        <w:t>2016</w:t>
      </w:r>
    </w:p>
    <w:p w:rsidR="00911D9F" w:rsidRPr="00E30D9C" w:rsidRDefault="00911D9F" w:rsidP="00911D9F">
      <w:pPr>
        <w:ind w:firstLine="720"/>
        <w:jc w:val="right"/>
        <w:rPr>
          <w:sz w:val="24"/>
          <w:szCs w:val="24"/>
        </w:rPr>
      </w:pPr>
    </w:p>
    <w:p w:rsidR="00911D9F" w:rsidRPr="005B1310" w:rsidRDefault="00911D9F" w:rsidP="00911D9F">
      <w:pPr>
        <w:ind w:firstLine="720"/>
        <w:jc w:val="center"/>
      </w:pPr>
      <w:r w:rsidRPr="005B1310">
        <w:t>Ресурсное обеспечение</w:t>
      </w:r>
    </w:p>
    <w:p w:rsidR="00911D9F" w:rsidRPr="005B1310" w:rsidRDefault="00911D9F" w:rsidP="00911D9F">
      <w:pPr>
        <w:ind w:firstLine="720"/>
        <w:jc w:val="center"/>
      </w:pPr>
      <w:r w:rsidRPr="005B1310">
        <w:t>реализации муниципальной программы</w:t>
      </w:r>
    </w:p>
    <w:p w:rsidR="00911D9F" w:rsidRDefault="00911D9F" w:rsidP="00911D9F">
      <w:pPr>
        <w:ind w:firstLine="720"/>
        <w:jc w:val="center"/>
        <w:rPr>
          <w:sz w:val="24"/>
          <w:szCs w:val="24"/>
        </w:rPr>
      </w:pPr>
      <w:r>
        <w:rPr>
          <w:sz w:val="24"/>
          <w:szCs w:val="24"/>
        </w:rPr>
        <w:t xml:space="preserve">                                                                                                                                                           (тыс. рублей)</w:t>
      </w:r>
    </w:p>
    <w:p w:rsidR="00911D9F" w:rsidRPr="00E30D9C" w:rsidRDefault="00911D9F" w:rsidP="00911D9F">
      <w:pPr>
        <w:ind w:firstLine="720"/>
        <w:jc w:val="center"/>
        <w:rPr>
          <w:sz w:val="24"/>
          <w:szCs w:val="24"/>
        </w:rPr>
      </w:pPr>
    </w:p>
    <w:tbl>
      <w:tblPr>
        <w:tblW w:w="151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843"/>
        <w:gridCol w:w="2349"/>
        <w:gridCol w:w="2235"/>
        <w:gridCol w:w="787"/>
        <w:gridCol w:w="738"/>
        <w:gridCol w:w="1457"/>
        <w:gridCol w:w="939"/>
        <w:gridCol w:w="992"/>
        <w:gridCol w:w="1134"/>
        <w:gridCol w:w="960"/>
        <w:gridCol w:w="996"/>
      </w:tblGrid>
      <w:tr w:rsidR="00911D9F" w:rsidRPr="00446BD0" w:rsidTr="008A543E">
        <w:trPr>
          <w:trHeight w:val="608"/>
        </w:trPr>
        <w:tc>
          <w:tcPr>
            <w:tcW w:w="708" w:type="dxa"/>
            <w:vMerge w:val="restart"/>
            <w:tcBorders>
              <w:top w:val="single" w:sz="4" w:space="0" w:color="auto"/>
              <w:left w:val="single" w:sz="4" w:space="0" w:color="auto"/>
              <w:bottom w:val="single" w:sz="4" w:space="0" w:color="auto"/>
              <w:right w:val="single" w:sz="4" w:space="0" w:color="auto"/>
            </w:tcBorders>
          </w:tcPr>
          <w:p w:rsidR="00911D9F" w:rsidRPr="00446BD0" w:rsidRDefault="00911D9F" w:rsidP="008A543E">
            <w:pPr>
              <w:jc w:val="center"/>
              <w:rPr>
                <w:sz w:val="24"/>
                <w:szCs w:val="24"/>
              </w:rPr>
            </w:pPr>
            <w:r w:rsidRPr="00446BD0">
              <w:rPr>
                <w:sz w:val="24"/>
                <w:szCs w:val="24"/>
              </w:rPr>
              <w:t>№</w:t>
            </w:r>
          </w:p>
          <w:p w:rsidR="00911D9F" w:rsidRPr="00446BD0" w:rsidRDefault="00911D9F" w:rsidP="008A543E">
            <w:pPr>
              <w:jc w:val="center"/>
              <w:rPr>
                <w:sz w:val="24"/>
                <w:szCs w:val="24"/>
              </w:rPr>
            </w:pPr>
            <w:r w:rsidRPr="00446BD0">
              <w:rPr>
                <w:sz w:val="24"/>
                <w:szCs w:val="24"/>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911D9F" w:rsidRPr="00446BD0" w:rsidRDefault="00911D9F" w:rsidP="008A543E">
            <w:pPr>
              <w:jc w:val="center"/>
              <w:rPr>
                <w:sz w:val="24"/>
                <w:szCs w:val="24"/>
              </w:rPr>
            </w:pPr>
            <w:r w:rsidRPr="00446BD0">
              <w:rPr>
                <w:sz w:val="24"/>
                <w:szCs w:val="24"/>
              </w:rPr>
              <w:t>Статус</w:t>
            </w:r>
          </w:p>
        </w:tc>
        <w:tc>
          <w:tcPr>
            <w:tcW w:w="2349" w:type="dxa"/>
            <w:vMerge w:val="restart"/>
            <w:tcBorders>
              <w:top w:val="single" w:sz="4" w:space="0" w:color="auto"/>
              <w:left w:val="single" w:sz="4" w:space="0" w:color="auto"/>
              <w:bottom w:val="single" w:sz="4" w:space="0" w:color="auto"/>
              <w:right w:val="single" w:sz="4" w:space="0" w:color="auto"/>
            </w:tcBorders>
          </w:tcPr>
          <w:p w:rsidR="00911D9F" w:rsidRPr="00446BD0" w:rsidRDefault="00911D9F" w:rsidP="008A543E">
            <w:pPr>
              <w:jc w:val="center"/>
              <w:rPr>
                <w:sz w:val="24"/>
                <w:szCs w:val="24"/>
              </w:rPr>
            </w:pPr>
            <w:r w:rsidRPr="00446BD0">
              <w:rPr>
                <w:sz w:val="24"/>
                <w:szCs w:val="24"/>
              </w:rPr>
              <w:t>Наименование муниципальной программы, подпрограммы, основного мероприятия</w:t>
            </w:r>
          </w:p>
        </w:tc>
        <w:tc>
          <w:tcPr>
            <w:tcW w:w="2235" w:type="dxa"/>
            <w:vMerge w:val="restart"/>
            <w:tcBorders>
              <w:top w:val="single" w:sz="4" w:space="0" w:color="auto"/>
              <w:left w:val="single" w:sz="4" w:space="0" w:color="auto"/>
              <w:bottom w:val="single" w:sz="4" w:space="0" w:color="auto"/>
              <w:right w:val="single" w:sz="4" w:space="0" w:color="auto"/>
            </w:tcBorders>
          </w:tcPr>
          <w:p w:rsidR="00911D9F" w:rsidRPr="00446BD0" w:rsidRDefault="00911D9F" w:rsidP="008A543E">
            <w:pPr>
              <w:jc w:val="center"/>
              <w:rPr>
                <w:sz w:val="24"/>
                <w:szCs w:val="24"/>
              </w:rPr>
            </w:pPr>
            <w:r w:rsidRPr="00446BD0">
              <w:rPr>
                <w:sz w:val="24"/>
                <w:szCs w:val="24"/>
              </w:rPr>
              <w:t>Главный распорядитель бюджетных средств</w:t>
            </w:r>
          </w:p>
        </w:tc>
        <w:tc>
          <w:tcPr>
            <w:tcW w:w="2982" w:type="dxa"/>
            <w:gridSpan w:val="3"/>
            <w:tcBorders>
              <w:top w:val="single" w:sz="4" w:space="0" w:color="auto"/>
              <w:left w:val="single" w:sz="4" w:space="0" w:color="auto"/>
              <w:bottom w:val="single" w:sz="4" w:space="0" w:color="auto"/>
              <w:right w:val="single" w:sz="4" w:space="0" w:color="auto"/>
            </w:tcBorders>
          </w:tcPr>
          <w:p w:rsidR="00911D9F" w:rsidRPr="00446BD0" w:rsidRDefault="00911D9F" w:rsidP="008A543E">
            <w:pPr>
              <w:jc w:val="center"/>
              <w:rPr>
                <w:sz w:val="24"/>
                <w:szCs w:val="24"/>
              </w:rPr>
            </w:pPr>
            <w:r w:rsidRPr="00446BD0">
              <w:rPr>
                <w:sz w:val="24"/>
                <w:szCs w:val="24"/>
              </w:rPr>
              <w:t>Код бюджетной классификации</w:t>
            </w:r>
          </w:p>
        </w:tc>
        <w:tc>
          <w:tcPr>
            <w:tcW w:w="5021" w:type="dxa"/>
            <w:gridSpan w:val="5"/>
            <w:tcBorders>
              <w:top w:val="single" w:sz="4" w:space="0" w:color="auto"/>
              <w:left w:val="single" w:sz="4" w:space="0" w:color="auto"/>
              <w:right w:val="single" w:sz="4" w:space="0" w:color="auto"/>
            </w:tcBorders>
            <w:shd w:val="clear" w:color="auto" w:fill="auto"/>
          </w:tcPr>
          <w:p w:rsidR="00911D9F" w:rsidRPr="007A33BF" w:rsidRDefault="00911D9F" w:rsidP="008A543E">
            <w:pPr>
              <w:jc w:val="center"/>
              <w:rPr>
                <w:sz w:val="24"/>
                <w:szCs w:val="24"/>
              </w:rPr>
            </w:pPr>
            <w:r w:rsidRPr="007A33BF">
              <w:rPr>
                <w:sz w:val="24"/>
                <w:szCs w:val="24"/>
              </w:rPr>
              <w:t>Объемы бюджетных ассигнований</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vMerge/>
          </w:tcPr>
          <w:p w:rsidR="00911D9F" w:rsidRPr="00446BD0" w:rsidRDefault="00911D9F" w:rsidP="008A543E">
            <w:pPr>
              <w:jc w:val="center"/>
              <w:rPr>
                <w:sz w:val="24"/>
                <w:szCs w:val="24"/>
              </w:rPr>
            </w:pPr>
          </w:p>
        </w:tc>
        <w:tc>
          <w:tcPr>
            <w:tcW w:w="787" w:type="dxa"/>
          </w:tcPr>
          <w:p w:rsidR="00911D9F" w:rsidRPr="00446BD0" w:rsidRDefault="00911D9F" w:rsidP="008A543E">
            <w:pPr>
              <w:jc w:val="center"/>
              <w:rPr>
                <w:sz w:val="24"/>
                <w:szCs w:val="24"/>
              </w:rPr>
            </w:pPr>
            <w:r w:rsidRPr="00446BD0">
              <w:rPr>
                <w:sz w:val="24"/>
                <w:szCs w:val="24"/>
              </w:rPr>
              <w:t>ГРБС</w:t>
            </w:r>
          </w:p>
        </w:tc>
        <w:tc>
          <w:tcPr>
            <w:tcW w:w="738" w:type="dxa"/>
          </w:tcPr>
          <w:p w:rsidR="00911D9F" w:rsidRPr="00446BD0" w:rsidRDefault="00911D9F" w:rsidP="008A543E">
            <w:pPr>
              <w:jc w:val="center"/>
              <w:rPr>
                <w:sz w:val="24"/>
                <w:szCs w:val="24"/>
              </w:rPr>
            </w:pPr>
            <w:r w:rsidRPr="00446BD0">
              <w:rPr>
                <w:sz w:val="24"/>
                <w:szCs w:val="24"/>
              </w:rPr>
              <w:t>РзПр</w:t>
            </w:r>
          </w:p>
        </w:tc>
        <w:tc>
          <w:tcPr>
            <w:tcW w:w="1457" w:type="dxa"/>
          </w:tcPr>
          <w:p w:rsidR="00911D9F" w:rsidRPr="00F8464D" w:rsidRDefault="00911D9F" w:rsidP="008A543E">
            <w:pPr>
              <w:jc w:val="center"/>
              <w:rPr>
                <w:sz w:val="24"/>
                <w:szCs w:val="24"/>
              </w:rPr>
            </w:pPr>
            <w:r w:rsidRPr="00F8464D">
              <w:rPr>
                <w:sz w:val="24"/>
                <w:szCs w:val="24"/>
              </w:rPr>
              <w:t>ЦСР</w:t>
            </w:r>
          </w:p>
        </w:tc>
        <w:tc>
          <w:tcPr>
            <w:tcW w:w="939" w:type="dxa"/>
          </w:tcPr>
          <w:p w:rsidR="00911D9F" w:rsidRPr="00F8464D" w:rsidRDefault="00911D9F" w:rsidP="008A543E">
            <w:pPr>
              <w:jc w:val="center"/>
              <w:rPr>
                <w:sz w:val="24"/>
                <w:szCs w:val="24"/>
              </w:rPr>
            </w:pPr>
            <w:r w:rsidRPr="00F8464D">
              <w:rPr>
                <w:sz w:val="24"/>
                <w:szCs w:val="24"/>
              </w:rPr>
              <w:t>2016год</w:t>
            </w:r>
          </w:p>
        </w:tc>
        <w:tc>
          <w:tcPr>
            <w:tcW w:w="992" w:type="dxa"/>
          </w:tcPr>
          <w:p w:rsidR="00911D9F" w:rsidRPr="00F8464D" w:rsidRDefault="00911D9F" w:rsidP="008A543E">
            <w:pPr>
              <w:jc w:val="center"/>
              <w:rPr>
                <w:sz w:val="24"/>
                <w:szCs w:val="24"/>
              </w:rPr>
            </w:pPr>
            <w:r w:rsidRPr="00F8464D">
              <w:rPr>
                <w:sz w:val="24"/>
                <w:szCs w:val="24"/>
              </w:rPr>
              <w:t>2017 год</w:t>
            </w:r>
          </w:p>
        </w:tc>
        <w:tc>
          <w:tcPr>
            <w:tcW w:w="1134" w:type="dxa"/>
          </w:tcPr>
          <w:p w:rsidR="00911D9F" w:rsidRPr="00F8464D" w:rsidRDefault="00911D9F" w:rsidP="008A543E">
            <w:pPr>
              <w:jc w:val="center"/>
              <w:rPr>
                <w:sz w:val="24"/>
                <w:szCs w:val="24"/>
              </w:rPr>
            </w:pPr>
            <w:r w:rsidRPr="00F8464D">
              <w:rPr>
                <w:sz w:val="24"/>
                <w:szCs w:val="24"/>
              </w:rPr>
              <w:t>2018 год</w:t>
            </w:r>
          </w:p>
        </w:tc>
        <w:tc>
          <w:tcPr>
            <w:tcW w:w="960" w:type="dxa"/>
          </w:tcPr>
          <w:p w:rsidR="00911D9F" w:rsidRPr="00446BD0" w:rsidRDefault="00911D9F" w:rsidP="008A543E">
            <w:pPr>
              <w:jc w:val="center"/>
              <w:rPr>
                <w:sz w:val="24"/>
                <w:szCs w:val="24"/>
              </w:rPr>
            </w:pPr>
            <w:r>
              <w:rPr>
                <w:sz w:val="24"/>
                <w:szCs w:val="24"/>
              </w:rPr>
              <w:t>2019 год</w:t>
            </w:r>
          </w:p>
        </w:tc>
        <w:tc>
          <w:tcPr>
            <w:tcW w:w="996" w:type="dxa"/>
          </w:tcPr>
          <w:p w:rsidR="00911D9F" w:rsidRPr="00446BD0" w:rsidRDefault="00911D9F" w:rsidP="008A543E">
            <w:pPr>
              <w:rPr>
                <w:sz w:val="24"/>
                <w:szCs w:val="24"/>
              </w:rPr>
            </w:pPr>
            <w:r>
              <w:rPr>
                <w:sz w:val="24"/>
                <w:szCs w:val="24"/>
              </w:rPr>
              <w:t>2020 год</w:t>
            </w:r>
          </w:p>
        </w:tc>
      </w:tr>
      <w:tr w:rsidR="00911D9F" w:rsidRPr="00446BD0" w:rsidTr="008A543E">
        <w:tc>
          <w:tcPr>
            <w:tcW w:w="708" w:type="dxa"/>
          </w:tcPr>
          <w:p w:rsidR="00911D9F" w:rsidRPr="00446BD0" w:rsidRDefault="00911D9F" w:rsidP="008A543E">
            <w:pPr>
              <w:jc w:val="center"/>
              <w:rPr>
                <w:sz w:val="24"/>
                <w:szCs w:val="24"/>
              </w:rPr>
            </w:pPr>
            <w:r w:rsidRPr="00446BD0">
              <w:rPr>
                <w:sz w:val="24"/>
                <w:szCs w:val="24"/>
              </w:rPr>
              <w:t>1</w:t>
            </w:r>
          </w:p>
        </w:tc>
        <w:tc>
          <w:tcPr>
            <w:tcW w:w="1843" w:type="dxa"/>
          </w:tcPr>
          <w:p w:rsidR="00911D9F" w:rsidRPr="00446BD0" w:rsidRDefault="00911D9F" w:rsidP="008A543E">
            <w:pPr>
              <w:jc w:val="center"/>
              <w:rPr>
                <w:sz w:val="24"/>
                <w:szCs w:val="24"/>
              </w:rPr>
            </w:pPr>
            <w:r w:rsidRPr="00446BD0">
              <w:rPr>
                <w:sz w:val="24"/>
                <w:szCs w:val="24"/>
              </w:rPr>
              <w:t>2</w:t>
            </w:r>
          </w:p>
        </w:tc>
        <w:tc>
          <w:tcPr>
            <w:tcW w:w="2349" w:type="dxa"/>
          </w:tcPr>
          <w:p w:rsidR="00911D9F" w:rsidRPr="00446BD0" w:rsidRDefault="00911D9F" w:rsidP="008A543E">
            <w:pPr>
              <w:jc w:val="center"/>
              <w:rPr>
                <w:sz w:val="24"/>
                <w:szCs w:val="24"/>
              </w:rPr>
            </w:pPr>
            <w:r w:rsidRPr="00446BD0">
              <w:rPr>
                <w:sz w:val="24"/>
                <w:szCs w:val="24"/>
              </w:rPr>
              <w:t>3</w:t>
            </w:r>
          </w:p>
        </w:tc>
        <w:tc>
          <w:tcPr>
            <w:tcW w:w="2235" w:type="dxa"/>
          </w:tcPr>
          <w:p w:rsidR="00911D9F" w:rsidRPr="00446BD0" w:rsidRDefault="00911D9F" w:rsidP="008A543E">
            <w:pPr>
              <w:jc w:val="center"/>
              <w:rPr>
                <w:sz w:val="24"/>
                <w:szCs w:val="24"/>
              </w:rPr>
            </w:pPr>
            <w:r w:rsidRPr="00446BD0">
              <w:rPr>
                <w:sz w:val="24"/>
                <w:szCs w:val="24"/>
              </w:rPr>
              <w:t>4</w:t>
            </w:r>
          </w:p>
        </w:tc>
        <w:tc>
          <w:tcPr>
            <w:tcW w:w="787" w:type="dxa"/>
          </w:tcPr>
          <w:p w:rsidR="00911D9F" w:rsidRPr="00446BD0" w:rsidRDefault="00911D9F" w:rsidP="008A543E">
            <w:pPr>
              <w:jc w:val="center"/>
              <w:rPr>
                <w:sz w:val="24"/>
                <w:szCs w:val="24"/>
              </w:rPr>
            </w:pPr>
            <w:r w:rsidRPr="00446BD0">
              <w:rPr>
                <w:sz w:val="24"/>
                <w:szCs w:val="24"/>
              </w:rPr>
              <w:t>5</w:t>
            </w:r>
          </w:p>
        </w:tc>
        <w:tc>
          <w:tcPr>
            <w:tcW w:w="738" w:type="dxa"/>
          </w:tcPr>
          <w:p w:rsidR="00911D9F" w:rsidRPr="00446BD0" w:rsidRDefault="00911D9F" w:rsidP="008A543E">
            <w:pPr>
              <w:jc w:val="center"/>
              <w:rPr>
                <w:sz w:val="24"/>
                <w:szCs w:val="24"/>
              </w:rPr>
            </w:pPr>
            <w:r w:rsidRPr="00446BD0">
              <w:rPr>
                <w:sz w:val="24"/>
                <w:szCs w:val="24"/>
              </w:rPr>
              <w:t>6</w:t>
            </w:r>
          </w:p>
        </w:tc>
        <w:tc>
          <w:tcPr>
            <w:tcW w:w="1457" w:type="dxa"/>
          </w:tcPr>
          <w:p w:rsidR="00911D9F" w:rsidRPr="00F8464D" w:rsidRDefault="00911D9F" w:rsidP="008A543E">
            <w:pPr>
              <w:jc w:val="center"/>
              <w:rPr>
                <w:sz w:val="24"/>
                <w:szCs w:val="24"/>
              </w:rPr>
            </w:pPr>
            <w:r w:rsidRPr="00F8464D">
              <w:rPr>
                <w:sz w:val="24"/>
                <w:szCs w:val="24"/>
              </w:rPr>
              <w:t>7</w:t>
            </w:r>
          </w:p>
        </w:tc>
        <w:tc>
          <w:tcPr>
            <w:tcW w:w="939" w:type="dxa"/>
          </w:tcPr>
          <w:p w:rsidR="00911D9F" w:rsidRPr="00F8464D" w:rsidRDefault="00911D9F" w:rsidP="008A543E">
            <w:pPr>
              <w:jc w:val="center"/>
              <w:rPr>
                <w:sz w:val="24"/>
                <w:szCs w:val="24"/>
              </w:rPr>
            </w:pPr>
            <w:r w:rsidRPr="00F8464D">
              <w:rPr>
                <w:sz w:val="24"/>
                <w:szCs w:val="24"/>
              </w:rPr>
              <w:t>9</w:t>
            </w:r>
          </w:p>
        </w:tc>
        <w:tc>
          <w:tcPr>
            <w:tcW w:w="992" w:type="dxa"/>
          </w:tcPr>
          <w:p w:rsidR="00911D9F" w:rsidRPr="00F8464D" w:rsidRDefault="00911D9F" w:rsidP="008A543E">
            <w:pPr>
              <w:jc w:val="center"/>
              <w:rPr>
                <w:sz w:val="24"/>
                <w:szCs w:val="24"/>
              </w:rPr>
            </w:pPr>
            <w:r w:rsidRPr="00F8464D">
              <w:rPr>
                <w:sz w:val="24"/>
                <w:szCs w:val="24"/>
              </w:rPr>
              <w:t>10</w:t>
            </w:r>
          </w:p>
        </w:tc>
        <w:tc>
          <w:tcPr>
            <w:tcW w:w="1134" w:type="dxa"/>
          </w:tcPr>
          <w:p w:rsidR="00911D9F" w:rsidRPr="00F8464D" w:rsidRDefault="00911D9F" w:rsidP="008A543E">
            <w:pPr>
              <w:jc w:val="center"/>
              <w:rPr>
                <w:sz w:val="24"/>
                <w:szCs w:val="24"/>
              </w:rPr>
            </w:pPr>
            <w:r w:rsidRPr="00F8464D">
              <w:rPr>
                <w:sz w:val="24"/>
                <w:szCs w:val="24"/>
              </w:rPr>
              <w:t>11</w:t>
            </w:r>
          </w:p>
        </w:tc>
        <w:tc>
          <w:tcPr>
            <w:tcW w:w="960" w:type="dxa"/>
          </w:tcPr>
          <w:p w:rsidR="00911D9F" w:rsidRPr="00446BD0" w:rsidRDefault="00911D9F" w:rsidP="008A543E">
            <w:pPr>
              <w:jc w:val="center"/>
              <w:rPr>
                <w:sz w:val="24"/>
                <w:szCs w:val="24"/>
              </w:rPr>
            </w:pPr>
            <w:r w:rsidRPr="00446BD0">
              <w:rPr>
                <w:sz w:val="24"/>
                <w:szCs w:val="24"/>
              </w:rPr>
              <w:t>1</w:t>
            </w:r>
            <w:r>
              <w:rPr>
                <w:sz w:val="24"/>
                <w:szCs w:val="24"/>
              </w:rPr>
              <w:t>2</w:t>
            </w:r>
          </w:p>
        </w:tc>
        <w:tc>
          <w:tcPr>
            <w:tcW w:w="996" w:type="dxa"/>
          </w:tcPr>
          <w:p w:rsidR="00911D9F" w:rsidRPr="00446BD0" w:rsidRDefault="00911D9F" w:rsidP="008A543E">
            <w:pPr>
              <w:jc w:val="center"/>
              <w:rPr>
                <w:sz w:val="24"/>
                <w:szCs w:val="24"/>
              </w:rPr>
            </w:pPr>
            <w:r w:rsidRPr="00446BD0">
              <w:rPr>
                <w:sz w:val="24"/>
                <w:szCs w:val="24"/>
              </w:rPr>
              <w:t>1</w:t>
            </w:r>
            <w:r>
              <w:rPr>
                <w:sz w:val="24"/>
                <w:szCs w:val="24"/>
              </w:rPr>
              <w:t>3</w:t>
            </w:r>
          </w:p>
        </w:tc>
      </w:tr>
      <w:tr w:rsidR="00911D9F" w:rsidRPr="00446BD0" w:rsidTr="008A543E">
        <w:trPr>
          <w:trHeight w:val="495"/>
        </w:trPr>
        <w:tc>
          <w:tcPr>
            <w:tcW w:w="708" w:type="dxa"/>
            <w:vMerge w:val="restart"/>
          </w:tcPr>
          <w:p w:rsidR="00911D9F" w:rsidRPr="00446BD0" w:rsidRDefault="00911D9F" w:rsidP="008A543E">
            <w:pPr>
              <w:jc w:val="center"/>
              <w:rPr>
                <w:sz w:val="24"/>
                <w:szCs w:val="24"/>
              </w:rPr>
            </w:pPr>
            <w:r w:rsidRPr="00446BD0">
              <w:rPr>
                <w:sz w:val="24"/>
                <w:szCs w:val="24"/>
              </w:rPr>
              <w:t>1.</w:t>
            </w:r>
          </w:p>
        </w:tc>
        <w:tc>
          <w:tcPr>
            <w:tcW w:w="1843" w:type="dxa"/>
            <w:vMerge w:val="restart"/>
          </w:tcPr>
          <w:p w:rsidR="00911D9F" w:rsidRDefault="00911D9F" w:rsidP="008A543E">
            <w:pPr>
              <w:ind w:left="-108"/>
              <w:jc w:val="center"/>
              <w:rPr>
                <w:sz w:val="24"/>
                <w:szCs w:val="24"/>
              </w:rPr>
            </w:pPr>
            <w:r w:rsidRPr="00446BD0">
              <w:rPr>
                <w:sz w:val="24"/>
                <w:szCs w:val="24"/>
              </w:rPr>
              <w:t>Муниципальная</w:t>
            </w:r>
          </w:p>
          <w:p w:rsidR="00911D9F" w:rsidRPr="00446BD0" w:rsidRDefault="00911D9F" w:rsidP="008A543E">
            <w:pPr>
              <w:jc w:val="center"/>
              <w:rPr>
                <w:sz w:val="24"/>
                <w:szCs w:val="24"/>
              </w:rPr>
            </w:pPr>
            <w:r w:rsidRPr="00446BD0">
              <w:rPr>
                <w:sz w:val="24"/>
                <w:szCs w:val="24"/>
              </w:rPr>
              <w:t>программа</w:t>
            </w:r>
          </w:p>
        </w:tc>
        <w:tc>
          <w:tcPr>
            <w:tcW w:w="2349" w:type="dxa"/>
            <w:vMerge w:val="restart"/>
          </w:tcPr>
          <w:p w:rsidR="00911D9F" w:rsidRPr="00446BD0" w:rsidRDefault="00911D9F" w:rsidP="008A543E">
            <w:pPr>
              <w:jc w:val="center"/>
              <w:rPr>
                <w:sz w:val="24"/>
                <w:szCs w:val="24"/>
              </w:rPr>
            </w:pPr>
            <w:r>
              <w:rPr>
                <w:sz w:val="24"/>
                <w:szCs w:val="24"/>
              </w:rPr>
              <w:t>Развитие сельских территорий Сорочинского городского округа Оренбургской области на 2016 – 2020 годы</w:t>
            </w:r>
          </w:p>
        </w:tc>
        <w:tc>
          <w:tcPr>
            <w:tcW w:w="2235" w:type="dxa"/>
          </w:tcPr>
          <w:p w:rsidR="00911D9F" w:rsidRPr="00446BD0" w:rsidRDefault="00911D9F" w:rsidP="008A543E">
            <w:pPr>
              <w:rPr>
                <w:sz w:val="24"/>
                <w:szCs w:val="24"/>
              </w:rPr>
            </w:pPr>
            <w:r w:rsidRPr="00446BD0">
              <w:rPr>
                <w:sz w:val="24"/>
                <w:szCs w:val="24"/>
              </w:rPr>
              <w:t>всего, в том числе:</w:t>
            </w:r>
          </w:p>
        </w:tc>
        <w:tc>
          <w:tcPr>
            <w:tcW w:w="787" w:type="dxa"/>
          </w:tcPr>
          <w:p w:rsidR="00911D9F" w:rsidRPr="00446BD0" w:rsidRDefault="00911D9F" w:rsidP="008A543E">
            <w:pPr>
              <w:jc w:val="center"/>
              <w:rPr>
                <w:sz w:val="24"/>
                <w:szCs w:val="24"/>
              </w:rPr>
            </w:pPr>
            <w:r w:rsidRPr="00446BD0">
              <w:rPr>
                <w:sz w:val="24"/>
                <w:szCs w:val="24"/>
              </w:rPr>
              <w:t>Х</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8646,5</w:t>
            </w:r>
          </w:p>
        </w:tc>
        <w:tc>
          <w:tcPr>
            <w:tcW w:w="992" w:type="dxa"/>
          </w:tcPr>
          <w:p w:rsidR="00911D9F" w:rsidRPr="00F8464D" w:rsidRDefault="00911D9F" w:rsidP="008A543E">
            <w:pPr>
              <w:jc w:val="center"/>
              <w:rPr>
                <w:sz w:val="24"/>
                <w:szCs w:val="24"/>
              </w:rPr>
            </w:pPr>
            <w:r w:rsidRPr="00F8464D">
              <w:rPr>
                <w:sz w:val="24"/>
                <w:szCs w:val="24"/>
              </w:rPr>
              <w:t>9363,1</w:t>
            </w:r>
          </w:p>
        </w:tc>
        <w:tc>
          <w:tcPr>
            <w:tcW w:w="1134" w:type="dxa"/>
          </w:tcPr>
          <w:p w:rsidR="00911D9F" w:rsidRPr="00F8464D" w:rsidRDefault="00911D9F" w:rsidP="008A543E">
            <w:pPr>
              <w:jc w:val="center"/>
              <w:rPr>
                <w:sz w:val="24"/>
                <w:szCs w:val="24"/>
              </w:rPr>
            </w:pPr>
            <w:r w:rsidRPr="00F8464D">
              <w:rPr>
                <w:sz w:val="24"/>
                <w:szCs w:val="24"/>
              </w:rPr>
              <w:t>23237,2</w:t>
            </w:r>
          </w:p>
        </w:tc>
        <w:tc>
          <w:tcPr>
            <w:tcW w:w="960" w:type="dxa"/>
          </w:tcPr>
          <w:p w:rsidR="00911D9F" w:rsidRPr="00F8464D" w:rsidRDefault="00911D9F" w:rsidP="008A543E">
            <w:pPr>
              <w:jc w:val="center"/>
              <w:rPr>
                <w:sz w:val="24"/>
                <w:szCs w:val="24"/>
              </w:rPr>
            </w:pPr>
            <w:r w:rsidRPr="00F8464D">
              <w:rPr>
                <w:sz w:val="24"/>
                <w:szCs w:val="24"/>
              </w:rPr>
              <w:t>34025,63</w:t>
            </w:r>
          </w:p>
        </w:tc>
        <w:tc>
          <w:tcPr>
            <w:tcW w:w="996" w:type="dxa"/>
          </w:tcPr>
          <w:p w:rsidR="00911D9F" w:rsidRPr="00F8464D" w:rsidRDefault="00911D9F" w:rsidP="008A543E">
            <w:pPr>
              <w:jc w:val="center"/>
              <w:rPr>
                <w:sz w:val="24"/>
                <w:szCs w:val="24"/>
              </w:rPr>
            </w:pPr>
            <w:r w:rsidRPr="00F8464D">
              <w:rPr>
                <w:sz w:val="24"/>
                <w:szCs w:val="24"/>
              </w:rPr>
              <w:t>25855,6</w:t>
            </w:r>
          </w:p>
        </w:tc>
      </w:tr>
      <w:tr w:rsidR="00911D9F" w:rsidRPr="00446BD0" w:rsidTr="008A543E">
        <w:trPr>
          <w:trHeight w:val="984"/>
        </w:trPr>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p w:rsidR="00911D9F" w:rsidRPr="00446BD0" w:rsidRDefault="00911D9F" w:rsidP="008A543E">
            <w:pPr>
              <w:rPr>
                <w:sz w:val="24"/>
                <w:szCs w:val="24"/>
              </w:rPr>
            </w:pPr>
          </w:p>
        </w:tc>
        <w:tc>
          <w:tcPr>
            <w:tcW w:w="787" w:type="dxa"/>
          </w:tcPr>
          <w:p w:rsidR="00911D9F" w:rsidRPr="00446BD0" w:rsidRDefault="00911D9F" w:rsidP="008A543E">
            <w:pPr>
              <w:jc w:val="center"/>
              <w:rPr>
                <w:sz w:val="24"/>
                <w:szCs w:val="24"/>
              </w:rPr>
            </w:pPr>
            <w:r>
              <w:rPr>
                <w:sz w:val="24"/>
                <w:szCs w:val="24"/>
              </w:rPr>
              <w:t>717</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500,0</w:t>
            </w:r>
          </w:p>
        </w:tc>
        <w:tc>
          <w:tcPr>
            <w:tcW w:w="992" w:type="dxa"/>
          </w:tcPr>
          <w:p w:rsidR="00911D9F" w:rsidRPr="00F8464D" w:rsidRDefault="00911D9F" w:rsidP="008A543E">
            <w:pPr>
              <w:jc w:val="center"/>
              <w:rPr>
                <w:sz w:val="24"/>
                <w:szCs w:val="24"/>
              </w:rPr>
            </w:pPr>
            <w:r w:rsidRPr="00F8464D">
              <w:rPr>
                <w:sz w:val="24"/>
                <w:szCs w:val="24"/>
              </w:rPr>
              <w:t>1500,0</w:t>
            </w:r>
          </w:p>
        </w:tc>
        <w:tc>
          <w:tcPr>
            <w:tcW w:w="1134" w:type="dxa"/>
          </w:tcPr>
          <w:p w:rsidR="00911D9F" w:rsidRPr="00F8464D" w:rsidRDefault="00911D9F" w:rsidP="008A543E">
            <w:pPr>
              <w:jc w:val="center"/>
              <w:rPr>
                <w:sz w:val="24"/>
                <w:szCs w:val="24"/>
              </w:rPr>
            </w:pPr>
            <w:r w:rsidRPr="00F8464D">
              <w:rPr>
                <w:sz w:val="24"/>
                <w:szCs w:val="24"/>
              </w:rPr>
              <w:t>15374,1</w:t>
            </w:r>
          </w:p>
        </w:tc>
        <w:tc>
          <w:tcPr>
            <w:tcW w:w="960" w:type="dxa"/>
          </w:tcPr>
          <w:p w:rsidR="00911D9F" w:rsidRPr="00F8464D" w:rsidRDefault="00911D9F" w:rsidP="008A543E">
            <w:pPr>
              <w:jc w:val="center"/>
              <w:rPr>
                <w:sz w:val="24"/>
                <w:szCs w:val="24"/>
              </w:rPr>
            </w:pPr>
            <w:r w:rsidRPr="00F8464D">
              <w:rPr>
                <w:sz w:val="24"/>
                <w:szCs w:val="24"/>
              </w:rPr>
              <w:t>26162,53</w:t>
            </w:r>
          </w:p>
        </w:tc>
        <w:tc>
          <w:tcPr>
            <w:tcW w:w="996" w:type="dxa"/>
          </w:tcPr>
          <w:p w:rsidR="00911D9F" w:rsidRPr="00F8464D" w:rsidRDefault="00911D9F" w:rsidP="008A543E">
            <w:pPr>
              <w:jc w:val="center"/>
              <w:rPr>
                <w:sz w:val="24"/>
                <w:szCs w:val="24"/>
              </w:rPr>
            </w:pPr>
            <w:r w:rsidRPr="00F8464D">
              <w:rPr>
                <w:sz w:val="24"/>
                <w:szCs w:val="24"/>
              </w:rPr>
              <w:t>17992,5</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 xml:space="preserve">Управление по сельскому хозяйству администрации Сорочинского городского округа </w:t>
            </w:r>
          </w:p>
        </w:tc>
        <w:tc>
          <w:tcPr>
            <w:tcW w:w="787" w:type="dxa"/>
          </w:tcPr>
          <w:p w:rsidR="00911D9F" w:rsidRPr="00446BD0" w:rsidRDefault="00911D9F" w:rsidP="008A543E">
            <w:pPr>
              <w:jc w:val="center"/>
              <w:rPr>
                <w:sz w:val="24"/>
                <w:szCs w:val="24"/>
              </w:rPr>
            </w:pPr>
            <w:r>
              <w:rPr>
                <w:sz w:val="24"/>
                <w:szCs w:val="24"/>
              </w:rPr>
              <w:t>716</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8146,5</w:t>
            </w:r>
          </w:p>
        </w:tc>
        <w:tc>
          <w:tcPr>
            <w:tcW w:w="992" w:type="dxa"/>
          </w:tcPr>
          <w:p w:rsidR="00911D9F" w:rsidRPr="00F8464D" w:rsidRDefault="00911D9F" w:rsidP="008A543E">
            <w:pPr>
              <w:jc w:val="center"/>
              <w:rPr>
                <w:sz w:val="24"/>
                <w:szCs w:val="24"/>
              </w:rPr>
            </w:pPr>
            <w:r w:rsidRPr="00F8464D">
              <w:rPr>
                <w:sz w:val="24"/>
                <w:szCs w:val="24"/>
              </w:rPr>
              <w:t>7863,1</w:t>
            </w:r>
          </w:p>
        </w:tc>
        <w:tc>
          <w:tcPr>
            <w:tcW w:w="1134" w:type="dxa"/>
          </w:tcPr>
          <w:p w:rsidR="00911D9F" w:rsidRPr="00F8464D" w:rsidRDefault="00911D9F" w:rsidP="008A543E">
            <w:pPr>
              <w:jc w:val="center"/>
              <w:rPr>
                <w:sz w:val="24"/>
                <w:szCs w:val="24"/>
              </w:rPr>
            </w:pPr>
            <w:r w:rsidRPr="00F8464D">
              <w:rPr>
                <w:sz w:val="24"/>
                <w:szCs w:val="24"/>
              </w:rPr>
              <w:t>7863,1</w:t>
            </w:r>
          </w:p>
        </w:tc>
        <w:tc>
          <w:tcPr>
            <w:tcW w:w="960" w:type="dxa"/>
          </w:tcPr>
          <w:p w:rsidR="00911D9F" w:rsidRPr="00446BD0" w:rsidRDefault="00911D9F" w:rsidP="008A543E">
            <w:pPr>
              <w:jc w:val="center"/>
              <w:rPr>
                <w:sz w:val="24"/>
                <w:szCs w:val="24"/>
              </w:rPr>
            </w:pPr>
            <w:r>
              <w:rPr>
                <w:sz w:val="24"/>
                <w:szCs w:val="24"/>
              </w:rPr>
              <w:t>7863,1</w:t>
            </w:r>
          </w:p>
        </w:tc>
        <w:tc>
          <w:tcPr>
            <w:tcW w:w="996" w:type="dxa"/>
          </w:tcPr>
          <w:p w:rsidR="00911D9F" w:rsidRPr="00446BD0" w:rsidRDefault="00911D9F" w:rsidP="008A543E">
            <w:pPr>
              <w:jc w:val="center"/>
              <w:rPr>
                <w:sz w:val="24"/>
                <w:szCs w:val="24"/>
              </w:rPr>
            </w:pPr>
            <w:r>
              <w:rPr>
                <w:sz w:val="24"/>
                <w:szCs w:val="24"/>
              </w:rPr>
              <w:t>7863,1</w:t>
            </w:r>
          </w:p>
        </w:tc>
      </w:tr>
      <w:tr w:rsidR="00911D9F" w:rsidRPr="00446BD0" w:rsidTr="008A543E">
        <w:trPr>
          <w:trHeight w:val="568"/>
        </w:trPr>
        <w:tc>
          <w:tcPr>
            <w:tcW w:w="708" w:type="dxa"/>
            <w:vMerge w:val="restart"/>
          </w:tcPr>
          <w:p w:rsidR="00911D9F" w:rsidRPr="00446BD0" w:rsidRDefault="00911D9F" w:rsidP="008A543E">
            <w:pPr>
              <w:jc w:val="center"/>
              <w:rPr>
                <w:sz w:val="24"/>
                <w:szCs w:val="24"/>
              </w:rPr>
            </w:pPr>
            <w:r>
              <w:rPr>
                <w:sz w:val="24"/>
                <w:szCs w:val="24"/>
              </w:rPr>
              <w:t>1.1.</w:t>
            </w:r>
          </w:p>
        </w:tc>
        <w:tc>
          <w:tcPr>
            <w:tcW w:w="1843" w:type="dxa"/>
            <w:vMerge w:val="restart"/>
          </w:tcPr>
          <w:p w:rsidR="00911D9F" w:rsidRPr="00446BD0" w:rsidRDefault="00911D9F" w:rsidP="008A543E">
            <w:pPr>
              <w:jc w:val="center"/>
              <w:rPr>
                <w:sz w:val="24"/>
                <w:szCs w:val="24"/>
              </w:rPr>
            </w:pPr>
            <w:r>
              <w:rPr>
                <w:sz w:val="24"/>
                <w:szCs w:val="24"/>
              </w:rPr>
              <w:t xml:space="preserve">Подпрограмма </w:t>
            </w:r>
          </w:p>
        </w:tc>
        <w:tc>
          <w:tcPr>
            <w:tcW w:w="2349" w:type="dxa"/>
            <w:vMerge w:val="restart"/>
          </w:tcPr>
          <w:p w:rsidR="00911D9F" w:rsidRPr="00446BD0" w:rsidRDefault="00911D9F" w:rsidP="008A543E">
            <w:pPr>
              <w:jc w:val="center"/>
              <w:rPr>
                <w:sz w:val="24"/>
                <w:szCs w:val="24"/>
              </w:rPr>
            </w:pPr>
            <w:r>
              <w:rPr>
                <w:sz w:val="24"/>
                <w:szCs w:val="24"/>
              </w:rPr>
              <w:t xml:space="preserve">Развитие подотрасли </w:t>
            </w:r>
            <w:r>
              <w:rPr>
                <w:sz w:val="24"/>
                <w:szCs w:val="24"/>
              </w:rPr>
              <w:lastRenderedPageBreak/>
              <w:t>животноводства, переработки и реализации продукции животноводства Сорочинского городского округа на 2016 – 2020 годы</w:t>
            </w:r>
          </w:p>
        </w:tc>
        <w:tc>
          <w:tcPr>
            <w:tcW w:w="2235" w:type="dxa"/>
          </w:tcPr>
          <w:p w:rsidR="00911D9F" w:rsidRPr="00446BD0" w:rsidRDefault="00911D9F" w:rsidP="008A543E">
            <w:pPr>
              <w:rPr>
                <w:sz w:val="24"/>
                <w:szCs w:val="24"/>
              </w:rPr>
            </w:pPr>
            <w:r w:rsidRPr="00446BD0">
              <w:rPr>
                <w:sz w:val="24"/>
                <w:szCs w:val="24"/>
              </w:rPr>
              <w:lastRenderedPageBreak/>
              <w:t>всего, в том числе:</w:t>
            </w:r>
          </w:p>
        </w:tc>
        <w:tc>
          <w:tcPr>
            <w:tcW w:w="787" w:type="dxa"/>
          </w:tcPr>
          <w:p w:rsidR="00911D9F" w:rsidRPr="00446BD0" w:rsidRDefault="00911D9F" w:rsidP="008A543E">
            <w:pPr>
              <w:jc w:val="center"/>
              <w:rPr>
                <w:sz w:val="24"/>
                <w:szCs w:val="24"/>
              </w:rPr>
            </w:pPr>
            <w:r w:rsidRPr="00446BD0">
              <w:rPr>
                <w:sz w:val="24"/>
                <w:szCs w:val="24"/>
              </w:rPr>
              <w:t>Х</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2990,3</w:t>
            </w:r>
          </w:p>
        </w:tc>
        <w:tc>
          <w:tcPr>
            <w:tcW w:w="992" w:type="dxa"/>
          </w:tcPr>
          <w:p w:rsidR="00911D9F" w:rsidRPr="00F8464D" w:rsidRDefault="00911D9F" w:rsidP="008A543E">
            <w:r w:rsidRPr="00F8464D">
              <w:rPr>
                <w:sz w:val="24"/>
                <w:szCs w:val="24"/>
              </w:rPr>
              <w:t>2706,9</w:t>
            </w:r>
          </w:p>
        </w:tc>
        <w:tc>
          <w:tcPr>
            <w:tcW w:w="1134" w:type="dxa"/>
          </w:tcPr>
          <w:p w:rsidR="00911D9F" w:rsidRPr="00F8464D" w:rsidRDefault="00911D9F" w:rsidP="008A543E">
            <w:r w:rsidRPr="00F8464D">
              <w:rPr>
                <w:sz w:val="24"/>
                <w:szCs w:val="24"/>
              </w:rPr>
              <w:t>2706,9</w:t>
            </w:r>
          </w:p>
        </w:tc>
        <w:tc>
          <w:tcPr>
            <w:tcW w:w="960" w:type="dxa"/>
          </w:tcPr>
          <w:p w:rsidR="00911D9F" w:rsidRDefault="00911D9F" w:rsidP="008A543E">
            <w:r w:rsidRPr="00BC1509">
              <w:rPr>
                <w:sz w:val="24"/>
                <w:szCs w:val="24"/>
              </w:rPr>
              <w:t>2706,9</w:t>
            </w:r>
          </w:p>
        </w:tc>
        <w:tc>
          <w:tcPr>
            <w:tcW w:w="996" w:type="dxa"/>
          </w:tcPr>
          <w:p w:rsidR="00911D9F" w:rsidRDefault="00911D9F" w:rsidP="008A543E">
            <w:r w:rsidRPr="00BC1509">
              <w:rPr>
                <w:sz w:val="24"/>
                <w:szCs w:val="24"/>
              </w:rPr>
              <w:t>2706,9</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 округа</w:t>
            </w:r>
          </w:p>
        </w:tc>
        <w:tc>
          <w:tcPr>
            <w:tcW w:w="787" w:type="dxa"/>
          </w:tcPr>
          <w:p w:rsidR="00911D9F" w:rsidRPr="00446BD0" w:rsidRDefault="00911D9F" w:rsidP="008A543E">
            <w:pPr>
              <w:jc w:val="center"/>
              <w:rPr>
                <w:sz w:val="24"/>
                <w:szCs w:val="24"/>
              </w:rPr>
            </w:pP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446BD0" w:rsidRDefault="00911D9F" w:rsidP="008A543E">
            <w:pPr>
              <w:jc w:val="center"/>
              <w:rPr>
                <w:sz w:val="24"/>
                <w:szCs w:val="24"/>
              </w:rPr>
            </w:pPr>
            <w:r>
              <w:rPr>
                <w:sz w:val="24"/>
                <w:szCs w:val="24"/>
              </w:rPr>
              <w:t>0</w:t>
            </w:r>
          </w:p>
        </w:tc>
        <w:tc>
          <w:tcPr>
            <w:tcW w:w="996" w:type="dxa"/>
          </w:tcPr>
          <w:p w:rsidR="00911D9F" w:rsidRPr="00446BD0" w:rsidRDefault="00911D9F" w:rsidP="008A543E">
            <w:pPr>
              <w:jc w:val="center"/>
              <w:rPr>
                <w:sz w:val="24"/>
                <w:szCs w:val="24"/>
              </w:rPr>
            </w:pPr>
            <w:r>
              <w:rPr>
                <w:sz w:val="24"/>
                <w:szCs w:val="24"/>
              </w:rPr>
              <w:t>0</w:t>
            </w:r>
          </w:p>
        </w:tc>
      </w:tr>
      <w:tr w:rsidR="00911D9F" w:rsidRPr="00446BD0" w:rsidTr="008A543E">
        <w:trPr>
          <w:trHeight w:val="1617"/>
        </w:trPr>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911D9F" w:rsidRPr="00446BD0" w:rsidRDefault="00911D9F" w:rsidP="008A543E">
            <w:pPr>
              <w:jc w:val="center"/>
              <w:rPr>
                <w:sz w:val="24"/>
                <w:szCs w:val="24"/>
              </w:rPr>
            </w:pPr>
            <w:r>
              <w:rPr>
                <w:sz w:val="24"/>
                <w:szCs w:val="24"/>
              </w:rPr>
              <w:t>716</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2990,3</w:t>
            </w:r>
          </w:p>
        </w:tc>
        <w:tc>
          <w:tcPr>
            <w:tcW w:w="992" w:type="dxa"/>
          </w:tcPr>
          <w:p w:rsidR="00911D9F" w:rsidRPr="00F8464D" w:rsidRDefault="00911D9F" w:rsidP="008A543E">
            <w:r w:rsidRPr="00F8464D">
              <w:rPr>
                <w:sz w:val="24"/>
                <w:szCs w:val="24"/>
              </w:rPr>
              <w:t>2706,9</w:t>
            </w:r>
          </w:p>
        </w:tc>
        <w:tc>
          <w:tcPr>
            <w:tcW w:w="1134" w:type="dxa"/>
          </w:tcPr>
          <w:p w:rsidR="00911D9F" w:rsidRPr="00F8464D" w:rsidRDefault="00911D9F" w:rsidP="008A543E">
            <w:r w:rsidRPr="00F8464D">
              <w:rPr>
                <w:sz w:val="24"/>
                <w:szCs w:val="24"/>
              </w:rPr>
              <w:t>2706,9</w:t>
            </w:r>
          </w:p>
        </w:tc>
        <w:tc>
          <w:tcPr>
            <w:tcW w:w="960" w:type="dxa"/>
          </w:tcPr>
          <w:p w:rsidR="00911D9F" w:rsidRDefault="00911D9F" w:rsidP="008A543E">
            <w:r w:rsidRPr="0034530B">
              <w:rPr>
                <w:sz w:val="24"/>
                <w:szCs w:val="24"/>
              </w:rPr>
              <w:t>2706,9</w:t>
            </w:r>
          </w:p>
        </w:tc>
        <w:tc>
          <w:tcPr>
            <w:tcW w:w="996" w:type="dxa"/>
          </w:tcPr>
          <w:p w:rsidR="00911D9F" w:rsidRDefault="00911D9F" w:rsidP="008A543E">
            <w:r w:rsidRPr="0034530B">
              <w:rPr>
                <w:sz w:val="24"/>
                <w:szCs w:val="24"/>
              </w:rPr>
              <w:t>2706,9</w:t>
            </w:r>
          </w:p>
        </w:tc>
      </w:tr>
      <w:tr w:rsidR="00911D9F" w:rsidRPr="00446BD0" w:rsidTr="008A543E">
        <w:trPr>
          <w:trHeight w:val="355"/>
        </w:trPr>
        <w:tc>
          <w:tcPr>
            <w:tcW w:w="708" w:type="dxa"/>
            <w:vMerge w:val="restart"/>
          </w:tcPr>
          <w:p w:rsidR="00911D9F" w:rsidRPr="00446BD0" w:rsidRDefault="00911D9F" w:rsidP="008A543E">
            <w:pPr>
              <w:jc w:val="center"/>
              <w:rPr>
                <w:sz w:val="24"/>
                <w:szCs w:val="24"/>
              </w:rPr>
            </w:pPr>
            <w:r>
              <w:rPr>
                <w:sz w:val="24"/>
                <w:szCs w:val="24"/>
              </w:rPr>
              <w:t>1.1.1</w:t>
            </w:r>
          </w:p>
        </w:tc>
        <w:tc>
          <w:tcPr>
            <w:tcW w:w="1843" w:type="dxa"/>
            <w:vMerge w:val="restart"/>
          </w:tcPr>
          <w:p w:rsidR="00911D9F" w:rsidRPr="00446BD0" w:rsidRDefault="00911D9F" w:rsidP="008A543E">
            <w:pPr>
              <w:jc w:val="center"/>
              <w:rPr>
                <w:sz w:val="24"/>
                <w:szCs w:val="24"/>
              </w:rPr>
            </w:pPr>
            <w:r>
              <w:rPr>
                <w:sz w:val="24"/>
                <w:szCs w:val="24"/>
              </w:rPr>
              <w:t xml:space="preserve">Основное мероприятие </w:t>
            </w:r>
          </w:p>
        </w:tc>
        <w:tc>
          <w:tcPr>
            <w:tcW w:w="2349" w:type="dxa"/>
            <w:vMerge w:val="restart"/>
          </w:tcPr>
          <w:p w:rsidR="00911D9F" w:rsidRPr="00446BD0" w:rsidRDefault="00911D9F" w:rsidP="008A543E">
            <w:pPr>
              <w:jc w:val="center"/>
              <w:rPr>
                <w:sz w:val="24"/>
                <w:szCs w:val="24"/>
              </w:rPr>
            </w:pPr>
            <w:r w:rsidRPr="00132643">
              <w:rPr>
                <w:color w:val="000000"/>
                <w:sz w:val="24"/>
                <w:szCs w:val="24"/>
              </w:rPr>
              <w:t>Меропри</w:t>
            </w:r>
            <w:r>
              <w:rPr>
                <w:color w:val="000000"/>
                <w:sz w:val="24"/>
                <w:szCs w:val="24"/>
              </w:rPr>
              <w:t>ятия по развитию животноводства</w:t>
            </w:r>
          </w:p>
        </w:tc>
        <w:tc>
          <w:tcPr>
            <w:tcW w:w="2235" w:type="dxa"/>
          </w:tcPr>
          <w:p w:rsidR="00911D9F" w:rsidRDefault="00911D9F" w:rsidP="008A543E">
            <w:pPr>
              <w:rPr>
                <w:sz w:val="24"/>
                <w:szCs w:val="24"/>
              </w:rPr>
            </w:pPr>
            <w:r w:rsidRPr="00446BD0">
              <w:rPr>
                <w:sz w:val="24"/>
                <w:szCs w:val="24"/>
              </w:rPr>
              <w:t>всего, в том числе:</w:t>
            </w:r>
          </w:p>
          <w:p w:rsidR="00911D9F" w:rsidRPr="00446BD0" w:rsidRDefault="00911D9F" w:rsidP="008A543E">
            <w:pPr>
              <w:rPr>
                <w:sz w:val="24"/>
                <w:szCs w:val="24"/>
              </w:rPr>
            </w:pPr>
          </w:p>
        </w:tc>
        <w:tc>
          <w:tcPr>
            <w:tcW w:w="787" w:type="dxa"/>
          </w:tcPr>
          <w:p w:rsidR="00911D9F" w:rsidRPr="00446BD0" w:rsidRDefault="00911D9F" w:rsidP="008A543E">
            <w:pPr>
              <w:jc w:val="center"/>
              <w:rPr>
                <w:sz w:val="24"/>
                <w:szCs w:val="24"/>
              </w:rPr>
            </w:pPr>
            <w:r w:rsidRPr="00446BD0">
              <w:rPr>
                <w:sz w:val="24"/>
                <w:szCs w:val="24"/>
              </w:rPr>
              <w:t>Х</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2990,3</w:t>
            </w:r>
          </w:p>
        </w:tc>
        <w:tc>
          <w:tcPr>
            <w:tcW w:w="992" w:type="dxa"/>
          </w:tcPr>
          <w:p w:rsidR="00911D9F" w:rsidRPr="00F8464D" w:rsidRDefault="00911D9F" w:rsidP="008A543E">
            <w:r w:rsidRPr="00F8464D">
              <w:rPr>
                <w:sz w:val="24"/>
                <w:szCs w:val="24"/>
              </w:rPr>
              <w:t>2706,9</w:t>
            </w:r>
          </w:p>
        </w:tc>
        <w:tc>
          <w:tcPr>
            <w:tcW w:w="1134" w:type="dxa"/>
          </w:tcPr>
          <w:p w:rsidR="00911D9F" w:rsidRPr="00F8464D" w:rsidRDefault="00911D9F" w:rsidP="008A543E">
            <w:r w:rsidRPr="00F8464D">
              <w:rPr>
                <w:sz w:val="24"/>
                <w:szCs w:val="24"/>
              </w:rPr>
              <w:t>2706,9</w:t>
            </w:r>
          </w:p>
        </w:tc>
        <w:tc>
          <w:tcPr>
            <w:tcW w:w="960" w:type="dxa"/>
          </w:tcPr>
          <w:p w:rsidR="00911D9F" w:rsidRDefault="00911D9F" w:rsidP="008A543E">
            <w:r w:rsidRPr="00BC1509">
              <w:rPr>
                <w:sz w:val="24"/>
                <w:szCs w:val="24"/>
              </w:rPr>
              <w:t>2706,9</w:t>
            </w:r>
          </w:p>
        </w:tc>
        <w:tc>
          <w:tcPr>
            <w:tcW w:w="996" w:type="dxa"/>
          </w:tcPr>
          <w:p w:rsidR="00911D9F" w:rsidRDefault="00911D9F" w:rsidP="008A543E">
            <w:r w:rsidRPr="00BC1509">
              <w:rPr>
                <w:sz w:val="24"/>
                <w:szCs w:val="24"/>
              </w:rPr>
              <w:t>2706,9</w:t>
            </w:r>
          </w:p>
        </w:tc>
      </w:tr>
      <w:tr w:rsidR="00911D9F" w:rsidRPr="00446BD0" w:rsidTr="008A543E">
        <w:tc>
          <w:tcPr>
            <w:tcW w:w="708" w:type="dxa"/>
            <w:vMerge/>
          </w:tcPr>
          <w:p w:rsidR="00911D9F"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446BD0" w:rsidRDefault="00911D9F" w:rsidP="008A543E">
            <w:pPr>
              <w:jc w:val="center"/>
              <w:rPr>
                <w:sz w:val="24"/>
                <w:szCs w:val="24"/>
              </w:rPr>
            </w:pPr>
            <w:r>
              <w:rPr>
                <w:sz w:val="24"/>
                <w:szCs w:val="24"/>
              </w:rPr>
              <w:t>717</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446BD0" w:rsidRDefault="00911D9F" w:rsidP="008A543E">
            <w:pPr>
              <w:jc w:val="center"/>
              <w:rPr>
                <w:sz w:val="24"/>
                <w:szCs w:val="24"/>
              </w:rPr>
            </w:pPr>
            <w:r>
              <w:rPr>
                <w:sz w:val="24"/>
                <w:szCs w:val="24"/>
              </w:rPr>
              <w:t>0</w:t>
            </w:r>
          </w:p>
        </w:tc>
        <w:tc>
          <w:tcPr>
            <w:tcW w:w="996" w:type="dxa"/>
          </w:tcPr>
          <w:p w:rsidR="00911D9F" w:rsidRPr="00446BD0" w:rsidRDefault="00911D9F" w:rsidP="008A543E">
            <w:pPr>
              <w:jc w:val="center"/>
              <w:rPr>
                <w:sz w:val="24"/>
                <w:szCs w:val="24"/>
              </w:rPr>
            </w:pPr>
            <w:r>
              <w:rPr>
                <w:sz w:val="24"/>
                <w:szCs w:val="24"/>
              </w:rPr>
              <w:t>0</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911D9F" w:rsidRPr="00BB30F5" w:rsidRDefault="00911D9F" w:rsidP="008A543E">
            <w:pPr>
              <w:jc w:val="center"/>
              <w:rPr>
                <w:sz w:val="24"/>
                <w:szCs w:val="24"/>
                <w:lang w:val="en-US"/>
              </w:rPr>
            </w:pPr>
            <w:r w:rsidRPr="00BB30F5">
              <w:rPr>
                <w:sz w:val="24"/>
                <w:szCs w:val="24"/>
              </w:rPr>
              <w:t>716</w:t>
            </w:r>
          </w:p>
          <w:p w:rsidR="00911D9F" w:rsidRPr="00BB30F5" w:rsidRDefault="00911D9F" w:rsidP="008A543E">
            <w:pPr>
              <w:jc w:val="center"/>
              <w:rPr>
                <w:sz w:val="24"/>
                <w:szCs w:val="24"/>
                <w:lang w:val="en-US"/>
              </w:rPr>
            </w:pPr>
          </w:p>
        </w:tc>
        <w:tc>
          <w:tcPr>
            <w:tcW w:w="738" w:type="dxa"/>
          </w:tcPr>
          <w:p w:rsidR="00911D9F" w:rsidRPr="00BB30F5" w:rsidRDefault="00911D9F" w:rsidP="008A543E">
            <w:pPr>
              <w:jc w:val="center"/>
              <w:rPr>
                <w:sz w:val="24"/>
                <w:szCs w:val="24"/>
                <w:lang w:val="en-US"/>
              </w:rPr>
            </w:pPr>
            <w:r w:rsidRPr="00BB30F5">
              <w:rPr>
                <w:sz w:val="24"/>
                <w:szCs w:val="24"/>
              </w:rPr>
              <w:t>0405</w:t>
            </w:r>
          </w:p>
          <w:p w:rsidR="00911D9F" w:rsidRPr="00BB30F5" w:rsidRDefault="00911D9F" w:rsidP="008A543E">
            <w:pPr>
              <w:jc w:val="center"/>
              <w:rPr>
                <w:sz w:val="24"/>
                <w:szCs w:val="24"/>
                <w:lang w:val="en-US"/>
              </w:rPr>
            </w:pPr>
          </w:p>
        </w:tc>
        <w:tc>
          <w:tcPr>
            <w:tcW w:w="1457" w:type="dxa"/>
          </w:tcPr>
          <w:p w:rsidR="00911D9F" w:rsidRPr="00F8464D" w:rsidRDefault="00911D9F" w:rsidP="008A543E">
            <w:pPr>
              <w:jc w:val="center"/>
              <w:rPr>
                <w:sz w:val="24"/>
                <w:szCs w:val="24"/>
                <w:lang w:val="en-US"/>
              </w:rPr>
            </w:pPr>
            <w:r w:rsidRPr="00F8464D">
              <w:rPr>
                <w:sz w:val="24"/>
                <w:szCs w:val="24"/>
              </w:rPr>
              <w:t>Х</w:t>
            </w:r>
          </w:p>
          <w:p w:rsidR="00911D9F" w:rsidRPr="00F8464D" w:rsidRDefault="00911D9F" w:rsidP="008A543E">
            <w:pPr>
              <w:jc w:val="center"/>
              <w:rPr>
                <w:sz w:val="24"/>
                <w:szCs w:val="24"/>
                <w:lang w:val="en-US"/>
              </w:rPr>
            </w:pPr>
          </w:p>
        </w:tc>
        <w:tc>
          <w:tcPr>
            <w:tcW w:w="939" w:type="dxa"/>
          </w:tcPr>
          <w:p w:rsidR="00911D9F" w:rsidRPr="00F8464D" w:rsidRDefault="00911D9F" w:rsidP="008A543E">
            <w:pPr>
              <w:jc w:val="center"/>
              <w:rPr>
                <w:sz w:val="24"/>
                <w:szCs w:val="24"/>
              </w:rPr>
            </w:pPr>
            <w:r w:rsidRPr="00F8464D">
              <w:rPr>
                <w:sz w:val="24"/>
                <w:szCs w:val="24"/>
              </w:rPr>
              <w:t>2990,3</w:t>
            </w:r>
          </w:p>
        </w:tc>
        <w:tc>
          <w:tcPr>
            <w:tcW w:w="992" w:type="dxa"/>
          </w:tcPr>
          <w:p w:rsidR="00911D9F" w:rsidRPr="00F8464D" w:rsidRDefault="00911D9F" w:rsidP="008A543E">
            <w:r w:rsidRPr="00F8464D">
              <w:rPr>
                <w:sz w:val="24"/>
                <w:szCs w:val="24"/>
              </w:rPr>
              <w:t>2706,9</w:t>
            </w:r>
          </w:p>
        </w:tc>
        <w:tc>
          <w:tcPr>
            <w:tcW w:w="1134" w:type="dxa"/>
          </w:tcPr>
          <w:p w:rsidR="00911D9F" w:rsidRPr="00F8464D" w:rsidRDefault="00911D9F" w:rsidP="008A543E">
            <w:r w:rsidRPr="00F8464D">
              <w:rPr>
                <w:sz w:val="24"/>
                <w:szCs w:val="24"/>
              </w:rPr>
              <w:t>2706,9</w:t>
            </w:r>
          </w:p>
        </w:tc>
        <w:tc>
          <w:tcPr>
            <w:tcW w:w="960" w:type="dxa"/>
          </w:tcPr>
          <w:p w:rsidR="00911D9F" w:rsidRDefault="00911D9F" w:rsidP="008A543E">
            <w:r w:rsidRPr="00BC1509">
              <w:rPr>
                <w:sz w:val="24"/>
                <w:szCs w:val="24"/>
              </w:rPr>
              <w:t>2706,9</w:t>
            </w:r>
          </w:p>
        </w:tc>
        <w:tc>
          <w:tcPr>
            <w:tcW w:w="996" w:type="dxa"/>
          </w:tcPr>
          <w:p w:rsidR="00911D9F" w:rsidRDefault="00911D9F" w:rsidP="008A543E">
            <w:r w:rsidRPr="00BC1509">
              <w:rPr>
                <w:sz w:val="24"/>
                <w:szCs w:val="24"/>
              </w:rPr>
              <w:t>2706,9</w:t>
            </w:r>
          </w:p>
        </w:tc>
      </w:tr>
      <w:tr w:rsidR="00911D9F" w:rsidRPr="00446BD0" w:rsidTr="008A543E">
        <w:trPr>
          <w:trHeight w:val="710"/>
        </w:trPr>
        <w:tc>
          <w:tcPr>
            <w:tcW w:w="708" w:type="dxa"/>
            <w:vMerge w:val="restart"/>
          </w:tcPr>
          <w:p w:rsidR="00911D9F" w:rsidRPr="00446BD0" w:rsidRDefault="00911D9F" w:rsidP="008A543E">
            <w:pPr>
              <w:jc w:val="center"/>
              <w:rPr>
                <w:sz w:val="24"/>
                <w:szCs w:val="24"/>
              </w:rPr>
            </w:pPr>
          </w:p>
        </w:tc>
        <w:tc>
          <w:tcPr>
            <w:tcW w:w="1843" w:type="dxa"/>
            <w:vMerge w:val="restart"/>
          </w:tcPr>
          <w:p w:rsidR="00911D9F" w:rsidRDefault="00911D9F" w:rsidP="008A543E">
            <w:pPr>
              <w:jc w:val="center"/>
              <w:rPr>
                <w:sz w:val="24"/>
                <w:szCs w:val="24"/>
              </w:rPr>
            </w:pPr>
            <w:r>
              <w:rPr>
                <w:sz w:val="24"/>
                <w:szCs w:val="24"/>
              </w:rPr>
              <w:t>мероприятие</w:t>
            </w:r>
          </w:p>
        </w:tc>
        <w:tc>
          <w:tcPr>
            <w:tcW w:w="2349" w:type="dxa"/>
            <w:vMerge w:val="restart"/>
          </w:tcPr>
          <w:p w:rsidR="00911D9F" w:rsidRPr="00446BD0" w:rsidRDefault="00911D9F" w:rsidP="008A543E">
            <w:pPr>
              <w:jc w:val="center"/>
              <w:rPr>
                <w:sz w:val="24"/>
                <w:szCs w:val="24"/>
              </w:rPr>
            </w:pPr>
            <w:r>
              <w:rPr>
                <w:sz w:val="24"/>
                <w:szCs w:val="24"/>
              </w:rPr>
              <w:t xml:space="preserve">Предоставление субсидии на 1 </w:t>
            </w:r>
            <w:r>
              <w:rPr>
                <w:sz w:val="24"/>
                <w:szCs w:val="24"/>
              </w:rPr>
              <w:lastRenderedPageBreak/>
              <w:t>килограмм реализованного или отгруженного на собственную переработку молока, источником обеспечения которых являются средства федерального бюджета</w:t>
            </w:r>
          </w:p>
        </w:tc>
        <w:tc>
          <w:tcPr>
            <w:tcW w:w="2235" w:type="dxa"/>
          </w:tcPr>
          <w:p w:rsidR="00911D9F" w:rsidRPr="00446BD0" w:rsidRDefault="00911D9F" w:rsidP="008A543E">
            <w:pPr>
              <w:rPr>
                <w:sz w:val="24"/>
                <w:szCs w:val="24"/>
              </w:rPr>
            </w:pPr>
            <w:r w:rsidRPr="00446BD0">
              <w:rPr>
                <w:sz w:val="24"/>
                <w:szCs w:val="24"/>
              </w:rPr>
              <w:lastRenderedPageBreak/>
              <w:t>всего, в том числе:</w:t>
            </w: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1810150430</w:t>
            </w:r>
          </w:p>
        </w:tc>
        <w:tc>
          <w:tcPr>
            <w:tcW w:w="939" w:type="dxa"/>
          </w:tcPr>
          <w:p w:rsidR="00911D9F" w:rsidRPr="00F8464D" w:rsidRDefault="00911D9F" w:rsidP="008A543E">
            <w:pPr>
              <w:jc w:val="center"/>
              <w:rPr>
                <w:sz w:val="24"/>
                <w:szCs w:val="24"/>
              </w:rPr>
            </w:pPr>
            <w:r w:rsidRPr="00F8464D">
              <w:rPr>
                <w:sz w:val="24"/>
                <w:szCs w:val="24"/>
              </w:rPr>
              <w:t>2145,0</w:t>
            </w:r>
          </w:p>
        </w:tc>
        <w:tc>
          <w:tcPr>
            <w:tcW w:w="992" w:type="dxa"/>
          </w:tcPr>
          <w:p w:rsidR="00911D9F" w:rsidRPr="00F8464D" w:rsidRDefault="00911D9F" w:rsidP="008A543E">
            <w:r w:rsidRPr="00F8464D">
              <w:rPr>
                <w:sz w:val="24"/>
                <w:szCs w:val="24"/>
              </w:rPr>
              <w:t>1861,6</w:t>
            </w:r>
          </w:p>
        </w:tc>
        <w:tc>
          <w:tcPr>
            <w:tcW w:w="1134" w:type="dxa"/>
          </w:tcPr>
          <w:p w:rsidR="00911D9F" w:rsidRPr="00F8464D" w:rsidRDefault="00911D9F" w:rsidP="008A543E">
            <w:r w:rsidRPr="00F8464D">
              <w:rPr>
                <w:sz w:val="24"/>
                <w:szCs w:val="24"/>
              </w:rPr>
              <w:t>1861,6</w:t>
            </w:r>
          </w:p>
        </w:tc>
        <w:tc>
          <w:tcPr>
            <w:tcW w:w="960" w:type="dxa"/>
          </w:tcPr>
          <w:p w:rsidR="00911D9F" w:rsidRDefault="00911D9F" w:rsidP="008A543E">
            <w:r w:rsidRPr="00B57416">
              <w:rPr>
                <w:sz w:val="24"/>
                <w:szCs w:val="24"/>
              </w:rPr>
              <w:t>1861,6</w:t>
            </w:r>
          </w:p>
        </w:tc>
        <w:tc>
          <w:tcPr>
            <w:tcW w:w="996" w:type="dxa"/>
          </w:tcPr>
          <w:p w:rsidR="00911D9F" w:rsidRDefault="00911D9F" w:rsidP="008A543E">
            <w:r w:rsidRPr="00B57416">
              <w:rPr>
                <w:sz w:val="24"/>
                <w:szCs w:val="24"/>
              </w:rPr>
              <w:t>1861,6</w:t>
            </w:r>
          </w:p>
        </w:tc>
      </w:tr>
      <w:tr w:rsidR="00911D9F" w:rsidRPr="00446BD0" w:rsidTr="008A543E">
        <w:trPr>
          <w:trHeight w:val="2406"/>
        </w:trPr>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BB30F5" w:rsidRDefault="00911D9F" w:rsidP="008A543E">
            <w:pPr>
              <w:jc w:val="center"/>
              <w:rPr>
                <w:sz w:val="24"/>
                <w:szCs w:val="24"/>
              </w:rPr>
            </w:pPr>
            <w:r>
              <w:rPr>
                <w:sz w:val="24"/>
                <w:szCs w:val="24"/>
              </w:rPr>
              <w:t>717</w:t>
            </w:r>
          </w:p>
        </w:tc>
        <w:tc>
          <w:tcPr>
            <w:tcW w:w="738" w:type="dxa"/>
          </w:tcPr>
          <w:p w:rsidR="00911D9F" w:rsidRPr="00BB30F5" w:rsidRDefault="00911D9F" w:rsidP="008A543E">
            <w:pPr>
              <w:jc w:val="center"/>
              <w:rPr>
                <w:sz w:val="24"/>
                <w:szCs w:val="24"/>
              </w:rPr>
            </w:pPr>
            <w:r>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rPr>
                <w:sz w:val="24"/>
                <w:szCs w:val="24"/>
              </w:rPr>
            </w:pPr>
            <w:r w:rsidRPr="00F8464D">
              <w:rPr>
                <w:sz w:val="24"/>
                <w:szCs w:val="24"/>
              </w:rPr>
              <w:t>0</w:t>
            </w:r>
          </w:p>
        </w:tc>
        <w:tc>
          <w:tcPr>
            <w:tcW w:w="1134" w:type="dxa"/>
          </w:tcPr>
          <w:p w:rsidR="00911D9F" w:rsidRPr="00F8464D" w:rsidRDefault="00911D9F" w:rsidP="008A543E">
            <w:pPr>
              <w:rPr>
                <w:sz w:val="24"/>
                <w:szCs w:val="24"/>
              </w:rPr>
            </w:pPr>
            <w:r w:rsidRPr="00F8464D">
              <w:rPr>
                <w:sz w:val="24"/>
                <w:szCs w:val="24"/>
              </w:rPr>
              <w:t>0</w:t>
            </w:r>
          </w:p>
        </w:tc>
        <w:tc>
          <w:tcPr>
            <w:tcW w:w="960" w:type="dxa"/>
          </w:tcPr>
          <w:p w:rsidR="00911D9F" w:rsidRPr="00C50100" w:rsidRDefault="00911D9F" w:rsidP="008A543E">
            <w:pPr>
              <w:rPr>
                <w:sz w:val="24"/>
                <w:szCs w:val="24"/>
              </w:rPr>
            </w:pPr>
            <w:r>
              <w:rPr>
                <w:sz w:val="24"/>
                <w:szCs w:val="24"/>
              </w:rPr>
              <w:t>0</w:t>
            </w:r>
          </w:p>
        </w:tc>
        <w:tc>
          <w:tcPr>
            <w:tcW w:w="996" w:type="dxa"/>
          </w:tcPr>
          <w:p w:rsidR="00911D9F" w:rsidRPr="00C50100" w:rsidRDefault="00911D9F" w:rsidP="008A543E">
            <w:pPr>
              <w:rPr>
                <w:sz w:val="24"/>
                <w:szCs w:val="24"/>
              </w:rPr>
            </w:pPr>
            <w:r>
              <w:rPr>
                <w:sz w:val="24"/>
                <w:szCs w:val="24"/>
              </w:rPr>
              <w:t>0</w:t>
            </w:r>
          </w:p>
        </w:tc>
      </w:tr>
      <w:tr w:rsidR="00911D9F" w:rsidRPr="00446BD0" w:rsidTr="008A543E">
        <w:trPr>
          <w:trHeight w:val="1989"/>
        </w:trPr>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1810150430</w:t>
            </w:r>
          </w:p>
        </w:tc>
        <w:tc>
          <w:tcPr>
            <w:tcW w:w="939" w:type="dxa"/>
          </w:tcPr>
          <w:p w:rsidR="00911D9F" w:rsidRPr="00F8464D" w:rsidRDefault="00911D9F" w:rsidP="008A543E">
            <w:pPr>
              <w:jc w:val="center"/>
              <w:rPr>
                <w:sz w:val="24"/>
                <w:szCs w:val="24"/>
              </w:rPr>
            </w:pPr>
            <w:r w:rsidRPr="00F8464D">
              <w:rPr>
                <w:sz w:val="24"/>
                <w:szCs w:val="24"/>
              </w:rPr>
              <w:t>2145,0</w:t>
            </w:r>
          </w:p>
        </w:tc>
        <w:tc>
          <w:tcPr>
            <w:tcW w:w="992" w:type="dxa"/>
          </w:tcPr>
          <w:p w:rsidR="00911D9F" w:rsidRPr="00F8464D" w:rsidRDefault="00911D9F" w:rsidP="008A543E">
            <w:r w:rsidRPr="00F8464D">
              <w:rPr>
                <w:sz w:val="24"/>
                <w:szCs w:val="24"/>
              </w:rPr>
              <w:t>1861,6</w:t>
            </w:r>
          </w:p>
        </w:tc>
        <w:tc>
          <w:tcPr>
            <w:tcW w:w="1134" w:type="dxa"/>
          </w:tcPr>
          <w:p w:rsidR="00911D9F" w:rsidRPr="00F8464D" w:rsidRDefault="00911D9F" w:rsidP="008A543E">
            <w:r w:rsidRPr="00F8464D">
              <w:rPr>
                <w:sz w:val="24"/>
                <w:szCs w:val="24"/>
              </w:rPr>
              <w:t>1861,6</w:t>
            </w:r>
          </w:p>
        </w:tc>
        <w:tc>
          <w:tcPr>
            <w:tcW w:w="960" w:type="dxa"/>
          </w:tcPr>
          <w:p w:rsidR="00911D9F" w:rsidRDefault="00911D9F" w:rsidP="008A543E">
            <w:r w:rsidRPr="00B57416">
              <w:rPr>
                <w:sz w:val="24"/>
                <w:szCs w:val="24"/>
              </w:rPr>
              <w:t>1861,6</w:t>
            </w:r>
          </w:p>
        </w:tc>
        <w:tc>
          <w:tcPr>
            <w:tcW w:w="996" w:type="dxa"/>
          </w:tcPr>
          <w:p w:rsidR="00911D9F" w:rsidRDefault="00911D9F" w:rsidP="008A543E">
            <w:r w:rsidRPr="00B57416">
              <w:rPr>
                <w:sz w:val="24"/>
                <w:szCs w:val="24"/>
              </w:rPr>
              <w:t>1861,6</w:t>
            </w:r>
          </w:p>
        </w:tc>
      </w:tr>
      <w:tr w:rsidR="00911D9F" w:rsidRPr="00446BD0" w:rsidTr="008A543E">
        <w:trPr>
          <w:trHeight w:val="491"/>
        </w:trPr>
        <w:tc>
          <w:tcPr>
            <w:tcW w:w="708" w:type="dxa"/>
            <w:vMerge w:val="restart"/>
          </w:tcPr>
          <w:p w:rsidR="00911D9F" w:rsidRPr="00446BD0" w:rsidRDefault="00911D9F" w:rsidP="008A543E">
            <w:pPr>
              <w:jc w:val="center"/>
              <w:rPr>
                <w:sz w:val="24"/>
                <w:szCs w:val="24"/>
              </w:rPr>
            </w:pPr>
          </w:p>
        </w:tc>
        <w:tc>
          <w:tcPr>
            <w:tcW w:w="1843" w:type="dxa"/>
            <w:vMerge w:val="restart"/>
          </w:tcPr>
          <w:p w:rsidR="00911D9F" w:rsidRDefault="00911D9F" w:rsidP="008A543E">
            <w:pPr>
              <w:jc w:val="center"/>
              <w:rPr>
                <w:sz w:val="24"/>
                <w:szCs w:val="24"/>
              </w:rPr>
            </w:pPr>
            <w:r>
              <w:rPr>
                <w:sz w:val="24"/>
                <w:szCs w:val="24"/>
              </w:rPr>
              <w:t>мероприятие</w:t>
            </w:r>
          </w:p>
        </w:tc>
        <w:tc>
          <w:tcPr>
            <w:tcW w:w="2349" w:type="dxa"/>
            <w:vMerge w:val="restart"/>
          </w:tcPr>
          <w:p w:rsidR="00911D9F" w:rsidRPr="00446BD0" w:rsidRDefault="00911D9F" w:rsidP="008A543E">
            <w:pPr>
              <w:jc w:val="center"/>
              <w:rPr>
                <w:sz w:val="24"/>
                <w:szCs w:val="24"/>
              </w:rPr>
            </w:pPr>
            <w:r>
              <w:rPr>
                <w:sz w:val="24"/>
                <w:szCs w:val="24"/>
              </w:rPr>
              <w:t>Предоставление субсидий на возмещение части затрат по наращиванию маточного поголовья овец и коз, источником обеспечения которых являются средства федерального бюджета</w:t>
            </w:r>
          </w:p>
        </w:tc>
        <w:tc>
          <w:tcPr>
            <w:tcW w:w="2235" w:type="dxa"/>
          </w:tcPr>
          <w:p w:rsidR="00911D9F" w:rsidRPr="00446BD0" w:rsidRDefault="00911D9F" w:rsidP="008A543E">
            <w:pPr>
              <w:rPr>
                <w:sz w:val="24"/>
                <w:szCs w:val="24"/>
              </w:rPr>
            </w:pPr>
            <w:r w:rsidRPr="00446BD0">
              <w:rPr>
                <w:sz w:val="24"/>
                <w:szCs w:val="24"/>
              </w:rPr>
              <w:t>всего, в том числе:</w:t>
            </w: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1810150440</w:t>
            </w:r>
          </w:p>
        </w:tc>
        <w:tc>
          <w:tcPr>
            <w:tcW w:w="939" w:type="dxa"/>
          </w:tcPr>
          <w:p w:rsidR="00911D9F" w:rsidRPr="00F8464D" w:rsidRDefault="00911D9F" w:rsidP="008A543E">
            <w:pPr>
              <w:jc w:val="center"/>
              <w:rPr>
                <w:sz w:val="24"/>
                <w:szCs w:val="24"/>
              </w:rPr>
            </w:pPr>
            <w:r w:rsidRPr="00F8464D">
              <w:rPr>
                <w:sz w:val="24"/>
                <w:szCs w:val="24"/>
              </w:rPr>
              <w:t>24,7</w:t>
            </w:r>
          </w:p>
        </w:tc>
        <w:tc>
          <w:tcPr>
            <w:tcW w:w="992" w:type="dxa"/>
          </w:tcPr>
          <w:p w:rsidR="00911D9F" w:rsidRPr="00F8464D" w:rsidRDefault="00911D9F" w:rsidP="008A543E">
            <w:r w:rsidRPr="00F8464D">
              <w:rPr>
                <w:sz w:val="24"/>
                <w:szCs w:val="24"/>
              </w:rPr>
              <w:t>24,7</w:t>
            </w:r>
          </w:p>
        </w:tc>
        <w:tc>
          <w:tcPr>
            <w:tcW w:w="1134" w:type="dxa"/>
          </w:tcPr>
          <w:p w:rsidR="00911D9F" w:rsidRPr="00F8464D" w:rsidRDefault="00911D9F" w:rsidP="008A543E">
            <w:r w:rsidRPr="00F8464D">
              <w:rPr>
                <w:sz w:val="24"/>
                <w:szCs w:val="24"/>
              </w:rPr>
              <w:t>24,7</w:t>
            </w:r>
          </w:p>
        </w:tc>
        <w:tc>
          <w:tcPr>
            <w:tcW w:w="960" w:type="dxa"/>
          </w:tcPr>
          <w:p w:rsidR="00911D9F" w:rsidRDefault="00911D9F" w:rsidP="008A543E">
            <w:r w:rsidRPr="009A5148">
              <w:rPr>
                <w:sz w:val="24"/>
                <w:szCs w:val="24"/>
              </w:rPr>
              <w:t>24,7</w:t>
            </w:r>
          </w:p>
        </w:tc>
        <w:tc>
          <w:tcPr>
            <w:tcW w:w="996" w:type="dxa"/>
          </w:tcPr>
          <w:p w:rsidR="00911D9F" w:rsidRDefault="00911D9F" w:rsidP="008A543E">
            <w:r w:rsidRPr="009A5148">
              <w:rPr>
                <w:sz w:val="24"/>
                <w:szCs w:val="24"/>
              </w:rPr>
              <w:t>24,7</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BB30F5" w:rsidRDefault="00911D9F" w:rsidP="008A543E">
            <w:pPr>
              <w:jc w:val="center"/>
              <w:rPr>
                <w:sz w:val="24"/>
                <w:szCs w:val="24"/>
              </w:rPr>
            </w:pPr>
            <w:r>
              <w:rPr>
                <w:sz w:val="24"/>
                <w:szCs w:val="24"/>
              </w:rPr>
              <w:t>717</w:t>
            </w:r>
          </w:p>
        </w:tc>
        <w:tc>
          <w:tcPr>
            <w:tcW w:w="738" w:type="dxa"/>
          </w:tcPr>
          <w:p w:rsidR="00911D9F" w:rsidRPr="00BB30F5" w:rsidRDefault="00911D9F" w:rsidP="008A543E">
            <w:pPr>
              <w:jc w:val="center"/>
              <w:rPr>
                <w:sz w:val="24"/>
                <w:szCs w:val="24"/>
              </w:rPr>
            </w:pPr>
            <w:r>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rPr>
                <w:sz w:val="24"/>
                <w:szCs w:val="24"/>
              </w:rPr>
            </w:pPr>
            <w:r w:rsidRPr="00F8464D">
              <w:rPr>
                <w:sz w:val="24"/>
                <w:szCs w:val="24"/>
              </w:rPr>
              <w:t>0</w:t>
            </w:r>
          </w:p>
        </w:tc>
        <w:tc>
          <w:tcPr>
            <w:tcW w:w="1134" w:type="dxa"/>
          </w:tcPr>
          <w:p w:rsidR="00911D9F" w:rsidRPr="00F8464D" w:rsidRDefault="00911D9F" w:rsidP="008A543E">
            <w:pPr>
              <w:rPr>
                <w:sz w:val="24"/>
                <w:szCs w:val="24"/>
              </w:rPr>
            </w:pPr>
            <w:r w:rsidRPr="00F8464D">
              <w:rPr>
                <w:sz w:val="24"/>
                <w:szCs w:val="24"/>
              </w:rPr>
              <w:t>0</w:t>
            </w:r>
          </w:p>
        </w:tc>
        <w:tc>
          <w:tcPr>
            <w:tcW w:w="960" w:type="dxa"/>
          </w:tcPr>
          <w:p w:rsidR="00911D9F" w:rsidRPr="00C50100" w:rsidRDefault="00911D9F" w:rsidP="008A543E">
            <w:pPr>
              <w:rPr>
                <w:sz w:val="24"/>
                <w:szCs w:val="24"/>
              </w:rPr>
            </w:pPr>
            <w:r>
              <w:rPr>
                <w:sz w:val="24"/>
                <w:szCs w:val="24"/>
              </w:rPr>
              <w:t>0</w:t>
            </w:r>
          </w:p>
        </w:tc>
        <w:tc>
          <w:tcPr>
            <w:tcW w:w="996" w:type="dxa"/>
          </w:tcPr>
          <w:p w:rsidR="00911D9F" w:rsidRPr="00C50100" w:rsidRDefault="00911D9F" w:rsidP="008A543E">
            <w:pPr>
              <w:rPr>
                <w:sz w:val="24"/>
                <w:szCs w:val="24"/>
              </w:rPr>
            </w:pPr>
            <w:r>
              <w:rPr>
                <w:sz w:val="24"/>
                <w:szCs w:val="24"/>
              </w:rPr>
              <w:t>0</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1810150440</w:t>
            </w:r>
          </w:p>
        </w:tc>
        <w:tc>
          <w:tcPr>
            <w:tcW w:w="939" w:type="dxa"/>
          </w:tcPr>
          <w:p w:rsidR="00911D9F" w:rsidRPr="00F8464D" w:rsidRDefault="00911D9F" w:rsidP="008A543E">
            <w:r w:rsidRPr="00F8464D">
              <w:rPr>
                <w:sz w:val="24"/>
                <w:szCs w:val="24"/>
              </w:rPr>
              <w:t>24,7</w:t>
            </w:r>
          </w:p>
        </w:tc>
        <w:tc>
          <w:tcPr>
            <w:tcW w:w="992" w:type="dxa"/>
          </w:tcPr>
          <w:p w:rsidR="00911D9F" w:rsidRPr="00F8464D" w:rsidRDefault="00911D9F" w:rsidP="008A543E">
            <w:r w:rsidRPr="00F8464D">
              <w:rPr>
                <w:sz w:val="24"/>
                <w:szCs w:val="24"/>
              </w:rPr>
              <w:t>24,7</w:t>
            </w:r>
          </w:p>
        </w:tc>
        <w:tc>
          <w:tcPr>
            <w:tcW w:w="1134" w:type="dxa"/>
          </w:tcPr>
          <w:p w:rsidR="00911D9F" w:rsidRPr="00F8464D" w:rsidRDefault="00911D9F" w:rsidP="008A543E">
            <w:r w:rsidRPr="00F8464D">
              <w:rPr>
                <w:sz w:val="24"/>
                <w:szCs w:val="24"/>
              </w:rPr>
              <w:t>24,7</w:t>
            </w:r>
          </w:p>
        </w:tc>
        <w:tc>
          <w:tcPr>
            <w:tcW w:w="960" w:type="dxa"/>
          </w:tcPr>
          <w:p w:rsidR="00911D9F" w:rsidRDefault="00911D9F" w:rsidP="008A543E">
            <w:r w:rsidRPr="006C03D6">
              <w:rPr>
                <w:sz w:val="24"/>
                <w:szCs w:val="24"/>
              </w:rPr>
              <w:t>24,7</w:t>
            </w:r>
          </w:p>
        </w:tc>
        <w:tc>
          <w:tcPr>
            <w:tcW w:w="996" w:type="dxa"/>
          </w:tcPr>
          <w:p w:rsidR="00911D9F" w:rsidRDefault="00911D9F" w:rsidP="008A543E">
            <w:r w:rsidRPr="006C03D6">
              <w:rPr>
                <w:sz w:val="24"/>
                <w:szCs w:val="24"/>
              </w:rPr>
              <w:t>24,7</w:t>
            </w:r>
          </w:p>
        </w:tc>
      </w:tr>
      <w:tr w:rsidR="00911D9F" w:rsidRPr="00446BD0" w:rsidTr="008A543E">
        <w:tc>
          <w:tcPr>
            <w:tcW w:w="708" w:type="dxa"/>
            <w:vMerge w:val="restart"/>
          </w:tcPr>
          <w:p w:rsidR="00911D9F" w:rsidRPr="00446BD0" w:rsidRDefault="00911D9F" w:rsidP="008A543E">
            <w:pPr>
              <w:jc w:val="center"/>
              <w:rPr>
                <w:sz w:val="24"/>
                <w:szCs w:val="24"/>
              </w:rPr>
            </w:pPr>
          </w:p>
        </w:tc>
        <w:tc>
          <w:tcPr>
            <w:tcW w:w="1843" w:type="dxa"/>
            <w:vMerge w:val="restart"/>
          </w:tcPr>
          <w:p w:rsidR="00911D9F" w:rsidRDefault="00911D9F" w:rsidP="008A543E">
            <w:pPr>
              <w:jc w:val="center"/>
              <w:rPr>
                <w:sz w:val="24"/>
                <w:szCs w:val="24"/>
              </w:rPr>
            </w:pPr>
            <w:r>
              <w:rPr>
                <w:sz w:val="24"/>
                <w:szCs w:val="24"/>
              </w:rPr>
              <w:t>мероприятие</w:t>
            </w:r>
          </w:p>
        </w:tc>
        <w:tc>
          <w:tcPr>
            <w:tcW w:w="2349" w:type="dxa"/>
            <w:vMerge w:val="restart"/>
          </w:tcPr>
          <w:p w:rsidR="00911D9F" w:rsidRPr="00446BD0" w:rsidRDefault="00911D9F" w:rsidP="008A543E">
            <w:pPr>
              <w:jc w:val="center"/>
              <w:rPr>
                <w:sz w:val="24"/>
                <w:szCs w:val="24"/>
              </w:rPr>
            </w:pPr>
            <w:r>
              <w:rPr>
                <w:sz w:val="24"/>
                <w:szCs w:val="24"/>
              </w:rPr>
              <w:t>Предоставление субсидий за реализованное мясо свиней</w:t>
            </w:r>
          </w:p>
        </w:tc>
        <w:tc>
          <w:tcPr>
            <w:tcW w:w="2235" w:type="dxa"/>
          </w:tcPr>
          <w:p w:rsidR="00911D9F" w:rsidRDefault="00911D9F" w:rsidP="008A543E">
            <w:pPr>
              <w:rPr>
                <w:sz w:val="24"/>
                <w:szCs w:val="24"/>
              </w:rPr>
            </w:pPr>
            <w:r w:rsidRPr="00446BD0">
              <w:rPr>
                <w:sz w:val="24"/>
                <w:szCs w:val="24"/>
              </w:rPr>
              <w:t>всего, в том числе:</w:t>
            </w:r>
          </w:p>
          <w:p w:rsidR="00911D9F" w:rsidRPr="00446BD0" w:rsidRDefault="00911D9F" w:rsidP="008A543E">
            <w:pPr>
              <w:rPr>
                <w:sz w:val="24"/>
                <w:szCs w:val="24"/>
              </w:rPr>
            </w:pP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1810180340</w:t>
            </w:r>
          </w:p>
        </w:tc>
        <w:tc>
          <w:tcPr>
            <w:tcW w:w="939" w:type="dxa"/>
          </w:tcPr>
          <w:p w:rsidR="00911D9F" w:rsidRPr="00F8464D" w:rsidRDefault="00911D9F" w:rsidP="008A543E">
            <w:pPr>
              <w:jc w:val="center"/>
              <w:rPr>
                <w:sz w:val="24"/>
                <w:szCs w:val="24"/>
              </w:rPr>
            </w:pPr>
            <w:r w:rsidRPr="00F8464D">
              <w:rPr>
                <w:sz w:val="24"/>
                <w:szCs w:val="24"/>
              </w:rPr>
              <w:t>108,3</w:t>
            </w:r>
          </w:p>
        </w:tc>
        <w:tc>
          <w:tcPr>
            <w:tcW w:w="992" w:type="dxa"/>
          </w:tcPr>
          <w:p w:rsidR="00911D9F" w:rsidRPr="00F8464D" w:rsidRDefault="00911D9F" w:rsidP="008A543E">
            <w:r w:rsidRPr="00F8464D">
              <w:rPr>
                <w:sz w:val="24"/>
                <w:szCs w:val="24"/>
              </w:rPr>
              <w:t>108,3</w:t>
            </w:r>
          </w:p>
        </w:tc>
        <w:tc>
          <w:tcPr>
            <w:tcW w:w="1134" w:type="dxa"/>
          </w:tcPr>
          <w:p w:rsidR="00911D9F" w:rsidRPr="00F8464D" w:rsidRDefault="00911D9F" w:rsidP="008A543E">
            <w:r w:rsidRPr="00F8464D">
              <w:rPr>
                <w:sz w:val="24"/>
                <w:szCs w:val="24"/>
              </w:rPr>
              <w:t>108,3</w:t>
            </w:r>
          </w:p>
        </w:tc>
        <w:tc>
          <w:tcPr>
            <w:tcW w:w="960" w:type="dxa"/>
          </w:tcPr>
          <w:p w:rsidR="00911D9F" w:rsidRDefault="00911D9F" w:rsidP="008A543E">
            <w:r w:rsidRPr="006668A5">
              <w:rPr>
                <w:sz w:val="24"/>
                <w:szCs w:val="24"/>
              </w:rPr>
              <w:t>108,3</w:t>
            </w:r>
          </w:p>
        </w:tc>
        <w:tc>
          <w:tcPr>
            <w:tcW w:w="996" w:type="dxa"/>
          </w:tcPr>
          <w:p w:rsidR="00911D9F" w:rsidRDefault="00911D9F" w:rsidP="008A543E">
            <w:r w:rsidRPr="006668A5">
              <w:rPr>
                <w:sz w:val="24"/>
                <w:szCs w:val="24"/>
              </w:rPr>
              <w:t>108,3</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 xml:space="preserve">Управление архитектуры, градостроительства </w:t>
            </w:r>
            <w:r>
              <w:rPr>
                <w:sz w:val="24"/>
                <w:szCs w:val="24"/>
              </w:rPr>
              <w:lastRenderedPageBreak/>
              <w:t>и капитального строительства администрации Сорочинского городского округа</w:t>
            </w:r>
          </w:p>
        </w:tc>
        <w:tc>
          <w:tcPr>
            <w:tcW w:w="787" w:type="dxa"/>
          </w:tcPr>
          <w:p w:rsidR="00911D9F" w:rsidRPr="00BB30F5" w:rsidRDefault="00911D9F" w:rsidP="008A543E">
            <w:pPr>
              <w:jc w:val="center"/>
              <w:rPr>
                <w:sz w:val="24"/>
                <w:szCs w:val="24"/>
              </w:rPr>
            </w:pPr>
            <w:r>
              <w:rPr>
                <w:sz w:val="24"/>
                <w:szCs w:val="24"/>
              </w:rPr>
              <w:lastRenderedPageBreak/>
              <w:t>717</w:t>
            </w:r>
          </w:p>
        </w:tc>
        <w:tc>
          <w:tcPr>
            <w:tcW w:w="738" w:type="dxa"/>
          </w:tcPr>
          <w:p w:rsidR="00911D9F" w:rsidRPr="00BB30F5" w:rsidRDefault="00911D9F" w:rsidP="008A543E">
            <w:pPr>
              <w:jc w:val="center"/>
              <w:rPr>
                <w:sz w:val="24"/>
                <w:szCs w:val="24"/>
              </w:rPr>
            </w:pPr>
            <w:r>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r w:rsidRPr="00F8464D">
              <w:t>0</w:t>
            </w:r>
          </w:p>
        </w:tc>
        <w:tc>
          <w:tcPr>
            <w:tcW w:w="1134" w:type="dxa"/>
          </w:tcPr>
          <w:p w:rsidR="00911D9F" w:rsidRPr="00F8464D" w:rsidRDefault="00911D9F" w:rsidP="008A543E">
            <w:r w:rsidRPr="00F8464D">
              <w:t>0</w:t>
            </w:r>
          </w:p>
        </w:tc>
        <w:tc>
          <w:tcPr>
            <w:tcW w:w="960" w:type="dxa"/>
          </w:tcPr>
          <w:p w:rsidR="00911D9F" w:rsidRDefault="00911D9F" w:rsidP="008A543E">
            <w:r>
              <w:t>0</w:t>
            </w:r>
          </w:p>
        </w:tc>
        <w:tc>
          <w:tcPr>
            <w:tcW w:w="996" w:type="dxa"/>
          </w:tcPr>
          <w:p w:rsidR="00911D9F" w:rsidRDefault="00911D9F" w:rsidP="008A543E">
            <w:r>
              <w:t>0</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p w:rsidR="00911D9F" w:rsidRPr="00446BD0" w:rsidRDefault="00911D9F" w:rsidP="008A543E">
            <w:pPr>
              <w:rPr>
                <w:sz w:val="24"/>
                <w:szCs w:val="24"/>
              </w:rPr>
            </w:pP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1810180340</w:t>
            </w:r>
          </w:p>
        </w:tc>
        <w:tc>
          <w:tcPr>
            <w:tcW w:w="939" w:type="dxa"/>
          </w:tcPr>
          <w:p w:rsidR="00911D9F" w:rsidRPr="00F8464D" w:rsidRDefault="00911D9F" w:rsidP="008A543E">
            <w:r w:rsidRPr="00F8464D">
              <w:rPr>
                <w:sz w:val="24"/>
                <w:szCs w:val="24"/>
              </w:rPr>
              <w:t>108,3</w:t>
            </w:r>
          </w:p>
        </w:tc>
        <w:tc>
          <w:tcPr>
            <w:tcW w:w="992" w:type="dxa"/>
          </w:tcPr>
          <w:p w:rsidR="00911D9F" w:rsidRPr="00F8464D" w:rsidRDefault="00911D9F" w:rsidP="008A543E">
            <w:r w:rsidRPr="00F8464D">
              <w:rPr>
                <w:sz w:val="24"/>
                <w:szCs w:val="24"/>
              </w:rPr>
              <w:t>108,3</w:t>
            </w:r>
          </w:p>
        </w:tc>
        <w:tc>
          <w:tcPr>
            <w:tcW w:w="1134" w:type="dxa"/>
          </w:tcPr>
          <w:p w:rsidR="00911D9F" w:rsidRPr="00F8464D" w:rsidRDefault="00911D9F" w:rsidP="008A543E">
            <w:r w:rsidRPr="00F8464D">
              <w:rPr>
                <w:sz w:val="24"/>
                <w:szCs w:val="24"/>
              </w:rPr>
              <w:t>108,3</w:t>
            </w:r>
          </w:p>
        </w:tc>
        <w:tc>
          <w:tcPr>
            <w:tcW w:w="960" w:type="dxa"/>
          </w:tcPr>
          <w:p w:rsidR="00911D9F" w:rsidRDefault="00911D9F" w:rsidP="008A543E">
            <w:r w:rsidRPr="00E42BFB">
              <w:rPr>
                <w:sz w:val="24"/>
                <w:szCs w:val="24"/>
              </w:rPr>
              <w:t>108,3</w:t>
            </w:r>
          </w:p>
        </w:tc>
        <w:tc>
          <w:tcPr>
            <w:tcW w:w="996" w:type="dxa"/>
          </w:tcPr>
          <w:p w:rsidR="00911D9F" w:rsidRDefault="00911D9F" w:rsidP="008A543E">
            <w:r w:rsidRPr="00E42BFB">
              <w:rPr>
                <w:sz w:val="24"/>
                <w:szCs w:val="24"/>
              </w:rPr>
              <w:t>108,3</w:t>
            </w:r>
          </w:p>
        </w:tc>
      </w:tr>
      <w:tr w:rsidR="00911D9F" w:rsidRPr="00446BD0" w:rsidTr="008A543E">
        <w:trPr>
          <w:trHeight w:val="377"/>
        </w:trPr>
        <w:tc>
          <w:tcPr>
            <w:tcW w:w="708" w:type="dxa"/>
            <w:vMerge w:val="restart"/>
          </w:tcPr>
          <w:p w:rsidR="00911D9F" w:rsidRPr="00446BD0" w:rsidRDefault="00911D9F" w:rsidP="008A543E">
            <w:pPr>
              <w:jc w:val="center"/>
              <w:rPr>
                <w:sz w:val="24"/>
                <w:szCs w:val="24"/>
              </w:rPr>
            </w:pPr>
          </w:p>
        </w:tc>
        <w:tc>
          <w:tcPr>
            <w:tcW w:w="1843" w:type="dxa"/>
            <w:vMerge w:val="restart"/>
          </w:tcPr>
          <w:p w:rsidR="00911D9F" w:rsidRDefault="00911D9F" w:rsidP="008A543E">
            <w:pPr>
              <w:jc w:val="center"/>
              <w:rPr>
                <w:sz w:val="24"/>
                <w:szCs w:val="24"/>
              </w:rPr>
            </w:pPr>
            <w:r>
              <w:rPr>
                <w:sz w:val="24"/>
                <w:szCs w:val="24"/>
              </w:rPr>
              <w:t>мероприятие</w:t>
            </w:r>
          </w:p>
        </w:tc>
        <w:tc>
          <w:tcPr>
            <w:tcW w:w="2349" w:type="dxa"/>
            <w:vMerge w:val="restart"/>
          </w:tcPr>
          <w:p w:rsidR="00911D9F" w:rsidRPr="00446BD0" w:rsidRDefault="00911D9F" w:rsidP="008A543E">
            <w:pPr>
              <w:jc w:val="center"/>
              <w:rPr>
                <w:sz w:val="24"/>
                <w:szCs w:val="24"/>
              </w:rPr>
            </w:pPr>
            <w:r>
              <w:rPr>
                <w:sz w:val="24"/>
                <w:szCs w:val="24"/>
              </w:rPr>
              <w:t>Предоставление субсидий за реализованное (товарное) молоко</w:t>
            </w:r>
          </w:p>
        </w:tc>
        <w:tc>
          <w:tcPr>
            <w:tcW w:w="2235" w:type="dxa"/>
          </w:tcPr>
          <w:p w:rsidR="00911D9F" w:rsidRDefault="00911D9F" w:rsidP="008A543E">
            <w:pPr>
              <w:rPr>
                <w:sz w:val="24"/>
                <w:szCs w:val="24"/>
              </w:rPr>
            </w:pPr>
            <w:r w:rsidRPr="00446BD0">
              <w:rPr>
                <w:sz w:val="24"/>
                <w:szCs w:val="24"/>
              </w:rPr>
              <w:t>всего, в том числе:</w:t>
            </w:r>
          </w:p>
          <w:p w:rsidR="00911D9F" w:rsidRPr="00446BD0" w:rsidRDefault="00911D9F" w:rsidP="008A543E">
            <w:pPr>
              <w:rPr>
                <w:sz w:val="24"/>
                <w:szCs w:val="24"/>
              </w:rPr>
            </w:pP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w:t>
            </w:r>
            <w:r w:rsidRPr="00F8464D">
              <w:rPr>
                <w:sz w:val="24"/>
                <w:szCs w:val="24"/>
                <w:lang w:val="en-US"/>
              </w:rPr>
              <w:t>R</w:t>
            </w:r>
            <w:r w:rsidRPr="00F8464D">
              <w:rPr>
                <w:sz w:val="24"/>
                <w:szCs w:val="24"/>
              </w:rPr>
              <w:t>0</w:t>
            </w:r>
            <w:r w:rsidRPr="00F8464D">
              <w:rPr>
                <w:sz w:val="24"/>
                <w:szCs w:val="24"/>
                <w:lang w:val="en-US"/>
              </w:rPr>
              <w:t>43</w:t>
            </w:r>
            <w:r w:rsidRPr="00F8464D">
              <w:rPr>
                <w:sz w:val="24"/>
                <w:szCs w:val="24"/>
              </w:rPr>
              <w:t>0</w:t>
            </w:r>
          </w:p>
        </w:tc>
        <w:tc>
          <w:tcPr>
            <w:tcW w:w="939" w:type="dxa"/>
          </w:tcPr>
          <w:p w:rsidR="00911D9F" w:rsidRPr="00F8464D" w:rsidRDefault="00911D9F" w:rsidP="008A543E">
            <w:pPr>
              <w:jc w:val="center"/>
              <w:rPr>
                <w:sz w:val="24"/>
                <w:szCs w:val="24"/>
                <w:lang w:val="en-US"/>
              </w:rPr>
            </w:pPr>
            <w:r w:rsidRPr="00F8464D">
              <w:rPr>
                <w:sz w:val="24"/>
                <w:szCs w:val="24"/>
                <w:lang w:val="en-US"/>
              </w:rPr>
              <w:t>687</w:t>
            </w:r>
            <w:r w:rsidRPr="00F8464D">
              <w:rPr>
                <w:sz w:val="24"/>
                <w:szCs w:val="24"/>
              </w:rPr>
              <w:t>,</w:t>
            </w:r>
            <w:r w:rsidRPr="00F8464D">
              <w:rPr>
                <w:sz w:val="24"/>
                <w:szCs w:val="24"/>
                <w:lang w:val="en-US"/>
              </w:rPr>
              <w:t>8</w:t>
            </w:r>
          </w:p>
        </w:tc>
        <w:tc>
          <w:tcPr>
            <w:tcW w:w="992" w:type="dxa"/>
          </w:tcPr>
          <w:p w:rsidR="00911D9F" w:rsidRPr="00F8464D" w:rsidRDefault="00911D9F" w:rsidP="008A543E">
            <w:r w:rsidRPr="00F8464D">
              <w:rPr>
                <w:sz w:val="24"/>
                <w:szCs w:val="24"/>
                <w:lang w:val="en-US"/>
              </w:rPr>
              <w:t>687</w:t>
            </w:r>
            <w:r w:rsidRPr="00F8464D">
              <w:rPr>
                <w:sz w:val="24"/>
                <w:szCs w:val="24"/>
              </w:rPr>
              <w:t>,</w:t>
            </w:r>
            <w:r w:rsidRPr="00F8464D">
              <w:rPr>
                <w:sz w:val="24"/>
                <w:szCs w:val="24"/>
                <w:lang w:val="en-US"/>
              </w:rPr>
              <w:t>8</w:t>
            </w:r>
          </w:p>
        </w:tc>
        <w:tc>
          <w:tcPr>
            <w:tcW w:w="1134" w:type="dxa"/>
          </w:tcPr>
          <w:p w:rsidR="00911D9F" w:rsidRPr="00F8464D" w:rsidRDefault="00911D9F" w:rsidP="008A543E">
            <w:r w:rsidRPr="00F8464D">
              <w:rPr>
                <w:sz w:val="24"/>
                <w:szCs w:val="24"/>
                <w:lang w:val="en-US"/>
              </w:rPr>
              <w:t>687</w:t>
            </w:r>
            <w:r w:rsidRPr="00F8464D">
              <w:rPr>
                <w:sz w:val="24"/>
                <w:szCs w:val="24"/>
              </w:rPr>
              <w:t>,</w:t>
            </w:r>
            <w:r w:rsidRPr="00F8464D">
              <w:rPr>
                <w:sz w:val="24"/>
                <w:szCs w:val="24"/>
                <w:lang w:val="en-US"/>
              </w:rPr>
              <w:t>8</w:t>
            </w:r>
          </w:p>
        </w:tc>
        <w:tc>
          <w:tcPr>
            <w:tcW w:w="960" w:type="dxa"/>
          </w:tcPr>
          <w:p w:rsidR="00911D9F" w:rsidRDefault="00911D9F" w:rsidP="008A543E">
            <w:r w:rsidRPr="009727BF">
              <w:rPr>
                <w:sz w:val="24"/>
                <w:szCs w:val="24"/>
                <w:lang w:val="en-US"/>
              </w:rPr>
              <w:t>687</w:t>
            </w:r>
            <w:r w:rsidRPr="009727BF">
              <w:rPr>
                <w:sz w:val="24"/>
                <w:szCs w:val="24"/>
              </w:rPr>
              <w:t>,</w:t>
            </w:r>
            <w:r w:rsidRPr="009727BF">
              <w:rPr>
                <w:sz w:val="24"/>
                <w:szCs w:val="24"/>
                <w:lang w:val="en-US"/>
              </w:rPr>
              <w:t>8</w:t>
            </w:r>
          </w:p>
        </w:tc>
        <w:tc>
          <w:tcPr>
            <w:tcW w:w="996" w:type="dxa"/>
          </w:tcPr>
          <w:p w:rsidR="00911D9F" w:rsidRDefault="00911D9F" w:rsidP="008A543E">
            <w:r w:rsidRPr="009727BF">
              <w:rPr>
                <w:sz w:val="24"/>
                <w:szCs w:val="24"/>
                <w:lang w:val="en-US"/>
              </w:rPr>
              <w:t>687</w:t>
            </w:r>
            <w:r w:rsidRPr="009727BF">
              <w:rPr>
                <w:sz w:val="24"/>
                <w:szCs w:val="24"/>
              </w:rPr>
              <w:t>,</w:t>
            </w:r>
            <w:r w:rsidRPr="009727BF">
              <w:rPr>
                <w:sz w:val="24"/>
                <w:szCs w:val="24"/>
                <w:lang w:val="en-US"/>
              </w:rPr>
              <w:t>8</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BB30F5" w:rsidRDefault="00911D9F" w:rsidP="008A543E">
            <w:pPr>
              <w:jc w:val="center"/>
              <w:rPr>
                <w:sz w:val="24"/>
                <w:szCs w:val="24"/>
              </w:rPr>
            </w:pPr>
            <w:r>
              <w:rPr>
                <w:sz w:val="24"/>
                <w:szCs w:val="24"/>
              </w:rPr>
              <w:t>717</w:t>
            </w:r>
          </w:p>
        </w:tc>
        <w:tc>
          <w:tcPr>
            <w:tcW w:w="738" w:type="dxa"/>
          </w:tcPr>
          <w:p w:rsidR="00911D9F" w:rsidRPr="00BB30F5" w:rsidRDefault="00911D9F" w:rsidP="008A543E">
            <w:pPr>
              <w:jc w:val="center"/>
              <w:rPr>
                <w:sz w:val="24"/>
                <w:szCs w:val="24"/>
              </w:rPr>
            </w:pPr>
            <w:r>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rPr>
                <w:sz w:val="24"/>
                <w:szCs w:val="24"/>
              </w:rPr>
            </w:pPr>
            <w:r w:rsidRPr="00F8464D">
              <w:rPr>
                <w:sz w:val="24"/>
                <w:szCs w:val="24"/>
              </w:rPr>
              <w:t>0</w:t>
            </w:r>
          </w:p>
        </w:tc>
        <w:tc>
          <w:tcPr>
            <w:tcW w:w="1134" w:type="dxa"/>
          </w:tcPr>
          <w:p w:rsidR="00911D9F" w:rsidRPr="00F8464D" w:rsidRDefault="00911D9F" w:rsidP="008A543E">
            <w:pPr>
              <w:rPr>
                <w:sz w:val="24"/>
                <w:szCs w:val="24"/>
              </w:rPr>
            </w:pPr>
            <w:r w:rsidRPr="00F8464D">
              <w:rPr>
                <w:sz w:val="24"/>
                <w:szCs w:val="24"/>
              </w:rPr>
              <w:t>0</w:t>
            </w:r>
          </w:p>
        </w:tc>
        <w:tc>
          <w:tcPr>
            <w:tcW w:w="960" w:type="dxa"/>
          </w:tcPr>
          <w:p w:rsidR="00911D9F" w:rsidRPr="00C50100" w:rsidRDefault="00911D9F" w:rsidP="008A543E">
            <w:pPr>
              <w:rPr>
                <w:sz w:val="24"/>
                <w:szCs w:val="24"/>
              </w:rPr>
            </w:pPr>
            <w:r>
              <w:rPr>
                <w:sz w:val="24"/>
                <w:szCs w:val="24"/>
              </w:rPr>
              <w:t>0</w:t>
            </w:r>
          </w:p>
        </w:tc>
        <w:tc>
          <w:tcPr>
            <w:tcW w:w="996" w:type="dxa"/>
          </w:tcPr>
          <w:p w:rsidR="00911D9F" w:rsidRPr="00C50100" w:rsidRDefault="00911D9F" w:rsidP="008A543E">
            <w:pPr>
              <w:rPr>
                <w:sz w:val="24"/>
                <w:szCs w:val="24"/>
              </w:rPr>
            </w:pPr>
            <w:r>
              <w:rPr>
                <w:sz w:val="24"/>
                <w:szCs w:val="24"/>
              </w:rPr>
              <w:t>0</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p w:rsidR="00911D9F" w:rsidRPr="00446BD0" w:rsidRDefault="00911D9F" w:rsidP="008A543E">
            <w:pPr>
              <w:rPr>
                <w:sz w:val="24"/>
                <w:szCs w:val="24"/>
              </w:rPr>
            </w:pP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w:t>
            </w:r>
            <w:r w:rsidRPr="00F8464D">
              <w:rPr>
                <w:sz w:val="24"/>
                <w:szCs w:val="24"/>
                <w:lang w:val="en-US"/>
              </w:rPr>
              <w:t>R</w:t>
            </w:r>
            <w:r w:rsidRPr="00F8464D">
              <w:rPr>
                <w:sz w:val="24"/>
                <w:szCs w:val="24"/>
              </w:rPr>
              <w:t>0</w:t>
            </w:r>
            <w:r w:rsidRPr="00F8464D">
              <w:rPr>
                <w:sz w:val="24"/>
                <w:szCs w:val="24"/>
                <w:lang w:val="en-US"/>
              </w:rPr>
              <w:t>43</w:t>
            </w:r>
            <w:r w:rsidRPr="00F8464D">
              <w:rPr>
                <w:sz w:val="24"/>
                <w:szCs w:val="24"/>
              </w:rPr>
              <w:t>0</w:t>
            </w:r>
          </w:p>
        </w:tc>
        <w:tc>
          <w:tcPr>
            <w:tcW w:w="939" w:type="dxa"/>
          </w:tcPr>
          <w:p w:rsidR="00911D9F" w:rsidRPr="00F8464D" w:rsidRDefault="00911D9F" w:rsidP="008A543E">
            <w:r w:rsidRPr="00F8464D">
              <w:rPr>
                <w:sz w:val="24"/>
                <w:szCs w:val="24"/>
                <w:lang w:val="en-US"/>
              </w:rPr>
              <w:t>687</w:t>
            </w:r>
            <w:r w:rsidRPr="00F8464D">
              <w:rPr>
                <w:sz w:val="24"/>
                <w:szCs w:val="24"/>
              </w:rPr>
              <w:t>,</w:t>
            </w:r>
            <w:r w:rsidRPr="00F8464D">
              <w:rPr>
                <w:sz w:val="24"/>
                <w:szCs w:val="24"/>
                <w:lang w:val="en-US"/>
              </w:rPr>
              <w:t>8</w:t>
            </w:r>
          </w:p>
        </w:tc>
        <w:tc>
          <w:tcPr>
            <w:tcW w:w="992" w:type="dxa"/>
          </w:tcPr>
          <w:p w:rsidR="00911D9F" w:rsidRPr="00F8464D" w:rsidRDefault="00911D9F" w:rsidP="008A543E">
            <w:r w:rsidRPr="00F8464D">
              <w:rPr>
                <w:sz w:val="24"/>
                <w:szCs w:val="24"/>
                <w:lang w:val="en-US"/>
              </w:rPr>
              <w:t>687</w:t>
            </w:r>
            <w:r w:rsidRPr="00F8464D">
              <w:rPr>
                <w:sz w:val="24"/>
                <w:szCs w:val="24"/>
              </w:rPr>
              <w:t>,</w:t>
            </w:r>
            <w:r w:rsidRPr="00F8464D">
              <w:rPr>
                <w:sz w:val="24"/>
                <w:szCs w:val="24"/>
                <w:lang w:val="en-US"/>
              </w:rPr>
              <w:t>8</w:t>
            </w:r>
          </w:p>
        </w:tc>
        <w:tc>
          <w:tcPr>
            <w:tcW w:w="1134" w:type="dxa"/>
          </w:tcPr>
          <w:p w:rsidR="00911D9F" w:rsidRPr="00F8464D" w:rsidRDefault="00911D9F" w:rsidP="008A543E">
            <w:r w:rsidRPr="00F8464D">
              <w:rPr>
                <w:sz w:val="24"/>
                <w:szCs w:val="24"/>
                <w:lang w:val="en-US"/>
              </w:rPr>
              <w:t>687</w:t>
            </w:r>
            <w:r w:rsidRPr="00F8464D">
              <w:rPr>
                <w:sz w:val="24"/>
                <w:szCs w:val="24"/>
              </w:rPr>
              <w:t>,</w:t>
            </w:r>
            <w:r w:rsidRPr="00F8464D">
              <w:rPr>
                <w:sz w:val="24"/>
                <w:szCs w:val="24"/>
                <w:lang w:val="en-US"/>
              </w:rPr>
              <w:t>8</w:t>
            </w:r>
          </w:p>
        </w:tc>
        <w:tc>
          <w:tcPr>
            <w:tcW w:w="960" w:type="dxa"/>
          </w:tcPr>
          <w:p w:rsidR="00911D9F" w:rsidRDefault="00911D9F" w:rsidP="008A543E">
            <w:r w:rsidRPr="00B62E5F">
              <w:rPr>
                <w:sz w:val="24"/>
                <w:szCs w:val="24"/>
                <w:lang w:val="en-US"/>
              </w:rPr>
              <w:t>687</w:t>
            </w:r>
            <w:r w:rsidRPr="00B62E5F">
              <w:rPr>
                <w:sz w:val="24"/>
                <w:szCs w:val="24"/>
              </w:rPr>
              <w:t>,</w:t>
            </w:r>
            <w:r w:rsidRPr="00B62E5F">
              <w:rPr>
                <w:sz w:val="24"/>
                <w:szCs w:val="24"/>
                <w:lang w:val="en-US"/>
              </w:rPr>
              <w:t>8</w:t>
            </w:r>
          </w:p>
        </w:tc>
        <w:tc>
          <w:tcPr>
            <w:tcW w:w="996" w:type="dxa"/>
          </w:tcPr>
          <w:p w:rsidR="00911D9F" w:rsidRDefault="00911D9F" w:rsidP="008A543E">
            <w:r w:rsidRPr="00B62E5F">
              <w:rPr>
                <w:sz w:val="24"/>
                <w:szCs w:val="24"/>
                <w:lang w:val="en-US"/>
              </w:rPr>
              <w:t>687</w:t>
            </w:r>
            <w:r w:rsidRPr="00B62E5F">
              <w:rPr>
                <w:sz w:val="24"/>
                <w:szCs w:val="24"/>
              </w:rPr>
              <w:t>,</w:t>
            </w:r>
            <w:r w:rsidRPr="00B62E5F">
              <w:rPr>
                <w:sz w:val="24"/>
                <w:szCs w:val="24"/>
                <w:lang w:val="en-US"/>
              </w:rPr>
              <w:t>8</w:t>
            </w:r>
          </w:p>
        </w:tc>
      </w:tr>
      <w:tr w:rsidR="00911D9F" w:rsidRPr="00446BD0" w:rsidTr="008A543E">
        <w:tc>
          <w:tcPr>
            <w:tcW w:w="708" w:type="dxa"/>
            <w:vMerge w:val="restart"/>
          </w:tcPr>
          <w:p w:rsidR="00911D9F" w:rsidRPr="00446BD0" w:rsidRDefault="00911D9F" w:rsidP="008A543E">
            <w:pPr>
              <w:jc w:val="center"/>
              <w:rPr>
                <w:sz w:val="24"/>
                <w:szCs w:val="24"/>
              </w:rPr>
            </w:pPr>
          </w:p>
        </w:tc>
        <w:tc>
          <w:tcPr>
            <w:tcW w:w="1843" w:type="dxa"/>
            <w:vMerge w:val="restart"/>
          </w:tcPr>
          <w:p w:rsidR="00911D9F" w:rsidRDefault="00911D9F" w:rsidP="008A543E">
            <w:pPr>
              <w:jc w:val="center"/>
              <w:rPr>
                <w:sz w:val="24"/>
                <w:szCs w:val="24"/>
              </w:rPr>
            </w:pPr>
            <w:r>
              <w:rPr>
                <w:sz w:val="24"/>
                <w:szCs w:val="24"/>
              </w:rPr>
              <w:t>мероприятие</w:t>
            </w:r>
          </w:p>
        </w:tc>
        <w:tc>
          <w:tcPr>
            <w:tcW w:w="2349" w:type="dxa"/>
            <w:vMerge w:val="restart"/>
          </w:tcPr>
          <w:p w:rsidR="00911D9F" w:rsidRPr="00446BD0" w:rsidRDefault="00911D9F" w:rsidP="008A543E">
            <w:pPr>
              <w:jc w:val="center"/>
              <w:rPr>
                <w:sz w:val="24"/>
                <w:szCs w:val="24"/>
              </w:rPr>
            </w:pPr>
            <w:r>
              <w:rPr>
                <w:sz w:val="24"/>
                <w:szCs w:val="24"/>
              </w:rPr>
              <w:t>Предоставление субсидий на возмещение части затрат по наращиванию маточного поголовья овец и коз</w:t>
            </w:r>
          </w:p>
        </w:tc>
        <w:tc>
          <w:tcPr>
            <w:tcW w:w="2235" w:type="dxa"/>
          </w:tcPr>
          <w:p w:rsidR="00911D9F" w:rsidRDefault="00911D9F" w:rsidP="008A543E">
            <w:pPr>
              <w:rPr>
                <w:sz w:val="24"/>
                <w:szCs w:val="24"/>
              </w:rPr>
            </w:pPr>
            <w:r w:rsidRPr="00446BD0">
              <w:rPr>
                <w:sz w:val="24"/>
                <w:szCs w:val="24"/>
              </w:rPr>
              <w:t>всего, в том числе:</w:t>
            </w:r>
          </w:p>
          <w:p w:rsidR="00911D9F" w:rsidRPr="00446BD0" w:rsidRDefault="00911D9F" w:rsidP="008A543E">
            <w:pPr>
              <w:rPr>
                <w:sz w:val="24"/>
                <w:szCs w:val="24"/>
              </w:rPr>
            </w:pP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w:t>
            </w:r>
            <w:r w:rsidRPr="00F8464D">
              <w:rPr>
                <w:sz w:val="24"/>
                <w:szCs w:val="24"/>
                <w:lang w:val="en-US"/>
              </w:rPr>
              <w:t>R</w:t>
            </w:r>
            <w:r w:rsidRPr="00F8464D">
              <w:rPr>
                <w:sz w:val="24"/>
                <w:szCs w:val="24"/>
              </w:rPr>
              <w:t>0440</w:t>
            </w:r>
          </w:p>
        </w:tc>
        <w:tc>
          <w:tcPr>
            <w:tcW w:w="939" w:type="dxa"/>
          </w:tcPr>
          <w:p w:rsidR="00911D9F" w:rsidRPr="00F8464D" w:rsidRDefault="00911D9F" w:rsidP="008A543E">
            <w:pPr>
              <w:jc w:val="center"/>
              <w:rPr>
                <w:sz w:val="24"/>
                <w:szCs w:val="24"/>
              </w:rPr>
            </w:pPr>
            <w:r w:rsidRPr="00F8464D">
              <w:rPr>
                <w:sz w:val="24"/>
                <w:szCs w:val="24"/>
              </w:rPr>
              <w:t>24,5</w:t>
            </w:r>
          </w:p>
        </w:tc>
        <w:tc>
          <w:tcPr>
            <w:tcW w:w="992" w:type="dxa"/>
          </w:tcPr>
          <w:p w:rsidR="00911D9F" w:rsidRPr="00F8464D" w:rsidRDefault="00911D9F" w:rsidP="008A543E">
            <w:r w:rsidRPr="00F8464D">
              <w:rPr>
                <w:sz w:val="24"/>
                <w:szCs w:val="24"/>
              </w:rPr>
              <w:t>24,5</w:t>
            </w:r>
          </w:p>
        </w:tc>
        <w:tc>
          <w:tcPr>
            <w:tcW w:w="1134" w:type="dxa"/>
          </w:tcPr>
          <w:p w:rsidR="00911D9F" w:rsidRPr="00F8464D" w:rsidRDefault="00911D9F" w:rsidP="008A543E">
            <w:r w:rsidRPr="00F8464D">
              <w:rPr>
                <w:sz w:val="24"/>
                <w:szCs w:val="24"/>
              </w:rPr>
              <w:t>24,5</w:t>
            </w:r>
          </w:p>
        </w:tc>
        <w:tc>
          <w:tcPr>
            <w:tcW w:w="960" w:type="dxa"/>
          </w:tcPr>
          <w:p w:rsidR="00911D9F" w:rsidRDefault="00911D9F" w:rsidP="008A543E">
            <w:r w:rsidRPr="00417FC3">
              <w:rPr>
                <w:sz w:val="24"/>
                <w:szCs w:val="24"/>
              </w:rPr>
              <w:t>24,5</w:t>
            </w:r>
          </w:p>
        </w:tc>
        <w:tc>
          <w:tcPr>
            <w:tcW w:w="996" w:type="dxa"/>
          </w:tcPr>
          <w:p w:rsidR="00911D9F" w:rsidRDefault="00911D9F" w:rsidP="008A543E">
            <w:r w:rsidRPr="00417FC3">
              <w:rPr>
                <w:sz w:val="24"/>
                <w:szCs w:val="24"/>
              </w:rPr>
              <w:t>24,5</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 xml:space="preserve">Управление архитектуры, градостроительства и капитального строительства администрации </w:t>
            </w:r>
            <w:r>
              <w:rPr>
                <w:sz w:val="24"/>
                <w:szCs w:val="24"/>
              </w:rPr>
              <w:lastRenderedPageBreak/>
              <w:t>Сорочинского городского округа</w:t>
            </w:r>
          </w:p>
        </w:tc>
        <w:tc>
          <w:tcPr>
            <w:tcW w:w="787" w:type="dxa"/>
          </w:tcPr>
          <w:p w:rsidR="00911D9F" w:rsidRPr="00BB30F5" w:rsidRDefault="00911D9F" w:rsidP="008A543E">
            <w:pPr>
              <w:jc w:val="center"/>
              <w:rPr>
                <w:sz w:val="24"/>
                <w:szCs w:val="24"/>
              </w:rPr>
            </w:pPr>
            <w:r>
              <w:rPr>
                <w:sz w:val="24"/>
                <w:szCs w:val="24"/>
              </w:rPr>
              <w:lastRenderedPageBreak/>
              <w:t>717</w:t>
            </w:r>
          </w:p>
        </w:tc>
        <w:tc>
          <w:tcPr>
            <w:tcW w:w="738" w:type="dxa"/>
          </w:tcPr>
          <w:p w:rsidR="00911D9F" w:rsidRPr="00BB30F5" w:rsidRDefault="00911D9F" w:rsidP="008A543E">
            <w:pPr>
              <w:jc w:val="center"/>
              <w:rPr>
                <w:sz w:val="24"/>
                <w:szCs w:val="24"/>
              </w:rPr>
            </w:pPr>
            <w:r>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rPr>
                <w:sz w:val="24"/>
                <w:szCs w:val="24"/>
              </w:rPr>
            </w:pPr>
            <w:r w:rsidRPr="00F8464D">
              <w:rPr>
                <w:sz w:val="24"/>
                <w:szCs w:val="24"/>
              </w:rPr>
              <w:t>0</w:t>
            </w:r>
          </w:p>
        </w:tc>
        <w:tc>
          <w:tcPr>
            <w:tcW w:w="1134" w:type="dxa"/>
          </w:tcPr>
          <w:p w:rsidR="00911D9F" w:rsidRPr="00F8464D" w:rsidRDefault="00911D9F" w:rsidP="008A543E">
            <w:pPr>
              <w:rPr>
                <w:sz w:val="24"/>
                <w:szCs w:val="24"/>
              </w:rPr>
            </w:pPr>
            <w:r w:rsidRPr="00F8464D">
              <w:rPr>
                <w:sz w:val="24"/>
                <w:szCs w:val="24"/>
              </w:rPr>
              <w:t>0</w:t>
            </w:r>
          </w:p>
        </w:tc>
        <w:tc>
          <w:tcPr>
            <w:tcW w:w="960" w:type="dxa"/>
          </w:tcPr>
          <w:p w:rsidR="00911D9F" w:rsidRPr="00B57416" w:rsidRDefault="00911D9F" w:rsidP="008A543E">
            <w:pPr>
              <w:rPr>
                <w:sz w:val="24"/>
                <w:szCs w:val="24"/>
              </w:rPr>
            </w:pPr>
            <w:r>
              <w:rPr>
                <w:sz w:val="24"/>
                <w:szCs w:val="24"/>
              </w:rPr>
              <w:t>0</w:t>
            </w:r>
          </w:p>
        </w:tc>
        <w:tc>
          <w:tcPr>
            <w:tcW w:w="996" w:type="dxa"/>
          </w:tcPr>
          <w:p w:rsidR="00911D9F" w:rsidRPr="00B57416" w:rsidRDefault="00911D9F" w:rsidP="008A543E">
            <w:pPr>
              <w:rPr>
                <w:sz w:val="24"/>
                <w:szCs w:val="24"/>
              </w:rPr>
            </w:pPr>
            <w:r>
              <w:rPr>
                <w:sz w:val="24"/>
                <w:szCs w:val="24"/>
              </w:rPr>
              <w:t>0</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p w:rsidR="00911D9F" w:rsidRPr="00446BD0" w:rsidRDefault="00911D9F" w:rsidP="008A543E">
            <w:pPr>
              <w:rPr>
                <w:sz w:val="24"/>
                <w:szCs w:val="24"/>
              </w:rPr>
            </w:pPr>
          </w:p>
        </w:tc>
        <w:tc>
          <w:tcPr>
            <w:tcW w:w="787" w:type="dxa"/>
          </w:tcPr>
          <w:p w:rsidR="00911D9F" w:rsidRPr="00BB30F5" w:rsidRDefault="00911D9F" w:rsidP="008A543E">
            <w:pPr>
              <w:jc w:val="center"/>
              <w:rPr>
                <w:sz w:val="24"/>
                <w:szCs w:val="24"/>
              </w:rPr>
            </w:pPr>
            <w:r>
              <w:rPr>
                <w:sz w:val="24"/>
                <w:szCs w:val="24"/>
              </w:rPr>
              <w:t>716</w:t>
            </w:r>
          </w:p>
        </w:tc>
        <w:tc>
          <w:tcPr>
            <w:tcW w:w="738" w:type="dxa"/>
          </w:tcPr>
          <w:p w:rsidR="00911D9F" w:rsidRPr="00BB30F5" w:rsidRDefault="00911D9F" w:rsidP="008A543E">
            <w:pPr>
              <w:jc w:val="center"/>
              <w:rPr>
                <w:sz w:val="24"/>
                <w:szCs w:val="24"/>
              </w:rPr>
            </w:pPr>
            <w:r>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18101</w:t>
            </w:r>
            <w:r w:rsidRPr="00F8464D">
              <w:rPr>
                <w:sz w:val="24"/>
                <w:szCs w:val="24"/>
                <w:lang w:val="en-US"/>
              </w:rPr>
              <w:t>R</w:t>
            </w:r>
            <w:r w:rsidRPr="00F8464D">
              <w:rPr>
                <w:sz w:val="24"/>
                <w:szCs w:val="24"/>
              </w:rPr>
              <w:t>0440</w:t>
            </w:r>
          </w:p>
        </w:tc>
        <w:tc>
          <w:tcPr>
            <w:tcW w:w="939" w:type="dxa"/>
          </w:tcPr>
          <w:p w:rsidR="00911D9F" w:rsidRPr="00F8464D" w:rsidRDefault="00911D9F" w:rsidP="008A543E">
            <w:r w:rsidRPr="00F8464D">
              <w:rPr>
                <w:sz w:val="24"/>
                <w:szCs w:val="24"/>
              </w:rPr>
              <w:t>24,5</w:t>
            </w:r>
          </w:p>
        </w:tc>
        <w:tc>
          <w:tcPr>
            <w:tcW w:w="992" w:type="dxa"/>
          </w:tcPr>
          <w:p w:rsidR="00911D9F" w:rsidRPr="00F8464D" w:rsidRDefault="00911D9F" w:rsidP="008A543E">
            <w:r w:rsidRPr="00F8464D">
              <w:rPr>
                <w:sz w:val="24"/>
                <w:szCs w:val="24"/>
              </w:rPr>
              <w:t>24,5</w:t>
            </w:r>
          </w:p>
        </w:tc>
        <w:tc>
          <w:tcPr>
            <w:tcW w:w="1134" w:type="dxa"/>
          </w:tcPr>
          <w:p w:rsidR="00911D9F" w:rsidRPr="00F8464D" w:rsidRDefault="00911D9F" w:rsidP="008A543E">
            <w:r w:rsidRPr="00F8464D">
              <w:rPr>
                <w:sz w:val="24"/>
                <w:szCs w:val="24"/>
              </w:rPr>
              <w:t>24,5</w:t>
            </w:r>
          </w:p>
        </w:tc>
        <w:tc>
          <w:tcPr>
            <w:tcW w:w="960" w:type="dxa"/>
          </w:tcPr>
          <w:p w:rsidR="00911D9F" w:rsidRDefault="00911D9F" w:rsidP="008A543E">
            <w:r w:rsidRPr="00220620">
              <w:rPr>
                <w:sz w:val="24"/>
                <w:szCs w:val="24"/>
              </w:rPr>
              <w:t>24,5</w:t>
            </w:r>
          </w:p>
        </w:tc>
        <w:tc>
          <w:tcPr>
            <w:tcW w:w="996" w:type="dxa"/>
          </w:tcPr>
          <w:p w:rsidR="00911D9F" w:rsidRDefault="00911D9F" w:rsidP="008A543E">
            <w:r w:rsidRPr="00220620">
              <w:rPr>
                <w:sz w:val="24"/>
                <w:szCs w:val="24"/>
              </w:rPr>
              <w:t>24,5</w:t>
            </w:r>
          </w:p>
        </w:tc>
      </w:tr>
      <w:tr w:rsidR="00911D9F" w:rsidRPr="00446BD0" w:rsidTr="008A543E">
        <w:trPr>
          <w:trHeight w:val="611"/>
        </w:trPr>
        <w:tc>
          <w:tcPr>
            <w:tcW w:w="708" w:type="dxa"/>
            <w:vMerge w:val="restart"/>
          </w:tcPr>
          <w:p w:rsidR="00911D9F" w:rsidRPr="00446BD0" w:rsidRDefault="00911D9F" w:rsidP="008A543E">
            <w:pPr>
              <w:jc w:val="center"/>
              <w:rPr>
                <w:sz w:val="24"/>
                <w:szCs w:val="24"/>
              </w:rPr>
            </w:pPr>
            <w:r>
              <w:rPr>
                <w:sz w:val="24"/>
                <w:szCs w:val="24"/>
              </w:rPr>
              <w:t>2.1.</w:t>
            </w:r>
          </w:p>
        </w:tc>
        <w:tc>
          <w:tcPr>
            <w:tcW w:w="1843" w:type="dxa"/>
            <w:vMerge w:val="restart"/>
          </w:tcPr>
          <w:p w:rsidR="00911D9F" w:rsidRPr="00446BD0" w:rsidRDefault="00911D9F" w:rsidP="008A543E">
            <w:pPr>
              <w:jc w:val="center"/>
              <w:rPr>
                <w:sz w:val="24"/>
                <w:szCs w:val="24"/>
              </w:rPr>
            </w:pPr>
            <w:r>
              <w:rPr>
                <w:sz w:val="24"/>
                <w:szCs w:val="24"/>
              </w:rPr>
              <w:t xml:space="preserve">Подпрограмма </w:t>
            </w:r>
          </w:p>
        </w:tc>
        <w:tc>
          <w:tcPr>
            <w:tcW w:w="2349" w:type="dxa"/>
            <w:vMerge w:val="restart"/>
          </w:tcPr>
          <w:p w:rsidR="00911D9F" w:rsidRPr="00446BD0" w:rsidRDefault="00911D9F" w:rsidP="008A543E">
            <w:pPr>
              <w:jc w:val="center"/>
              <w:rPr>
                <w:sz w:val="24"/>
                <w:szCs w:val="24"/>
              </w:rPr>
            </w:pPr>
            <w:r>
              <w:rPr>
                <w:sz w:val="24"/>
                <w:szCs w:val="24"/>
              </w:rPr>
              <w:t>Развитие мясного скотоводства Сорочинского городского округа на 2016 – 2020 годы</w:t>
            </w:r>
          </w:p>
        </w:tc>
        <w:tc>
          <w:tcPr>
            <w:tcW w:w="2235" w:type="dxa"/>
          </w:tcPr>
          <w:p w:rsidR="00911D9F" w:rsidRPr="00446BD0" w:rsidRDefault="00911D9F" w:rsidP="008A543E">
            <w:pPr>
              <w:rPr>
                <w:sz w:val="24"/>
                <w:szCs w:val="24"/>
              </w:rPr>
            </w:pPr>
            <w:r w:rsidRPr="00446BD0">
              <w:rPr>
                <w:sz w:val="24"/>
                <w:szCs w:val="24"/>
              </w:rPr>
              <w:t>всего, в том числе:</w:t>
            </w:r>
          </w:p>
        </w:tc>
        <w:tc>
          <w:tcPr>
            <w:tcW w:w="787" w:type="dxa"/>
          </w:tcPr>
          <w:p w:rsidR="00911D9F" w:rsidRPr="00446BD0" w:rsidRDefault="00911D9F" w:rsidP="008A543E">
            <w:pPr>
              <w:jc w:val="center"/>
              <w:rPr>
                <w:sz w:val="24"/>
                <w:szCs w:val="24"/>
              </w:rPr>
            </w:pPr>
            <w:r w:rsidRPr="00446BD0">
              <w:rPr>
                <w:sz w:val="24"/>
                <w:szCs w:val="24"/>
              </w:rPr>
              <w:t>Х</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505,9</w:t>
            </w:r>
          </w:p>
        </w:tc>
        <w:tc>
          <w:tcPr>
            <w:tcW w:w="992" w:type="dxa"/>
          </w:tcPr>
          <w:p w:rsidR="00911D9F" w:rsidRPr="00F8464D" w:rsidRDefault="00911D9F" w:rsidP="008A543E">
            <w:r w:rsidRPr="00F8464D">
              <w:rPr>
                <w:sz w:val="24"/>
                <w:szCs w:val="24"/>
              </w:rPr>
              <w:t>505,9</w:t>
            </w:r>
          </w:p>
        </w:tc>
        <w:tc>
          <w:tcPr>
            <w:tcW w:w="1134" w:type="dxa"/>
          </w:tcPr>
          <w:p w:rsidR="00911D9F" w:rsidRPr="00F8464D" w:rsidRDefault="00911D9F" w:rsidP="008A543E">
            <w:r w:rsidRPr="00F8464D">
              <w:rPr>
                <w:sz w:val="24"/>
                <w:szCs w:val="24"/>
              </w:rPr>
              <w:t>505,9</w:t>
            </w:r>
          </w:p>
        </w:tc>
        <w:tc>
          <w:tcPr>
            <w:tcW w:w="960" w:type="dxa"/>
          </w:tcPr>
          <w:p w:rsidR="00911D9F" w:rsidRDefault="00911D9F" w:rsidP="008A543E">
            <w:r w:rsidRPr="00873A46">
              <w:rPr>
                <w:sz w:val="24"/>
                <w:szCs w:val="24"/>
              </w:rPr>
              <w:t>505,9</w:t>
            </w:r>
          </w:p>
        </w:tc>
        <w:tc>
          <w:tcPr>
            <w:tcW w:w="996" w:type="dxa"/>
          </w:tcPr>
          <w:p w:rsidR="00911D9F" w:rsidRDefault="00911D9F" w:rsidP="008A543E">
            <w:r w:rsidRPr="00873A46">
              <w:rPr>
                <w:sz w:val="24"/>
                <w:szCs w:val="24"/>
              </w:rPr>
              <w:t>505,9</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603625" w:rsidRDefault="00911D9F" w:rsidP="008A543E">
            <w:pPr>
              <w:jc w:val="center"/>
              <w:rPr>
                <w:sz w:val="24"/>
                <w:szCs w:val="24"/>
              </w:rPr>
            </w:pPr>
            <w:r>
              <w:rPr>
                <w:sz w:val="24"/>
                <w:szCs w:val="24"/>
              </w:rPr>
              <w:t>717</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446BD0" w:rsidRDefault="00911D9F" w:rsidP="008A543E">
            <w:pPr>
              <w:jc w:val="center"/>
              <w:rPr>
                <w:sz w:val="24"/>
                <w:szCs w:val="24"/>
              </w:rPr>
            </w:pPr>
            <w:r>
              <w:rPr>
                <w:sz w:val="24"/>
                <w:szCs w:val="24"/>
              </w:rPr>
              <w:t>0</w:t>
            </w:r>
          </w:p>
        </w:tc>
        <w:tc>
          <w:tcPr>
            <w:tcW w:w="996" w:type="dxa"/>
          </w:tcPr>
          <w:p w:rsidR="00911D9F" w:rsidRPr="00446BD0" w:rsidRDefault="00911D9F" w:rsidP="008A543E">
            <w:pPr>
              <w:jc w:val="center"/>
              <w:rPr>
                <w:sz w:val="24"/>
                <w:szCs w:val="24"/>
              </w:rPr>
            </w:pPr>
            <w:r>
              <w:rPr>
                <w:sz w:val="24"/>
                <w:szCs w:val="24"/>
              </w:rPr>
              <w:t>0</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911D9F" w:rsidRPr="004B5667" w:rsidRDefault="00911D9F" w:rsidP="008A543E">
            <w:pPr>
              <w:jc w:val="center"/>
              <w:rPr>
                <w:sz w:val="24"/>
                <w:szCs w:val="24"/>
                <w:lang w:val="en-US"/>
              </w:rPr>
            </w:pPr>
            <w:r>
              <w:rPr>
                <w:sz w:val="24"/>
                <w:szCs w:val="24"/>
                <w:lang w:val="en-US"/>
              </w:rPr>
              <w:t>716</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505,9</w:t>
            </w:r>
          </w:p>
        </w:tc>
        <w:tc>
          <w:tcPr>
            <w:tcW w:w="992" w:type="dxa"/>
          </w:tcPr>
          <w:p w:rsidR="00911D9F" w:rsidRPr="00F8464D" w:rsidRDefault="00911D9F" w:rsidP="008A543E">
            <w:r w:rsidRPr="00F8464D">
              <w:rPr>
                <w:sz w:val="24"/>
                <w:szCs w:val="24"/>
              </w:rPr>
              <w:t>505,9</w:t>
            </w:r>
          </w:p>
        </w:tc>
        <w:tc>
          <w:tcPr>
            <w:tcW w:w="1134" w:type="dxa"/>
          </w:tcPr>
          <w:p w:rsidR="00911D9F" w:rsidRPr="00F8464D" w:rsidRDefault="00911D9F" w:rsidP="008A543E">
            <w:r w:rsidRPr="00F8464D">
              <w:rPr>
                <w:sz w:val="24"/>
                <w:szCs w:val="24"/>
              </w:rPr>
              <w:t>505,9</w:t>
            </w:r>
          </w:p>
        </w:tc>
        <w:tc>
          <w:tcPr>
            <w:tcW w:w="960" w:type="dxa"/>
          </w:tcPr>
          <w:p w:rsidR="00911D9F" w:rsidRDefault="00911D9F" w:rsidP="008A543E">
            <w:r w:rsidRPr="00B23CC9">
              <w:rPr>
                <w:sz w:val="24"/>
                <w:szCs w:val="24"/>
              </w:rPr>
              <w:t>505,9</w:t>
            </w:r>
          </w:p>
        </w:tc>
        <w:tc>
          <w:tcPr>
            <w:tcW w:w="996" w:type="dxa"/>
          </w:tcPr>
          <w:p w:rsidR="00911D9F" w:rsidRDefault="00911D9F" w:rsidP="008A543E">
            <w:r w:rsidRPr="00B23CC9">
              <w:rPr>
                <w:sz w:val="24"/>
                <w:szCs w:val="24"/>
              </w:rPr>
              <w:t>505,9</w:t>
            </w:r>
          </w:p>
        </w:tc>
      </w:tr>
      <w:tr w:rsidR="00911D9F" w:rsidRPr="00446BD0" w:rsidTr="008A543E">
        <w:trPr>
          <w:trHeight w:val="756"/>
        </w:trPr>
        <w:tc>
          <w:tcPr>
            <w:tcW w:w="708" w:type="dxa"/>
            <w:vMerge w:val="restart"/>
          </w:tcPr>
          <w:p w:rsidR="00911D9F" w:rsidRPr="00446BD0" w:rsidRDefault="00911D9F" w:rsidP="008A543E">
            <w:pPr>
              <w:jc w:val="center"/>
              <w:rPr>
                <w:sz w:val="24"/>
                <w:szCs w:val="24"/>
              </w:rPr>
            </w:pPr>
            <w:r>
              <w:rPr>
                <w:sz w:val="24"/>
                <w:szCs w:val="24"/>
              </w:rPr>
              <w:t>2.1.1</w:t>
            </w:r>
          </w:p>
        </w:tc>
        <w:tc>
          <w:tcPr>
            <w:tcW w:w="1843" w:type="dxa"/>
            <w:vMerge w:val="restart"/>
          </w:tcPr>
          <w:p w:rsidR="00911D9F" w:rsidRPr="00446BD0" w:rsidRDefault="00911D9F" w:rsidP="008A543E">
            <w:pPr>
              <w:jc w:val="center"/>
              <w:rPr>
                <w:sz w:val="24"/>
                <w:szCs w:val="24"/>
              </w:rPr>
            </w:pPr>
            <w:r>
              <w:rPr>
                <w:sz w:val="24"/>
                <w:szCs w:val="24"/>
              </w:rPr>
              <w:t xml:space="preserve">Основное мероприятие </w:t>
            </w:r>
          </w:p>
        </w:tc>
        <w:tc>
          <w:tcPr>
            <w:tcW w:w="2349" w:type="dxa"/>
            <w:vMerge w:val="restart"/>
          </w:tcPr>
          <w:p w:rsidR="00911D9F" w:rsidRPr="00446BD0" w:rsidRDefault="00911D9F" w:rsidP="008A543E">
            <w:pPr>
              <w:jc w:val="center"/>
              <w:rPr>
                <w:sz w:val="24"/>
                <w:szCs w:val="24"/>
              </w:rPr>
            </w:pPr>
            <w:r>
              <w:rPr>
                <w:sz w:val="24"/>
                <w:szCs w:val="24"/>
              </w:rPr>
              <w:t>Мероприятие по развитию мясного скотоводства</w:t>
            </w:r>
          </w:p>
        </w:tc>
        <w:tc>
          <w:tcPr>
            <w:tcW w:w="2235" w:type="dxa"/>
          </w:tcPr>
          <w:p w:rsidR="00911D9F" w:rsidRPr="00446BD0" w:rsidRDefault="00911D9F" w:rsidP="008A543E">
            <w:pPr>
              <w:rPr>
                <w:sz w:val="24"/>
                <w:szCs w:val="24"/>
              </w:rPr>
            </w:pPr>
            <w:r w:rsidRPr="00446BD0">
              <w:rPr>
                <w:sz w:val="24"/>
                <w:szCs w:val="24"/>
              </w:rPr>
              <w:t>всего, в том числе:</w:t>
            </w:r>
          </w:p>
        </w:tc>
        <w:tc>
          <w:tcPr>
            <w:tcW w:w="787" w:type="dxa"/>
          </w:tcPr>
          <w:p w:rsidR="00911D9F" w:rsidRPr="00446BD0" w:rsidRDefault="00911D9F" w:rsidP="008A543E">
            <w:pPr>
              <w:jc w:val="center"/>
              <w:rPr>
                <w:sz w:val="24"/>
                <w:szCs w:val="24"/>
              </w:rPr>
            </w:pPr>
            <w:r w:rsidRPr="00446BD0">
              <w:rPr>
                <w:sz w:val="24"/>
                <w:szCs w:val="24"/>
              </w:rPr>
              <w:t>Х</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r w:rsidRPr="00F8464D">
              <w:rPr>
                <w:sz w:val="24"/>
                <w:szCs w:val="24"/>
              </w:rPr>
              <w:t>505,9</w:t>
            </w:r>
          </w:p>
        </w:tc>
        <w:tc>
          <w:tcPr>
            <w:tcW w:w="992" w:type="dxa"/>
          </w:tcPr>
          <w:p w:rsidR="00911D9F" w:rsidRPr="00F8464D" w:rsidRDefault="00911D9F" w:rsidP="008A543E">
            <w:r w:rsidRPr="00F8464D">
              <w:rPr>
                <w:sz w:val="24"/>
                <w:szCs w:val="24"/>
              </w:rPr>
              <w:t>505,9</w:t>
            </w:r>
          </w:p>
        </w:tc>
        <w:tc>
          <w:tcPr>
            <w:tcW w:w="1134" w:type="dxa"/>
          </w:tcPr>
          <w:p w:rsidR="00911D9F" w:rsidRPr="00F8464D" w:rsidRDefault="00911D9F" w:rsidP="008A543E">
            <w:r w:rsidRPr="00F8464D">
              <w:rPr>
                <w:sz w:val="24"/>
                <w:szCs w:val="24"/>
              </w:rPr>
              <w:t>505,9</w:t>
            </w:r>
          </w:p>
        </w:tc>
        <w:tc>
          <w:tcPr>
            <w:tcW w:w="960" w:type="dxa"/>
          </w:tcPr>
          <w:p w:rsidR="00911D9F" w:rsidRDefault="00911D9F" w:rsidP="008A543E">
            <w:r w:rsidRPr="00873A46">
              <w:rPr>
                <w:sz w:val="24"/>
                <w:szCs w:val="24"/>
              </w:rPr>
              <w:t>505,9</w:t>
            </w:r>
          </w:p>
        </w:tc>
        <w:tc>
          <w:tcPr>
            <w:tcW w:w="996" w:type="dxa"/>
          </w:tcPr>
          <w:p w:rsidR="00911D9F" w:rsidRPr="00446BD0" w:rsidRDefault="00911D9F" w:rsidP="008A543E">
            <w:pPr>
              <w:jc w:val="center"/>
              <w:rPr>
                <w:sz w:val="24"/>
                <w:szCs w:val="24"/>
              </w:rPr>
            </w:pPr>
            <w:r>
              <w:rPr>
                <w:sz w:val="24"/>
                <w:szCs w:val="24"/>
              </w:rPr>
              <w:t>505,9</w:t>
            </w:r>
          </w:p>
        </w:tc>
      </w:tr>
      <w:tr w:rsidR="00911D9F" w:rsidRPr="00446BD0" w:rsidTr="008A543E">
        <w:tc>
          <w:tcPr>
            <w:tcW w:w="708" w:type="dxa"/>
            <w:vMerge/>
          </w:tcPr>
          <w:p w:rsidR="00911D9F"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446BD0" w:rsidRDefault="00911D9F" w:rsidP="008A543E">
            <w:pPr>
              <w:jc w:val="center"/>
              <w:rPr>
                <w:sz w:val="24"/>
                <w:szCs w:val="24"/>
              </w:rPr>
            </w:pPr>
            <w:r>
              <w:rPr>
                <w:sz w:val="24"/>
                <w:szCs w:val="24"/>
              </w:rPr>
              <w:t>717</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446BD0" w:rsidRDefault="00911D9F" w:rsidP="008A543E">
            <w:pPr>
              <w:jc w:val="center"/>
              <w:rPr>
                <w:sz w:val="24"/>
                <w:szCs w:val="24"/>
              </w:rPr>
            </w:pPr>
            <w:r>
              <w:rPr>
                <w:sz w:val="24"/>
                <w:szCs w:val="24"/>
              </w:rPr>
              <w:t>0</w:t>
            </w:r>
          </w:p>
        </w:tc>
        <w:tc>
          <w:tcPr>
            <w:tcW w:w="996" w:type="dxa"/>
          </w:tcPr>
          <w:p w:rsidR="00911D9F" w:rsidRPr="00446BD0" w:rsidRDefault="00911D9F" w:rsidP="008A543E">
            <w:pPr>
              <w:jc w:val="center"/>
              <w:rPr>
                <w:sz w:val="24"/>
                <w:szCs w:val="24"/>
              </w:rPr>
            </w:pPr>
            <w:r>
              <w:rPr>
                <w:sz w:val="24"/>
                <w:szCs w:val="24"/>
              </w:rPr>
              <w:t>0</w:t>
            </w:r>
          </w:p>
        </w:tc>
      </w:tr>
      <w:tr w:rsidR="00911D9F" w:rsidRPr="00446BD0" w:rsidTr="008A543E">
        <w:tc>
          <w:tcPr>
            <w:tcW w:w="708" w:type="dxa"/>
            <w:vMerge/>
          </w:tcPr>
          <w:p w:rsidR="00911D9F"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Default="00911D9F" w:rsidP="008A543E">
            <w:pPr>
              <w:rPr>
                <w:sz w:val="24"/>
                <w:szCs w:val="24"/>
              </w:rPr>
            </w:pPr>
            <w:r>
              <w:rPr>
                <w:sz w:val="24"/>
                <w:szCs w:val="24"/>
              </w:rPr>
              <w:t xml:space="preserve">Управление по </w:t>
            </w:r>
            <w:r>
              <w:rPr>
                <w:sz w:val="24"/>
                <w:szCs w:val="24"/>
              </w:rPr>
              <w:lastRenderedPageBreak/>
              <w:t>сельскому хозяйству администрации Сорочинского городского округа</w:t>
            </w:r>
          </w:p>
          <w:p w:rsidR="00911D9F" w:rsidRPr="00446BD0" w:rsidRDefault="00911D9F" w:rsidP="008A543E">
            <w:pPr>
              <w:rPr>
                <w:sz w:val="24"/>
                <w:szCs w:val="24"/>
              </w:rPr>
            </w:pPr>
          </w:p>
        </w:tc>
        <w:tc>
          <w:tcPr>
            <w:tcW w:w="787" w:type="dxa"/>
          </w:tcPr>
          <w:p w:rsidR="00911D9F" w:rsidRPr="00BB30F5" w:rsidRDefault="00911D9F" w:rsidP="008A543E">
            <w:pPr>
              <w:jc w:val="center"/>
              <w:rPr>
                <w:sz w:val="24"/>
                <w:szCs w:val="24"/>
              </w:rPr>
            </w:pPr>
            <w:r w:rsidRPr="00BB30F5">
              <w:rPr>
                <w:sz w:val="24"/>
                <w:szCs w:val="24"/>
              </w:rPr>
              <w:lastRenderedPageBreak/>
              <w:t>716</w:t>
            </w:r>
          </w:p>
        </w:tc>
        <w:tc>
          <w:tcPr>
            <w:tcW w:w="738" w:type="dxa"/>
          </w:tcPr>
          <w:p w:rsidR="00911D9F" w:rsidRPr="00BB30F5" w:rsidRDefault="00911D9F" w:rsidP="008A543E">
            <w:pPr>
              <w:jc w:val="center"/>
              <w:rPr>
                <w:sz w:val="24"/>
                <w:szCs w:val="24"/>
              </w:rPr>
            </w:pPr>
            <w:r w:rsidRPr="00BB30F5">
              <w:rPr>
                <w:sz w:val="24"/>
                <w:szCs w:val="24"/>
              </w:rPr>
              <w:t>0405</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rPr>
                <w:sz w:val="24"/>
                <w:szCs w:val="24"/>
              </w:rPr>
            </w:pPr>
            <w:r w:rsidRPr="00F8464D">
              <w:rPr>
                <w:sz w:val="24"/>
                <w:szCs w:val="24"/>
              </w:rPr>
              <w:t>505,9</w:t>
            </w:r>
          </w:p>
        </w:tc>
        <w:tc>
          <w:tcPr>
            <w:tcW w:w="992" w:type="dxa"/>
          </w:tcPr>
          <w:p w:rsidR="00911D9F" w:rsidRPr="00F8464D" w:rsidRDefault="00911D9F" w:rsidP="008A543E">
            <w:pPr>
              <w:rPr>
                <w:sz w:val="24"/>
                <w:szCs w:val="24"/>
              </w:rPr>
            </w:pPr>
            <w:r w:rsidRPr="00F8464D">
              <w:rPr>
                <w:sz w:val="24"/>
                <w:szCs w:val="24"/>
              </w:rPr>
              <w:t>505,9</w:t>
            </w:r>
          </w:p>
        </w:tc>
        <w:tc>
          <w:tcPr>
            <w:tcW w:w="1134" w:type="dxa"/>
          </w:tcPr>
          <w:p w:rsidR="00911D9F" w:rsidRPr="00F8464D" w:rsidRDefault="00911D9F" w:rsidP="008A543E">
            <w:pPr>
              <w:rPr>
                <w:sz w:val="24"/>
                <w:szCs w:val="24"/>
              </w:rPr>
            </w:pPr>
            <w:r w:rsidRPr="00F8464D">
              <w:rPr>
                <w:sz w:val="24"/>
                <w:szCs w:val="24"/>
              </w:rPr>
              <w:t>505,9</w:t>
            </w:r>
          </w:p>
        </w:tc>
        <w:tc>
          <w:tcPr>
            <w:tcW w:w="960" w:type="dxa"/>
          </w:tcPr>
          <w:p w:rsidR="00911D9F" w:rsidRPr="00BB30F5" w:rsidRDefault="00911D9F" w:rsidP="008A543E">
            <w:pPr>
              <w:rPr>
                <w:sz w:val="24"/>
                <w:szCs w:val="24"/>
              </w:rPr>
            </w:pPr>
            <w:r w:rsidRPr="00BB30F5">
              <w:rPr>
                <w:sz w:val="24"/>
                <w:szCs w:val="24"/>
              </w:rPr>
              <w:t>505,9</w:t>
            </w:r>
          </w:p>
        </w:tc>
        <w:tc>
          <w:tcPr>
            <w:tcW w:w="996" w:type="dxa"/>
          </w:tcPr>
          <w:p w:rsidR="00911D9F" w:rsidRPr="00BB30F5" w:rsidRDefault="00911D9F" w:rsidP="008A543E">
            <w:pPr>
              <w:jc w:val="center"/>
              <w:rPr>
                <w:sz w:val="24"/>
                <w:szCs w:val="24"/>
              </w:rPr>
            </w:pPr>
            <w:r w:rsidRPr="00BB30F5">
              <w:rPr>
                <w:sz w:val="24"/>
                <w:szCs w:val="24"/>
              </w:rPr>
              <w:t>505,9</w:t>
            </w:r>
          </w:p>
        </w:tc>
      </w:tr>
      <w:tr w:rsidR="00911D9F" w:rsidRPr="00446BD0" w:rsidTr="008A543E">
        <w:trPr>
          <w:trHeight w:val="609"/>
        </w:trPr>
        <w:tc>
          <w:tcPr>
            <w:tcW w:w="708" w:type="dxa"/>
            <w:vMerge w:val="restart"/>
          </w:tcPr>
          <w:p w:rsidR="00911D9F" w:rsidRDefault="00911D9F" w:rsidP="008A543E">
            <w:pPr>
              <w:jc w:val="center"/>
              <w:rPr>
                <w:sz w:val="24"/>
                <w:szCs w:val="24"/>
              </w:rPr>
            </w:pPr>
          </w:p>
        </w:tc>
        <w:tc>
          <w:tcPr>
            <w:tcW w:w="1843" w:type="dxa"/>
            <w:vMerge w:val="restart"/>
          </w:tcPr>
          <w:p w:rsidR="00911D9F" w:rsidRDefault="00911D9F" w:rsidP="008A543E">
            <w:pPr>
              <w:jc w:val="center"/>
              <w:rPr>
                <w:sz w:val="24"/>
                <w:szCs w:val="24"/>
              </w:rPr>
            </w:pPr>
            <w:r>
              <w:rPr>
                <w:sz w:val="24"/>
                <w:szCs w:val="24"/>
              </w:rPr>
              <w:t>мероприятие</w:t>
            </w:r>
          </w:p>
        </w:tc>
        <w:tc>
          <w:tcPr>
            <w:tcW w:w="2349" w:type="dxa"/>
            <w:vMerge w:val="restart"/>
          </w:tcPr>
          <w:p w:rsidR="00911D9F" w:rsidRPr="00446BD0" w:rsidRDefault="00911D9F" w:rsidP="008A543E">
            <w:pPr>
              <w:jc w:val="center"/>
              <w:rPr>
                <w:sz w:val="24"/>
                <w:szCs w:val="24"/>
              </w:rPr>
            </w:pPr>
            <w:r>
              <w:rPr>
                <w:sz w:val="24"/>
                <w:szCs w:val="24"/>
              </w:rPr>
              <w:t>Содержание маточного поголовья крупного рогатого скота мясного направления, при условии получения здорового телёнка</w:t>
            </w:r>
          </w:p>
        </w:tc>
        <w:tc>
          <w:tcPr>
            <w:tcW w:w="2235" w:type="dxa"/>
          </w:tcPr>
          <w:p w:rsidR="00911D9F" w:rsidRPr="00446BD0" w:rsidRDefault="00911D9F" w:rsidP="008A543E">
            <w:pPr>
              <w:rPr>
                <w:sz w:val="24"/>
                <w:szCs w:val="24"/>
              </w:rPr>
            </w:pPr>
            <w:r w:rsidRPr="00446BD0">
              <w:rPr>
                <w:sz w:val="24"/>
                <w:szCs w:val="24"/>
              </w:rPr>
              <w:t>всего, в том числе:</w:t>
            </w:r>
          </w:p>
        </w:tc>
        <w:tc>
          <w:tcPr>
            <w:tcW w:w="787" w:type="dxa"/>
          </w:tcPr>
          <w:p w:rsidR="00911D9F" w:rsidRPr="00446BD0" w:rsidRDefault="00911D9F" w:rsidP="008A543E">
            <w:pPr>
              <w:jc w:val="center"/>
              <w:rPr>
                <w:sz w:val="24"/>
                <w:szCs w:val="24"/>
              </w:rPr>
            </w:pPr>
            <w:r w:rsidRPr="00446BD0">
              <w:rPr>
                <w:sz w:val="24"/>
                <w:szCs w:val="24"/>
              </w:rPr>
              <w:t>Х</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rPr>
                <w:sz w:val="24"/>
                <w:szCs w:val="24"/>
              </w:rPr>
            </w:pPr>
            <w:r w:rsidRPr="00F8464D">
              <w:rPr>
                <w:sz w:val="24"/>
                <w:szCs w:val="24"/>
              </w:rPr>
              <w:t>505,9</w:t>
            </w:r>
          </w:p>
        </w:tc>
        <w:tc>
          <w:tcPr>
            <w:tcW w:w="992" w:type="dxa"/>
          </w:tcPr>
          <w:p w:rsidR="00911D9F" w:rsidRPr="00F8464D" w:rsidRDefault="00911D9F" w:rsidP="008A543E">
            <w:pPr>
              <w:rPr>
                <w:sz w:val="24"/>
                <w:szCs w:val="24"/>
              </w:rPr>
            </w:pPr>
            <w:r w:rsidRPr="00F8464D">
              <w:rPr>
                <w:sz w:val="24"/>
                <w:szCs w:val="24"/>
              </w:rPr>
              <w:t>505,9</w:t>
            </w:r>
          </w:p>
        </w:tc>
        <w:tc>
          <w:tcPr>
            <w:tcW w:w="1134" w:type="dxa"/>
          </w:tcPr>
          <w:p w:rsidR="00911D9F" w:rsidRPr="00F8464D" w:rsidRDefault="00911D9F" w:rsidP="008A543E">
            <w:pPr>
              <w:rPr>
                <w:sz w:val="24"/>
                <w:szCs w:val="24"/>
              </w:rPr>
            </w:pPr>
            <w:r w:rsidRPr="00F8464D">
              <w:rPr>
                <w:sz w:val="24"/>
                <w:szCs w:val="24"/>
              </w:rPr>
              <w:t>505,9</w:t>
            </w:r>
          </w:p>
        </w:tc>
        <w:tc>
          <w:tcPr>
            <w:tcW w:w="960" w:type="dxa"/>
          </w:tcPr>
          <w:p w:rsidR="00911D9F" w:rsidRPr="00BB30F5" w:rsidRDefault="00911D9F" w:rsidP="008A543E">
            <w:pPr>
              <w:rPr>
                <w:sz w:val="24"/>
                <w:szCs w:val="24"/>
              </w:rPr>
            </w:pPr>
            <w:r w:rsidRPr="00BB30F5">
              <w:rPr>
                <w:sz w:val="24"/>
                <w:szCs w:val="24"/>
              </w:rPr>
              <w:t>505,9</w:t>
            </w:r>
          </w:p>
        </w:tc>
        <w:tc>
          <w:tcPr>
            <w:tcW w:w="996" w:type="dxa"/>
          </w:tcPr>
          <w:p w:rsidR="00911D9F" w:rsidRPr="00BB30F5" w:rsidRDefault="00911D9F" w:rsidP="008A543E">
            <w:pPr>
              <w:jc w:val="center"/>
              <w:rPr>
                <w:sz w:val="24"/>
                <w:szCs w:val="24"/>
              </w:rPr>
            </w:pPr>
            <w:r w:rsidRPr="00BB30F5">
              <w:rPr>
                <w:sz w:val="24"/>
                <w:szCs w:val="24"/>
              </w:rPr>
              <w:t>505,9</w:t>
            </w:r>
          </w:p>
        </w:tc>
      </w:tr>
      <w:tr w:rsidR="00911D9F" w:rsidRPr="00446BD0" w:rsidTr="008A543E">
        <w:tc>
          <w:tcPr>
            <w:tcW w:w="708" w:type="dxa"/>
            <w:vMerge/>
          </w:tcPr>
          <w:p w:rsidR="00911D9F"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446BD0" w:rsidRDefault="00911D9F" w:rsidP="008A543E">
            <w:pPr>
              <w:jc w:val="center"/>
              <w:rPr>
                <w:sz w:val="24"/>
                <w:szCs w:val="24"/>
              </w:rPr>
            </w:pPr>
            <w:r>
              <w:rPr>
                <w:sz w:val="24"/>
                <w:szCs w:val="24"/>
              </w:rPr>
              <w:t>717</w:t>
            </w:r>
          </w:p>
        </w:tc>
        <w:tc>
          <w:tcPr>
            <w:tcW w:w="738" w:type="dxa"/>
          </w:tcPr>
          <w:p w:rsidR="00911D9F" w:rsidRPr="00446BD0" w:rsidRDefault="00911D9F" w:rsidP="008A543E">
            <w:pPr>
              <w:jc w:val="center"/>
              <w:rPr>
                <w:sz w:val="24"/>
                <w:szCs w:val="24"/>
              </w:rPr>
            </w:pPr>
            <w:r w:rsidRPr="00446BD0">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rPr>
                <w:sz w:val="24"/>
                <w:szCs w:val="24"/>
              </w:rPr>
            </w:pPr>
          </w:p>
        </w:tc>
        <w:tc>
          <w:tcPr>
            <w:tcW w:w="992" w:type="dxa"/>
          </w:tcPr>
          <w:p w:rsidR="00911D9F" w:rsidRPr="00F8464D" w:rsidRDefault="00911D9F" w:rsidP="008A543E">
            <w:pPr>
              <w:rPr>
                <w:sz w:val="24"/>
                <w:szCs w:val="24"/>
              </w:rPr>
            </w:pPr>
          </w:p>
        </w:tc>
        <w:tc>
          <w:tcPr>
            <w:tcW w:w="1134" w:type="dxa"/>
          </w:tcPr>
          <w:p w:rsidR="00911D9F" w:rsidRPr="00F8464D" w:rsidRDefault="00911D9F" w:rsidP="008A543E">
            <w:pPr>
              <w:rPr>
                <w:sz w:val="24"/>
                <w:szCs w:val="24"/>
              </w:rPr>
            </w:pPr>
          </w:p>
        </w:tc>
        <w:tc>
          <w:tcPr>
            <w:tcW w:w="960" w:type="dxa"/>
          </w:tcPr>
          <w:p w:rsidR="00911D9F" w:rsidRPr="00BB30F5" w:rsidRDefault="00911D9F" w:rsidP="008A543E">
            <w:pPr>
              <w:rPr>
                <w:sz w:val="24"/>
                <w:szCs w:val="24"/>
              </w:rPr>
            </w:pPr>
          </w:p>
        </w:tc>
        <w:tc>
          <w:tcPr>
            <w:tcW w:w="996" w:type="dxa"/>
          </w:tcPr>
          <w:p w:rsidR="00911D9F" w:rsidRPr="00BB30F5" w:rsidRDefault="00911D9F" w:rsidP="008A543E">
            <w:pPr>
              <w:jc w:val="center"/>
              <w:rPr>
                <w:sz w:val="24"/>
                <w:szCs w:val="24"/>
              </w:rPr>
            </w:pPr>
          </w:p>
        </w:tc>
      </w:tr>
      <w:tr w:rsidR="00911D9F" w:rsidRPr="00446BD0" w:rsidTr="008A543E">
        <w:tc>
          <w:tcPr>
            <w:tcW w:w="708" w:type="dxa"/>
            <w:vMerge/>
          </w:tcPr>
          <w:p w:rsidR="00911D9F" w:rsidRDefault="00911D9F" w:rsidP="008A543E">
            <w:pPr>
              <w:jc w:val="center"/>
              <w:rPr>
                <w:sz w:val="24"/>
                <w:szCs w:val="24"/>
              </w:rPr>
            </w:pPr>
          </w:p>
        </w:tc>
        <w:tc>
          <w:tcPr>
            <w:tcW w:w="1843" w:type="dxa"/>
            <w:vMerge/>
          </w:tcPr>
          <w:p w:rsidR="00911D9F" w:rsidRDefault="00911D9F" w:rsidP="008A543E">
            <w:pPr>
              <w:jc w:val="center"/>
              <w:rPr>
                <w:sz w:val="24"/>
                <w:szCs w:val="24"/>
              </w:rPr>
            </w:pPr>
          </w:p>
        </w:tc>
        <w:tc>
          <w:tcPr>
            <w:tcW w:w="2349" w:type="dxa"/>
            <w:vMerge/>
          </w:tcPr>
          <w:p w:rsidR="00911D9F" w:rsidRPr="00446BD0" w:rsidRDefault="00911D9F" w:rsidP="008A543E">
            <w:pPr>
              <w:jc w:val="center"/>
              <w:rPr>
                <w:sz w:val="24"/>
                <w:szCs w:val="24"/>
              </w:rPr>
            </w:pPr>
          </w:p>
        </w:tc>
        <w:tc>
          <w:tcPr>
            <w:tcW w:w="2235" w:type="dxa"/>
          </w:tcPr>
          <w:p w:rsidR="00911D9F" w:rsidRPr="00446BD0" w:rsidRDefault="00911D9F" w:rsidP="008A543E">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911D9F" w:rsidRPr="00BB30F5" w:rsidRDefault="00911D9F" w:rsidP="008A543E">
            <w:pPr>
              <w:jc w:val="center"/>
              <w:rPr>
                <w:sz w:val="24"/>
                <w:szCs w:val="24"/>
              </w:rPr>
            </w:pPr>
            <w:r w:rsidRPr="00BB30F5">
              <w:rPr>
                <w:sz w:val="24"/>
                <w:szCs w:val="24"/>
              </w:rPr>
              <w:t>716</w:t>
            </w:r>
          </w:p>
        </w:tc>
        <w:tc>
          <w:tcPr>
            <w:tcW w:w="738" w:type="dxa"/>
          </w:tcPr>
          <w:p w:rsidR="00911D9F" w:rsidRPr="00BB30F5" w:rsidRDefault="00911D9F" w:rsidP="008A543E">
            <w:pPr>
              <w:jc w:val="center"/>
              <w:rPr>
                <w:sz w:val="24"/>
                <w:szCs w:val="24"/>
              </w:rPr>
            </w:pPr>
            <w:r w:rsidRPr="00BB30F5">
              <w:rPr>
                <w:sz w:val="24"/>
                <w:szCs w:val="24"/>
              </w:rPr>
              <w:t>0405</w:t>
            </w:r>
          </w:p>
        </w:tc>
        <w:tc>
          <w:tcPr>
            <w:tcW w:w="1457" w:type="dxa"/>
          </w:tcPr>
          <w:p w:rsidR="00911D9F" w:rsidRPr="00F8464D" w:rsidRDefault="00911D9F" w:rsidP="008A543E">
            <w:pPr>
              <w:jc w:val="center"/>
              <w:rPr>
                <w:sz w:val="24"/>
                <w:szCs w:val="24"/>
              </w:rPr>
            </w:pPr>
            <w:r w:rsidRPr="00F8464D">
              <w:rPr>
                <w:sz w:val="24"/>
                <w:szCs w:val="24"/>
              </w:rPr>
              <w:t>18201</w:t>
            </w:r>
            <w:r w:rsidRPr="00F8464D">
              <w:rPr>
                <w:sz w:val="24"/>
                <w:szCs w:val="24"/>
                <w:lang w:val="en-US"/>
              </w:rPr>
              <w:t>R</w:t>
            </w:r>
            <w:r w:rsidRPr="00F8464D">
              <w:rPr>
                <w:sz w:val="24"/>
                <w:szCs w:val="24"/>
              </w:rPr>
              <w:t>0510</w:t>
            </w:r>
          </w:p>
        </w:tc>
        <w:tc>
          <w:tcPr>
            <w:tcW w:w="939" w:type="dxa"/>
          </w:tcPr>
          <w:p w:rsidR="00911D9F" w:rsidRPr="00F8464D" w:rsidRDefault="00911D9F" w:rsidP="008A543E">
            <w:pPr>
              <w:rPr>
                <w:sz w:val="24"/>
                <w:szCs w:val="24"/>
              </w:rPr>
            </w:pPr>
            <w:r w:rsidRPr="00F8464D">
              <w:rPr>
                <w:sz w:val="24"/>
                <w:szCs w:val="24"/>
              </w:rPr>
              <w:t>505,9</w:t>
            </w:r>
          </w:p>
        </w:tc>
        <w:tc>
          <w:tcPr>
            <w:tcW w:w="992" w:type="dxa"/>
          </w:tcPr>
          <w:p w:rsidR="00911D9F" w:rsidRPr="00F8464D" w:rsidRDefault="00911D9F" w:rsidP="008A543E">
            <w:pPr>
              <w:rPr>
                <w:sz w:val="24"/>
                <w:szCs w:val="24"/>
              </w:rPr>
            </w:pPr>
            <w:r w:rsidRPr="00F8464D">
              <w:rPr>
                <w:sz w:val="24"/>
                <w:szCs w:val="24"/>
              </w:rPr>
              <w:t>505,9</w:t>
            </w:r>
          </w:p>
        </w:tc>
        <w:tc>
          <w:tcPr>
            <w:tcW w:w="1134" w:type="dxa"/>
          </w:tcPr>
          <w:p w:rsidR="00911D9F" w:rsidRPr="00F8464D" w:rsidRDefault="00911D9F" w:rsidP="008A543E">
            <w:pPr>
              <w:rPr>
                <w:sz w:val="24"/>
                <w:szCs w:val="24"/>
              </w:rPr>
            </w:pPr>
            <w:r w:rsidRPr="00F8464D">
              <w:rPr>
                <w:sz w:val="24"/>
                <w:szCs w:val="24"/>
              </w:rPr>
              <w:t>505,9</w:t>
            </w:r>
          </w:p>
        </w:tc>
        <w:tc>
          <w:tcPr>
            <w:tcW w:w="960" w:type="dxa"/>
          </w:tcPr>
          <w:p w:rsidR="00911D9F" w:rsidRPr="00BB30F5" w:rsidRDefault="00911D9F" w:rsidP="008A543E">
            <w:pPr>
              <w:rPr>
                <w:sz w:val="24"/>
                <w:szCs w:val="24"/>
              </w:rPr>
            </w:pPr>
            <w:r w:rsidRPr="00BB30F5">
              <w:rPr>
                <w:sz w:val="24"/>
                <w:szCs w:val="24"/>
              </w:rPr>
              <w:t>505,9</w:t>
            </w:r>
          </w:p>
        </w:tc>
        <w:tc>
          <w:tcPr>
            <w:tcW w:w="996" w:type="dxa"/>
          </w:tcPr>
          <w:p w:rsidR="00911D9F" w:rsidRPr="00BB30F5" w:rsidRDefault="00911D9F" w:rsidP="008A543E">
            <w:pPr>
              <w:jc w:val="center"/>
              <w:rPr>
                <w:sz w:val="24"/>
                <w:szCs w:val="24"/>
              </w:rPr>
            </w:pPr>
            <w:r w:rsidRPr="00BB30F5">
              <w:rPr>
                <w:sz w:val="24"/>
                <w:szCs w:val="24"/>
              </w:rPr>
              <w:t>505,9</w:t>
            </w:r>
          </w:p>
        </w:tc>
      </w:tr>
      <w:tr w:rsidR="00911D9F" w:rsidRPr="00446BD0" w:rsidTr="008A543E">
        <w:trPr>
          <w:trHeight w:val="426"/>
        </w:trPr>
        <w:tc>
          <w:tcPr>
            <w:tcW w:w="708" w:type="dxa"/>
            <w:vMerge w:val="restart"/>
          </w:tcPr>
          <w:p w:rsidR="00911D9F" w:rsidRPr="00446BD0" w:rsidRDefault="00911D9F" w:rsidP="008A543E">
            <w:pPr>
              <w:jc w:val="center"/>
              <w:rPr>
                <w:sz w:val="24"/>
                <w:szCs w:val="24"/>
              </w:rPr>
            </w:pPr>
            <w:r>
              <w:rPr>
                <w:sz w:val="24"/>
                <w:szCs w:val="24"/>
              </w:rPr>
              <w:t>3</w:t>
            </w:r>
            <w:r w:rsidRPr="00446BD0">
              <w:rPr>
                <w:sz w:val="24"/>
                <w:szCs w:val="24"/>
              </w:rPr>
              <w:t>.1</w:t>
            </w:r>
          </w:p>
        </w:tc>
        <w:tc>
          <w:tcPr>
            <w:tcW w:w="1843" w:type="dxa"/>
            <w:vMerge w:val="restart"/>
          </w:tcPr>
          <w:p w:rsidR="00911D9F" w:rsidRPr="00446BD0" w:rsidRDefault="00911D9F" w:rsidP="008A543E">
            <w:pPr>
              <w:jc w:val="center"/>
              <w:rPr>
                <w:sz w:val="24"/>
                <w:szCs w:val="24"/>
              </w:rPr>
            </w:pPr>
            <w:r>
              <w:rPr>
                <w:sz w:val="24"/>
                <w:szCs w:val="24"/>
              </w:rPr>
              <w:t xml:space="preserve">Подпрограмма </w:t>
            </w:r>
          </w:p>
        </w:tc>
        <w:tc>
          <w:tcPr>
            <w:tcW w:w="2349" w:type="dxa"/>
            <w:vMerge w:val="restart"/>
          </w:tcPr>
          <w:p w:rsidR="00911D9F" w:rsidRPr="00F8464D" w:rsidRDefault="00911D9F" w:rsidP="008A543E">
            <w:pPr>
              <w:jc w:val="center"/>
              <w:rPr>
                <w:sz w:val="24"/>
                <w:szCs w:val="24"/>
              </w:rPr>
            </w:pPr>
            <w:r w:rsidRPr="00F8464D">
              <w:rPr>
                <w:sz w:val="24"/>
                <w:szCs w:val="24"/>
              </w:rPr>
              <w:t>Устойчивое развитие сельских территорий Сорочинского городского округа Оренбургской области на 2016 – 2020 годы</w:t>
            </w:r>
          </w:p>
        </w:tc>
        <w:tc>
          <w:tcPr>
            <w:tcW w:w="2235" w:type="dxa"/>
          </w:tcPr>
          <w:p w:rsidR="00911D9F" w:rsidRPr="00F8464D" w:rsidRDefault="00911D9F" w:rsidP="008A543E">
            <w:pPr>
              <w:rPr>
                <w:sz w:val="24"/>
                <w:szCs w:val="24"/>
              </w:rPr>
            </w:pPr>
            <w:r w:rsidRPr="00F8464D">
              <w:rPr>
                <w:sz w:val="24"/>
                <w:szCs w:val="24"/>
              </w:rPr>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500,0</w:t>
            </w:r>
          </w:p>
        </w:tc>
        <w:tc>
          <w:tcPr>
            <w:tcW w:w="992" w:type="dxa"/>
          </w:tcPr>
          <w:p w:rsidR="00911D9F" w:rsidRPr="00F8464D" w:rsidRDefault="00911D9F" w:rsidP="008A543E">
            <w:pPr>
              <w:jc w:val="center"/>
              <w:rPr>
                <w:sz w:val="24"/>
                <w:szCs w:val="24"/>
              </w:rPr>
            </w:pPr>
            <w:r w:rsidRPr="00F8464D">
              <w:rPr>
                <w:sz w:val="24"/>
                <w:szCs w:val="24"/>
              </w:rPr>
              <w:t>1500,0</w:t>
            </w:r>
          </w:p>
        </w:tc>
        <w:tc>
          <w:tcPr>
            <w:tcW w:w="1134" w:type="dxa"/>
          </w:tcPr>
          <w:p w:rsidR="00911D9F" w:rsidRPr="00F8464D" w:rsidRDefault="00911D9F" w:rsidP="008A543E">
            <w:pPr>
              <w:jc w:val="center"/>
              <w:rPr>
                <w:sz w:val="24"/>
                <w:szCs w:val="24"/>
              </w:rPr>
            </w:pPr>
            <w:r w:rsidRPr="00F8464D">
              <w:rPr>
                <w:sz w:val="24"/>
                <w:szCs w:val="24"/>
              </w:rPr>
              <w:t>15374,1</w:t>
            </w:r>
          </w:p>
        </w:tc>
        <w:tc>
          <w:tcPr>
            <w:tcW w:w="960" w:type="dxa"/>
          </w:tcPr>
          <w:p w:rsidR="00911D9F" w:rsidRPr="00F8464D" w:rsidRDefault="00911D9F" w:rsidP="008A543E">
            <w:pPr>
              <w:jc w:val="center"/>
              <w:rPr>
                <w:sz w:val="24"/>
                <w:szCs w:val="24"/>
              </w:rPr>
            </w:pPr>
            <w:r w:rsidRPr="00F8464D">
              <w:rPr>
                <w:sz w:val="24"/>
                <w:szCs w:val="24"/>
              </w:rPr>
              <w:t>26162,53</w:t>
            </w:r>
          </w:p>
        </w:tc>
        <w:tc>
          <w:tcPr>
            <w:tcW w:w="996" w:type="dxa"/>
          </w:tcPr>
          <w:p w:rsidR="00911D9F" w:rsidRPr="00F8464D" w:rsidRDefault="00911D9F" w:rsidP="008A543E">
            <w:pPr>
              <w:jc w:val="center"/>
              <w:rPr>
                <w:sz w:val="24"/>
                <w:szCs w:val="24"/>
              </w:rPr>
            </w:pPr>
            <w:r w:rsidRPr="00F8464D">
              <w:rPr>
                <w:sz w:val="24"/>
                <w:szCs w:val="24"/>
              </w:rPr>
              <w:t>17992,5</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F8464D" w:rsidRDefault="00911D9F" w:rsidP="008A543E">
            <w:pPr>
              <w:jc w:val="center"/>
              <w:rPr>
                <w:sz w:val="24"/>
                <w:szCs w:val="24"/>
              </w:rPr>
            </w:pPr>
            <w:r w:rsidRPr="00F8464D">
              <w:rPr>
                <w:sz w:val="24"/>
                <w:szCs w:val="24"/>
              </w:rPr>
              <w:t>717</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500,0</w:t>
            </w:r>
          </w:p>
        </w:tc>
        <w:tc>
          <w:tcPr>
            <w:tcW w:w="992" w:type="dxa"/>
          </w:tcPr>
          <w:p w:rsidR="00911D9F" w:rsidRPr="00F8464D" w:rsidRDefault="00911D9F" w:rsidP="008A543E">
            <w:pPr>
              <w:jc w:val="center"/>
              <w:rPr>
                <w:sz w:val="24"/>
                <w:szCs w:val="24"/>
              </w:rPr>
            </w:pPr>
            <w:r w:rsidRPr="00F8464D">
              <w:rPr>
                <w:sz w:val="24"/>
                <w:szCs w:val="24"/>
              </w:rPr>
              <w:t>1500,0</w:t>
            </w:r>
          </w:p>
        </w:tc>
        <w:tc>
          <w:tcPr>
            <w:tcW w:w="1134" w:type="dxa"/>
          </w:tcPr>
          <w:p w:rsidR="00911D9F" w:rsidRPr="00F8464D" w:rsidRDefault="00911D9F" w:rsidP="008A543E">
            <w:pPr>
              <w:jc w:val="center"/>
              <w:rPr>
                <w:sz w:val="24"/>
                <w:szCs w:val="24"/>
              </w:rPr>
            </w:pPr>
            <w:r w:rsidRPr="00F8464D">
              <w:rPr>
                <w:sz w:val="24"/>
                <w:szCs w:val="24"/>
              </w:rPr>
              <w:t>15374,1</w:t>
            </w:r>
          </w:p>
        </w:tc>
        <w:tc>
          <w:tcPr>
            <w:tcW w:w="960" w:type="dxa"/>
          </w:tcPr>
          <w:p w:rsidR="00911D9F" w:rsidRPr="00F8464D" w:rsidRDefault="00911D9F" w:rsidP="008A543E">
            <w:pPr>
              <w:jc w:val="center"/>
              <w:rPr>
                <w:sz w:val="24"/>
                <w:szCs w:val="24"/>
              </w:rPr>
            </w:pPr>
            <w:r w:rsidRPr="00F8464D">
              <w:rPr>
                <w:sz w:val="24"/>
                <w:szCs w:val="24"/>
              </w:rPr>
              <w:t>26162,53</w:t>
            </w:r>
          </w:p>
        </w:tc>
        <w:tc>
          <w:tcPr>
            <w:tcW w:w="996" w:type="dxa"/>
          </w:tcPr>
          <w:p w:rsidR="00911D9F" w:rsidRPr="00F8464D" w:rsidRDefault="00911D9F" w:rsidP="008A543E">
            <w:pPr>
              <w:jc w:val="center"/>
              <w:rPr>
                <w:sz w:val="24"/>
                <w:szCs w:val="24"/>
              </w:rPr>
            </w:pPr>
            <w:r w:rsidRPr="00F8464D">
              <w:rPr>
                <w:sz w:val="24"/>
                <w:szCs w:val="24"/>
              </w:rPr>
              <w:t>17992,5</w:t>
            </w:r>
          </w:p>
        </w:tc>
      </w:tr>
      <w:tr w:rsidR="00911D9F" w:rsidRPr="00446BD0" w:rsidTr="008A543E">
        <w:tc>
          <w:tcPr>
            <w:tcW w:w="708" w:type="dxa"/>
            <w:vMerge/>
          </w:tcPr>
          <w:p w:rsidR="00911D9F" w:rsidRPr="00446BD0" w:rsidRDefault="00911D9F" w:rsidP="008A543E">
            <w:pPr>
              <w:jc w:val="center"/>
              <w:rPr>
                <w:sz w:val="24"/>
                <w:szCs w:val="24"/>
              </w:rPr>
            </w:pPr>
          </w:p>
        </w:tc>
        <w:tc>
          <w:tcPr>
            <w:tcW w:w="1843" w:type="dxa"/>
            <w:vMerge/>
          </w:tcPr>
          <w:p w:rsidR="00911D9F" w:rsidRPr="00446BD0" w:rsidRDefault="00911D9F" w:rsidP="008A543E">
            <w:pPr>
              <w:jc w:val="cente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 xml:space="preserve">Управление по сельскому хозяйству администрации </w:t>
            </w:r>
            <w:r w:rsidRPr="00F8464D">
              <w:rPr>
                <w:sz w:val="24"/>
                <w:szCs w:val="24"/>
              </w:rPr>
              <w:lastRenderedPageBreak/>
              <w:t>Сорочинского городского округа</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lastRenderedPageBreak/>
              <w:t>716</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val="restart"/>
          </w:tcPr>
          <w:p w:rsidR="00911D9F" w:rsidRPr="00F8464D" w:rsidRDefault="00911D9F" w:rsidP="008A543E">
            <w:pPr>
              <w:rPr>
                <w:sz w:val="24"/>
                <w:szCs w:val="24"/>
              </w:rPr>
            </w:pPr>
            <w:r w:rsidRPr="00F8464D">
              <w:rPr>
                <w:sz w:val="24"/>
                <w:szCs w:val="24"/>
              </w:rPr>
              <w:t>3.1.1</w:t>
            </w:r>
          </w:p>
        </w:tc>
        <w:tc>
          <w:tcPr>
            <w:tcW w:w="1843" w:type="dxa"/>
            <w:vMerge w:val="restart"/>
          </w:tcPr>
          <w:p w:rsidR="00911D9F" w:rsidRPr="00F8464D" w:rsidRDefault="00911D9F" w:rsidP="008A543E">
            <w:pPr>
              <w:jc w:val="center"/>
              <w:rPr>
                <w:sz w:val="24"/>
                <w:szCs w:val="24"/>
              </w:rPr>
            </w:pPr>
            <w:r w:rsidRPr="00F8464D">
              <w:rPr>
                <w:sz w:val="24"/>
                <w:szCs w:val="24"/>
              </w:rPr>
              <w:t xml:space="preserve">Основное мероприятие </w:t>
            </w:r>
          </w:p>
        </w:tc>
        <w:tc>
          <w:tcPr>
            <w:tcW w:w="2349" w:type="dxa"/>
            <w:vMerge w:val="restart"/>
          </w:tcPr>
          <w:p w:rsidR="00911D9F" w:rsidRPr="00F8464D" w:rsidRDefault="00911D9F" w:rsidP="008A543E">
            <w:pPr>
              <w:jc w:val="center"/>
              <w:rPr>
                <w:sz w:val="24"/>
                <w:szCs w:val="24"/>
              </w:rPr>
            </w:pPr>
            <w:r w:rsidRPr="00F8464D">
              <w:rPr>
                <w:sz w:val="24"/>
                <w:szCs w:val="24"/>
              </w:rPr>
              <w:t>Обустройство сельских населенных пунктов Сорочинского городского округа объектами социальной и инженерной инфраструктуры</w:t>
            </w:r>
          </w:p>
        </w:tc>
        <w:tc>
          <w:tcPr>
            <w:tcW w:w="2235" w:type="dxa"/>
          </w:tcPr>
          <w:p w:rsidR="00911D9F" w:rsidRPr="00F8464D" w:rsidRDefault="00911D9F" w:rsidP="008A543E">
            <w:pPr>
              <w:rPr>
                <w:sz w:val="24"/>
                <w:szCs w:val="24"/>
              </w:rPr>
            </w:pPr>
            <w:r w:rsidRPr="00F8464D">
              <w:rPr>
                <w:sz w:val="24"/>
                <w:szCs w:val="24"/>
              </w:rPr>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500,0</w:t>
            </w:r>
          </w:p>
        </w:tc>
        <w:tc>
          <w:tcPr>
            <w:tcW w:w="992" w:type="dxa"/>
          </w:tcPr>
          <w:p w:rsidR="00911D9F" w:rsidRPr="00F8464D" w:rsidRDefault="00911D9F" w:rsidP="008A543E">
            <w:pPr>
              <w:jc w:val="center"/>
              <w:rPr>
                <w:sz w:val="24"/>
                <w:szCs w:val="24"/>
              </w:rPr>
            </w:pPr>
            <w:r w:rsidRPr="00F8464D">
              <w:rPr>
                <w:sz w:val="24"/>
                <w:szCs w:val="24"/>
              </w:rPr>
              <w:t>1500,0</w:t>
            </w:r>
          </w:p>
        </w:tc>
        <w:tc>
          <w:tcPr>
            <w:tcW w:w="1134" w:type="dxa"/>
          </w:tcPr>
          <w:p w:rsidR="00911D9F" w:rsidRPr="00F8464D" w:rsidRDefault="00911D9F" w:rsidP="008A543E">
            <w:pPr>
              <w:jc w:val="center"/>
              <w:rPr>
                <w:sz w:val="24"/>
                <w:szCs w:val="24"/>
              </w:rPr>
            </w:pPr>
            <w:r w:rsidRPr="00F8464D">
              <w:rPr>
                <w:sz w:val="24"/>
                <w:szCs w:val="24"/>
              </w:rPr>
              <w:t>15374,1</w:t>
            </w:r>
          </w:p>
        </w:tc>
        <w:tc>
          <w:tcPr>
            <w:tcW w:w="960" w:type="dxa"/>
          </w:tcPr>
          <w:p w:rsidR="00911D9F" w:rsidRPr="00F8464D" w:rsidRDefault="00911D9F" w:rsidP="008A543E">
            <w:pPr>
              <w:jc w:val="center"/>
              <w:rPr>
                <w:sz w:val="24"/>
                <w:szCs w:val="24"/>
              </w:rPr>
            </w:pPr>
            <w:r w:rsidRPr="00F8464D">
              <w:rPr>
                <w:sz w:val="24"/>
                <w:szCs w:val="24"/>
              </w:rPr>
              <w:t>26162,53</w:t>
            </w:r>
          </w:p>
        </w:tc>
        <w:tc>
          <w:tcPr>
            <w:tcW w:w="996" w:type="dxa"/>
          </w:tcPr>
          <w:p w:rsidR="00911D9F" w:rsidRPr="00F8464D" w:rsidRDefault="00911D9F" w:rsidP="008A543E">
            <w:pPr>
              <w:jc w:val="center"/>
              <w:rPr>
                <w:sz w:val="24"/>
                <w:szCs w:val="24"/>
              </w:rPr>
            </w:pPr>
            <w:r w:rsidRPr="00F8464D">
              <w:rPr>
                <w:sz w:val="24"/>
                <w:szCs w:val="24"/>
              </w:rPr>
              <w:t>17992,5</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F8464D" w:rsidRDefault="00911D9F" w:rsidP="008A543E">
            <w:pPr>
              <w:jc w:val="center"/>
              <w:rPr>
                <w:sz w:val="24"/>
                <w:szCs w:val="24"/>
              </w:rPr>
            </w:pPr>
            <w:r w:rsidRPr="00F8464D">
              <w:rPr>
                <w:sz w:val="24"/>
                <w:szCs w:val="24"/>
              </w:rPr>
              <w:t>717</w:t>
            </w:r>
          </w:p>
        </w:tc>
        <w:tc>
          <w:tcPr>
            <w:tcW w:w="738" w:type="dxa"/>
          </w:tcPr>
          <w:p w:rsidR="00911D9F" w:rsidRPr="00F8464D" w:rsidRDefault="00911D9F" w:rsidP="008A543E">
            <w:pPr>
              <w:jc w:val="center"/>
              <w:rPr>
                <w:sz w:val="24"/>
                <w:szCs w:val="24"/>
              </w:rPr>
            </w:pPr>
            <w:r w:rsidRPr="00F8464D">
              <w:rPr>
                <w:sz w:val="24"/>
                <w:szCs w:val="24"/>
              </w:rPr>
              <w:t>0502</w:t>
            </w:r>
          </w:p>
          <w:p w:rsidR="00911D9F" w:rsidRPr="00F8464D" w:rsidRDefault="00911D9F" w:rsidP="008A543E">
            <w:pPr>
              <w:jc w:val="center"/>
              <w:rPr>
                <w:sz w:val="24"/>
                <w:szCs w:val="24"/>
              </w:rPr>
            </w:pPr>
          </w:p>
        </w:tc>
        <w:tc>
          <w:tcPr>
            <w:tcW w:w="1457" w:type="dxa"/>
          </w:tcPr>
          <w:p w:rsidR="00911D9F" w:rsidRPr="00F8464D" w:rsidRDefault="00911D9F" w:rsidP="008A543E">
            <w:pPr>
              <w:jc w:val="center"/>
              <w:rPr>
                <w:sz w:val="20"/>
                <w:szCs w:val="20"/>
              </w:rPr>
            </w:pPr>
            <w:r w:rsidRPr="00F8464D">
              <w:rPr>
                <w:sz w:val="20"/>
                <w:szCs w:val="20"/>
              </w:rPr>
              <w:t>Х</w:t>
            </w:r>
          </w:p>
        </w:tc>
        <w:tc>
          <w:tcPr>
            <w:tcW w:w="939" w:type="dxa"/>
          </w:tcPr>
          <w:p w:rsidR="00911D9F" w:rsidRPr="00F8464D" w:rsidRDefault="00911D9F" w:rsidP="008A543E">
            <w:pPr>
              <w:jc w:val="center"/>
              <w:rPr>
                <w:sz w:val="24"/>
                <w:szCs w:val="24"/>
              </w:rPr>
            </w:pPr>
            <w:r w:rsidRPr="00F8464D">
              <w:rPr>
                <w:sz w:val="24"/>
                <w:szCs w:val="24"/>
              </w:rPr>
              <w:t>500,0</w:t>
            </w:r>
          </w:p>
        </w:tc>
        <w:tc>
          <w:tcPr>
            <w:tcW w:w="992" w:type="dxa"/>
          </w:tcPr>
          <w:p w:rsidR="00911D9F" w:rsidRPr="00F8464D" w:rsidRDefault="00911D9F" w:rsidP="008A543E">
            <w:pPr>
              <w:jc w:val="center"/>
              <w:rPr>
                <w:sz w:val="24"/>
                <w:szCs w:val="24"/>
              </w:rPr>
            </w:pPr>
            <w:r w:rsidRPr="00F8464D">
              <w:rPr>
                <w:sz w:val="24"/>
                <w:szCs w:val="24"/>
              </w:rPr>
              <w:t>1500,0</w:t>
            </w:r>
          </w:p>
        </w:tc>
        <w:tc>
          <w:tcPr>
            <w:tcW w:w="1134" w:type="dxa"/>
          </w:tcPr>
          <w:p w:rsidR="00911D9F" w:rsidRPr="00F8464D" w:rsidRDefault="00911D9F" w:rsidP="008A543E">
            <w:pPr>
              <w:jc w:val="center"/>
              <w:rPr>
                <w:sz w:val="24"/>
                <w:szCs w:val="24"/>
              </w:rPr>
            </w:pPr>
            <w:r w:rsidRPr="00F8464D">
              <w:rPr>
                <w:sz w:val="24"/>
                <w:szCs w:val="24"/>
              </w:rPr>
              <w:t>15374,1</w:t>
            </w:r>
          </w:p>
        </w:tc>
        <w:tc>
          <w:tcPr>
            <w:tcW w:w="960" w:type="dxa"/>
          </w:tcPr>
          <w:p w:rsidR="00911D9F" w:rsidRPr="00F8464D" w:rsidRDefault="00911D9F" w:rsidP="008A543E">
            <w:pPr>
              <w:jc w:val="center"/>
              <w:rPr>
                <w:sz w:val="24"/>
                <w:szCs w:val="24"/>
              </w:rPr>
            </w:pPr>
            <w:r w:rsidRPr="00F8464D">
              <w:rPr>
                <w:sz w:val="24"/>
                <w:szCs w:val="24"/>
              </w:rPr>
              <w:t>26162,53</w:t>
            </w:r>
          </w:p>
        </w:tc>
        <w:tc>
          <w:tcPr>
            <w:tcW w:w="996" w:type="dxa"/>
          </w:tcPr>
          <w:p w:rsidR="00911D9F" w:rsidRPr="00F8464D" w:rsidRDefault="00911D9F" w:rsidP="008A543E">
            <w:pPr>
              <w:jc w:val="center"/>
              <w:rPr>
                <w:sz w:val="24"/>
                <w:szCs w:val="24"/>
              </w:rPr>
            </w:pPr>
            <w:r w:rsidRPr="00F8464D">
              <w:rPr>
                <w:sz w:val="24"/>
                <w:szCs w:val="24"/>
              </w:rPr>
              <w:t>17992,5</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по сельскому хозяйству администрации Сорочинского городского округа</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716</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val="restart"/>
          </w:tcPr>
          <w:p w:rsidR="00911D9F" w:rsidRPr="00F8464D" w:rsidRDefault="00911D9F" w:rsidP="008A543E">
            <w:pPr>
              <w:rPr>
                <w:sz w:val="24"/>
                <w:szCs w:val="24"/>
              </w:rPr>
            </w:pPr>
          </w:p>
        </w:tc>
        <w:tc>
          <w:tcPr>
            <w:tcW w:w="1843" w:type="dxa"/>
            <w:vMerge w:val="restart"/>
          </w:tcPr>
          <w:p w:rsidR="00911D9F" w:rsidRPr="00F8464D" w:rsidRDefault="00911D9F" w:rsidP="008A543E">
            <w:pPr>
              <w:rPr>
                <w:sz w:val="24"/>
                <w:szCs w:val="24"/>
              </w:rPr>
            </w:pPr>
            <w:r w:rsidRPr="00F8464D">
              <w:rPr>
                <w:sz w:val="24"/>
                <w:szCs w:val="24"/>
              </w:rPr>
              <w:t>мероприятие</w:t>
            </w:r>
          </w:p>
        </w:tc>
        <w:tc>
          <w:tcPr>
            <w:tcW w:w="2349" w:type="dxa"/>
            <w:vMerge w:val="restart"/>
          </w:tcPr>
          <w:p w:rsidR="00911D9F" w:rsidRPr="00F8464D" w:rsidRDefault="00911D9F" w:rsidP="008A543E">
            <w:pPr>
              <w:jc w:val="center"/>
              <w:rPr>
                <w:sz w:val="24"/>
                <w:szCs w:val="24"/>
              </w:rPr>
            </w:pPr>
            <w:r w:rsidRPr="00F8464D">
              <w:rPr>
                <w:sz w:val="24"/>
                <w:szCs w:val="24"/>
              </w:rPr>
              <w:t>Бюджетные инвестиции в объекты капитального строительства</w:t>
            </w:r>
          </w:p>
        </w:tc>
        <w:tc>
          <w:tcPr>
            <w:tcW w:w="2235" w:type="dxa"/>
          </w:tcPr>
          <w:p w:rsidR="00911D9F" w:rsidRPr="00F8464D" w:rsidRDefault="00911D9F" w:rsidP="008A543E">
            <w:pPr>
              <w:rPr>
                <w:sz w:val="24"/>
                <w:szCs w:val="24"/>
              </w:rPr>
            </w:pPr>
            <w:r w:rsidRPr="00F8464D">
              <w:rPr>
                <w:sz w:val="24"/>
                <w:szCs w:val="24"/>
              </w:rPr>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500,0</w:t>
            </w:r>
          </w:p>
        </w:tc>
        <w:tc>
          <w:tcPr>
            <w:tcW w:w="992" w:type="dxa"/>
          </w:tcPr>
          <w:p w:rsidR="00911D9F" w:rsidRPr="00F8464D" w:rsidRDefault="00911D9F" w:rsidP="008A543E">
            <w:pPr>
              <w:jc w:val="center"/>
              <w:rPr>
                <w:sz w:val="24"/>
                <w:szCs w:val="24"/>
              </w:rPr>
            </w:pPr>
            <w:r w:rsidRPr="00F8464D">
              <w:rPr>
                <w:sz w:val="24"/>
                <w:szCs w:val="24"/>
              </w:rPr>
              <w:t>1500,0</w:t>
            </w:r>
          </w:p>
        </w:tc>
        <w:tc>
          <w:tcPr>
            <w:tcW w:w="1134" w:type="dxa"/>
          </w:tcPr>
          <w:p w:rsidR="00911D9F" w:rsidRPr="00F8464D" w:rsidRDefault="00911D9F" w:rsidP="008A543E">
            <w:pPr>
              <w:jc w:val="center"/>
              <w:rPr>
                <w:sz w:val="24"/>
                <w:szCs w:val="24"/>
              </w:rPr>
            </w:pPr>
            <w:r w:rsidRPr="00F8464D">
              <w:rPr>
                <w:sz w:val="24"/>
                <w:szCs w:val="24"/>
              </w:rPr>
              <w:t>15374,1</w:t>
            </w:r>
          </w:p>
        </w:tc>
        <w:tc>
          <w:tcPr>
            <w:tcW w:w="960" w:type="dxa"/>
          </w:tcPr>
          <w:p w:rsidR="00911D9F" w:rsidRPr="00F8464D" w:rsidRDefault="00911D9F" w:rsidP="008A543E">
            <w:pPr>
              <w:jc w:val="center"/>
              <w:rPr>
                <w:sz w:val="24"/>
                <w:szCs w:val="24"/>
              </w:rPr>
            </w:pPr>
            <w:r w:rsidRPr="00F8464D">
              <w:rPr>
                <w:sz w:val="24"/>
                <w:szCs w:val="24"/>
              </w:rPr>
              <w:t>26162,53</w:t>
            </w:r>
          </w:p>
        </w:tc>
        <w:tc>
          <w:tcPr>
            <w:tcW w:w="996" w:type="dxa"/>
          </w:tcPr>
          <w:p w:rsidR="00911D9F" w:rsidRPr="00F8464D" w:rsidRDefault="00911D9F" w:rsidP="008A543E">
            <w:pPr>
              <w:jc w:val="center"/>
              <w:rPr>
                <w:sz w:val="24"/>
                <w:szCs w:val="24"/>
              </w:rPr>
            </w:pPr>
            <w:r w:rsidRPr="00F8464D">
              <w:rPr>
                <w:sz w:val="24"/>
                <w:szCs w:val="24"/>
              </w:rPr>
              <w:t>17992,5</w:t>
            </w:r>
          </w:p>
        </w:tc>
      </w:tr>
      <w:tr w:rsidR="00911D9F" w:rsidRPr="00F8464D" w:rsidTr="008A543E">
        <w:trPr>
          <w:trHeight w:val="717"/>
        </w:trPr>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vMerge w:val="restart"/>
          </w:tcPr>
          <w:p w:rsidR="00911D9F" w:rsidRPr="00F8464D" w:rsidRDefault="00911D9F" w:rsidP="008A543E">
            <w:pPr>
              <w:rPr>
                <w:sz w:val="24"/>
                <w:szCs w:val="24"/>
              </w:rPr>
            </w:pPr>
            <w:r w:rsidRPr="00F8464D">
              <w:rPr>
                <w:sz w:val="24"/>
                <w:szCs w:val="24"/>
              </w:rPr>
              <w:t>Управление архитектуры, градостроительства и капитального строительства администрации Сорочинского городского округа</w:t>
            </w:r>
          </w:p>
          <w:p w:rsidR="00911D9F" w:rsidRPr="00F8464D" w:rsidRDefault="00911D9F" w:rsidP="008A543E">
            <w:pPr>
              <w:rPr>
                <w:sz w:val="24"/>
                <w:szCs w:val="24"/>
              </w:rPr>
            </w:pPr>
          </w:p>
        </w:tc>
        <w:tc>
          <w:tcPr>
            <w:tcW w:w="787" w:type="dxa"/>
            <w:vMerge w:val="restart"/>
          </w:tcPr>
          <w:p w:rsidR="00911D9F" w:rsidRPr="00F8464D" w:rsidRDefault="00911D9F" w:rsidP="008A543E">
            <w:pPr>
              <w:jc w:val="center"/>
              <w:rPr>
                <w:sz w:val="24"/>
                <w:szCs w:val="24"/>
              </w:rPr>
            </w:pPr>
            <w:r w:rsidRPr="00F8464D">
              <w:rPr>
                <w:sz w:val="24"/>
                <w:szCs w:val="24"/>
              </w:rPr>
              <w:t>717</w:t>
            </w:r>
          </w:p>
        </w:tc>
        <w:tc>
          <w:tcPr>
            <w:tcW w:w="738" w:type="dxa"/>
            <w:vMerge w:val="restart"/>
          </w:tcPr>
          <w:p w:rsidR="00911D9F" w:rsidRPr="00F8464D" w:rsidRDefault="00911D9F" w:rsidP="008A543E">
            <w:pPr>
              <w:jc w:val="center"/>
              <w:rPr>
                <w:sz w:val="24"/>
                <w:szCs w:val="24"/>
              </w:rPr>
            </w:pPr>
            <w:r w:rsidRPr="00F8464D">
              <w:rPr>
                <w:sz w:val="24"/>
                <w:szCs w:val="24"/>
              </w:rPr>
              <w:t>0502</w:t>
            </w:r>
          </w:p>
          <w:p w:rsidR="00911D9F" w:rsidRPr="00F8464D" w:rsidRDefault="00911D9F" w:rsidP="008A543E">
            <w:pPr>
              <w:jc w:val="center"/>
              <w:rPr>
                <w:sz w:val="24"/>
                <w:szCs w:val="24"/>
              </w:rPr>
            </w:pPr>
          </w:p>
        </w:tc>
        <w:tc>
          <w:tcPr>
            <w:tcW w:w="1457" w:type="dxa"/>
            <w:tcBorders>
              <w:bottom w:val="single" w:sz="4" w:space="0" w:color="auto"/>
            </w:tcBorders>
          </w:tcPr>
          <w:p w:rsidR="00911D9F" w:rsidRPr="00F8464D" w:rsidRDefault="00911D9F" w:rsidP="008A543E">
            <w:pPr>
              <w:jc w:val="center"/>
              <w:rPr>
                <w:sz w:val="24"/>
                <w:szCs w:val="24"/>
              </w:rPr>
            </w:pPr>
            <w:r w:rsidRPr="00F8464D">
              <w:rPr>
                <w:sz w:val="24"/>
                <w:szCs w:val="24"/>
              </w:rPr>
              <w:t>1830140020</w:t>
            </w:r>
          </w:p>
          <w:p w:rsidR="00911D9F" w:rsidRPr="00F8464D" w:rsidRDefault="00911D9F" w:rsidP="008A543E">
            <w:pPr>
              <w:rPr>
                <w:sz w:val="20"/>
                <w:szCs w:val="20"/>
              </w:rPr>
            </w:pPr>
          </w:p>
        </w:tc>
        <w:tc>
          <w:tcPr>
            <w:tcW w:w="939" w:type="dxa"/>
            <w:tcBorders>
              <w:bottom w:val="single" w:sz="4" w:space="0" w:color="auto"/>
            </w:tcBorders>
          </w:tcPr>
          <w:p w:rsidR="00911D9F" w:rsidRPr="00F8464D" w:rsidRDefault="00911D9F" w:rsidP="008A543E">
            <w:pPr>
              <w:jc w:val="center"/>
              <w:rPr>
                <w:sz w:val="24"/>
                <w:szCs w:val="24"/>
              </w:rPr>
            </w:pPr>
            <w:r w:rsidRPr="00F8464D">
              <w:rPr>
                <w:sz w:val="24"/>
                <w:szCs w:val="24"/>
              </w:rPr>
              <w:t>500,0</w:t>
            </w:r>
          </w:p>
          <w:p w:rsidR="00911D9F" w:rsidRPr="00F8464D" w:rsidRDefault="00911D9F" w:rsidP="008A543E">
            <w:pPr>
              <w:jc w:val="center"/>
              <w:rPr>
                <w:sz w:val="24"/>
                <w:szCs w:val="24"/>
              </w:rPr>
            </w:pPr>
          </w:p>
        </w:tc>
        <w:tc>
          <w:tcPr>
            <w:tcW w:w="992" w:type="dxa"/>
            <w:tcBorders>
              <w:bottom w:val="single" w:sz="4" w:space="0" w:color="auto"/>
            </w:tcBorders>
          </w:tcPr>
          <w:p w:rsidR="00911D9F" w:rsidRPr="00F8464D" w:rsidRDefault="00911D9F" w:rsidP="008A543E">
            <w:pPr>
              <w:jc w:val="center"/>
              <w:rPr>
                <w:sz w:val="24"/>
                <w:szCs w:val="24"/>
              </w:rPr>
            </w:pPr>
            <w:r w:rsidRPr="00F8464D">
              <w:rPr>
                <w:sz w:val="24"/>
                <w:szCs w:val="24"/>
              </w:rPr>
              <w:t>1500,0</w:t>
            </w:r>
          </w:p>
          <w:p w:rsidR="00911D9F" w:rsidRPr="00F8464D" w:rsidRDefault="00911D9F" w:rsidP="008A543E">
            <w:pPr>
              <w:jc w:val="center"/>
              <w:rPr>
                <w:sz w:val="24"/>
                <w:szCs w:val="24"/>
              </w:rPr>
            </w:pPr>
          </w:p>
        </w:tc>
        <w:tc>
          <w:tcPr>
            <w:tcW w:w="1134" w:type="dxa"/>
            <w:tcBorders>
              <w:bottom w:val="single" w:sz="4" w:space="0" w:color="auto"/>
            </w:tcBorders>
          </w:tcPr>
          <w:p w:rsidR="00911D9F" w:rsidRPr="00F8464D" w:rsidRDefault="00911D9F" w:rsidP="008A543E">
            <w:pPr>
              <w:jc w:val="center"/>
              <w:rPr>
                <w:sz w:val="24"/>
                <w:szCs w:val="24"/>
              </w:rPr>
            </w:pPr>
            <w:r w:rsidRPr="00F8464D">
              <w:rPr>
                <w:sz w:val="24"/>
                <w:szCs w:val="24"/>
              </w:rPr>
              <w:t>2074,1</w:t>
            </w:r>
          </w:p>
          <w:p w:rsidR="00911D9F" w:rsidRPr="00F8464D" w:rsidRDefault="00911D9F" w:rsidP="008A543E">
            <w:pPr>
              <w:jc w:val="center"/>
              <w:rPr>
                <w:sz w:val="24"/>
                <w:szCs w:val="24"/>
              </w:rPr>
            </w:pPr>
          </w:p>
        </w:tc>
        <w:tc>
          <w:tcPr>
            <w:tcW w:w="960" w:type="dxa"/>
            <w:tcBorders>
              <w:bottom w:val="single" w:sz="4" w:space="0" w:color="auto"/>
            </w:tcBorders>
          </w:tcPr>
          <w:p w:rsidR="00911D9F" w:rsidRPr="00F8464D" w:rsidRDefault="00911D9F" w:rsidP="008A543E">
            <w:pPr>
              <w:jc w:val="center"/>
              <w:rPr>
                <w:sz w:val="24"/>
                <w:szCs w:val="24"/>
              </w:rPr>
            </w:pPr>
            <w:r w:rsidRPr="00F8464D">
              <w:rPr>
                <w:sz w:val="24"/>
                <w:szCs w:val="24"/>
              </w:rPr>
              <w:t>1422,</w:t>
            </w:r>
          </w:p>
          <w:p w:rsidR="00911D9F" w:rsidRPr="00F8464D" w:rsidRDefault="00911D9F" w:rsidP="008A543E">
            <w:pPr>
              <w:jc w:val="center"/>
              <w:rPr>
                <w:sz w:val="24"/>
                <w:szCs w:val="24"/>
              </w:rPr>
            </w:pPr>
            <w:r w:rsidRPr="00F8464D">
              <w:rPr>
                <w:sz w:val="24"/>
                <w:szCs w:val="24"/>
              </w:rPr>
              <w:t>53</w:t>
            </w:r>
          </w:p>
          <w:p w:rsidR="00911D9F" w:rsidRPr="00F8464D" w:rsidRDefault="00911D9F" w:rsidP="008A543E">
            <w:pPr>
              <w:jc w:val="center"/>
              <w:rPr>
                <w:sz w:val="24"/>
                <w:szCs w:val="24"/>
              </w:rPr>
            </w:pPr>
          </w:p>
        </w:tc>
        <w:tc>
          <w:tcPr>
            <w:tcW w:w="996" w:type="dxa"/>
            <w:tcBorders>
              <w:bottom w:val="single" w:sz="4" w:space="0" w:color="auto"/>
            </w:tcBorders>
          </w:tcPr>
          <w:p w:rsidR="00911D9F" w:rsidRPr="00F8464D" w:rsidRDefault="00911D9F" w:rsidP="008A543E">
            <w:pPr>
              <w:jc w:val="center"/>
              <w:rPr>
                <w:sz w:val="24"/>
                <w:szCs w:val="24"/>
              </w:rPr>
            </w:pPr>
            <w:r w:rsidRPr="00F8464D">
              <w:rPr>
                <w:sz w:val="24"/>
                <w:szCs w:val="24"/>
              </w:rPr>
              <w:t>1542,5</w:t>
            </w:r>
          </w:p>
          <w:p w:rsidR="00911D9F" w:rsidRPr="00F8464D" w:rsidRDefault="00911D9F" w:rsidP="008A543E">
            <w:pPr>
              <w:jc w:val="center"/>
              <w:rPr>
                <w:sz w:val="24"/>
                <w:szCs w:val="24"/>
              </w:rPr>
            </w:pPr>
          </w:p>
        </w:tc>
      </w:tr>
      <w:tr w:rsidR="00911D9F" w:rsidRPr="00F8464D" w:rsidTr="008A543E">
        <w:trPr>
          <w:trHeight w:val="982"/>
        </w:trPr>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vMerge/>
          </w:tcPr>
          <w:p w:rsidR="00911D9F" w:rsidRPr="00F8464D" w:rsidRDefault="00911D9F" w:rsidP="008A543E">
            <w:pPr>
              <w:rPr>
                <w:sz w:val="24"/>
                <w:szCs w:val="24"/>
              </w:rPr>
            </w:pPr>
          </w:p>
        </w:tc>
        <w:tc>
          <w:tcPr>
            <w:tcW w:w="787" w:type="dxa"/>
            <w:vMerge/>
          </w:tcPr>
          <w:p w:rsidR="00911D9F" w:rsidRPr="00F8464D" w:rsidRDefault="00911D9F" w:rsidP="008A543E">
            <w:pPr>
              <w:jc w:val="center"/>
              <w:rPr>
                <w:sz w:val="24"/>
                <w:szCs w:val="24"/>
              </w:rPr>
            </w:pPr>
          </w:p>
        </w:tc>
        <w:tc>
          <w:tcPr>
            <w:tcW w:w="738" w:type="dxa"/>
            <w:vMerge/>
          </w:tcPr>
          <w:p w:rsidR="00911D9F" w:rsidRPr="00F8464D" w:rsidRDefault="00911D9F" w:rsidP="008A543E">
            <w:pPr>
              <w:jc w:val="center"/>
              <w:rPr>
                <w:sz w:val="24"/>
                <w:szCs w:val="24"/>
              </w:rPr>
            </w:pPr>
          </w:p>
        </w:tc>
        <w:tc>
          <w:tcPr>
            <w:tcW w:w="1457" w:type="dxa"/>
            <w:tcBorders>
              <w:top w:val="single" w:sz="4" w:space="0" w:color="auto"/>
              <w:bottom w:val="single" w:sz="4" w:space="0" w:color="auto"/>
            </w:tcBorders>
          </w:tcPr>
          <w:p w:rsidR="00911D9F" w:rsidRPr="00F8464D" w:rsidRDefault="00911D9F" w:rsidP="008A543E">
            <w:pPr>
              <w:rPr>
                <w:sz w:val="24"/>
                <w:szCs w:val="24"/>
              </w:rPr>
            </w:pPr>
            <w:r w:rsidRPr="00F8464D">
              <w:rPr>
                <w:sz w:val="24"/>
                <w:szCs w:val="24"/>
              </w:rPr>
              <w:t>18301</w:t>
            </w:r>
            <w:r w:rsidRPr="00F8464D">
              <w:rPr>
                <w:sz w:val="24"/>
                <w:szCs w:val="24"/>
                <w:lang w:val="en-US"/>
              </w:rPr>
              <w:t>R</w:t>
            </w:r>
            <w:r w:rsidRPr="00F8464D">
              <w:rPr>
                <w:sz w:val="24"/>
                <w:szCs w:val="24"/>
              </w:rPr>
              <w:t>0184</w:t>
            </w:r>
          </w:p>
          <w:p w:rsidR="00911D9F" w:rsidRPr="00F8464D" w:rsidRDefault="00911D9F" w:rsidP="008A543E">
            <w:pPr>
              <w:rPr>
                <w:sz w:val="24"/>
                <w:szCs w:val="24"/>
              </w:rPr>
            </w:pPr>
          </w:p>
        </w:tc>
        <w:tc>
          <w:tcPr>
            <w:tcW w:w="939" w:type="dxa"/>
            <w:tcBorders>
              <w:top w:val="single" w:sz="4" w:space="0" w:color="auto"/>
              <w:bottom w:val="single" w:sz="4" w:space="0" w:color="auto"/>
            </w:tcBorders>
          </w:tcPr>
          <w:p w:rsidR="00911D9F" w:rsidRPr="00F8464D" w:rsidRDefault="00911D9F" w:rsidP="008A543E">
            <w:pPr>
              <w:jc w:val="center"/>
              <w:rPr>
                <w:sz w:val="24"/>
                <w:szCs w:val="24"/>
              </w:rPr>
            </w:pPr>
            <w:r w:rsidRPr="00F8464D">
              <w:rPr>
                <w:sz w:val="24"/>
                <w:szCs w:val="24"/>
              </w:rPr>
              <w:t>0,0</w:t>
            </w:r>
          </w:p>
          <w:p w:rsidR="00911D9F" w:rsidRPr="00F8464D" w:rsidRDefault="00911D9F" w:rsidP="008A543E">
            <w:pPr>
              <w:jc w:val="center"/>
              <w:rPr>
                <w:sz w:val="24"/>
                <w:szCs w:val="24"/>
              </w:rPr>
            </w:pPr>
          </w:p>
        </w:tc>
        <w:tc>
          <w:tcPr>
            <w:tcW w:w="992" w:type="dxa"/>
            <w:tcBorders>
              <w:top w:val="single" w:sz="4" w:space="0" w:color="auto"/>
              <w:bottom w:val="single" w:sz="4" w:space="0" w:color="auto"/>
            </w:tcBorders>
          </w:tcPr>
          <w:p w:rsidR="00911D9F" w:rsidRPr="00F8464D" w:rsidRDefault="00911D9F" w:rsidP="008A543E">
            <w:pPr>
              <w:jc w:val="center"/>
              <w:rPr>
                <w:sz w:val="24"/>
                <w:szCs w:val="24"/>
              </w:rPr>
            </w:pPr>
            <w:r w:rsidRPr="00F8464D">
              <w:rPr>
                <w:sz w:val="24"/>
                <w:szCs w:val="24"/>
              </w:rPr>
              <w:t>0,0</w:t>
            </w:r>
          </w:p>
          <w:p w:rsidR="00911D9F" w:rsidRPr="00F8464D" w:rsidRDefault="00911D9F" w:rsidP="008A543E">
            <w:pPr>
              <w:jc w:val="center"/>
              <w:rPr>
                <w:sz w:val="24"/>
                <w:szCs w:val="24"/>
              </w:rPr>
            </w:pPr>
          </w:p>
        </w:tc>
        <w:tc>
          <w:tcPr>
            <w:tcW w:w="1134" w:type="dxa"/>
            <w:tcBorders>
              <w:top w:val="single" w:sz="4" w:space="0" w:color="auto"/>
              <w:bottom w:val="single" w:sz="4" w:space="0" w:color="auto"/>
            </w:tcBorders>
          </w:tcPr>
          <w:p w:rsidR="00911D9F" w:rsidRPr="00F8464D" w:rsidRDefault="00911D9F" w:rsidP="008A543E">
            <w:pPr>
              <w:jc w:val="center"/>
              <w:rPr>
                <w:sz w:val="24"/>
                <w:szCs w:val="24"/>
              </w:rPr>
            </w:pPr>
            <w:r w:rsidRPr="00F8464D">
              <w:rPr>
                <w:sz w:val="24"/>
                <w:szCs w:val="24"/>
              </w:rPr>
              <w:t>9700,0</w:t>
            </w:r>
          </w:p>
          <w:p w:rsidR="00911D9F" w:rsidRPr="00F8464D" w:rsidRDefault="00911D9F" w:rsidP="008A543E">
            <w:pPr>
              <w:jc w:val="center"/>
              <w:rPr>
                <w:sz w:val="24"/>
                <w:szCs w:val="24"/>
              </w:rPr>
            </w:pPr>
          </w:p>
        </w:tc>
        <w:tc>
          <w:tcPr>
            <w:tcW w:w="960" w:type="dxa"/>
            <w:tcBorders>
              <w:top w:val="single" w:sz="4" w:space="0" w:color="auto"/>
              <w:bottom w:val="single" w:sz="4" w:space="0" w:color="auto"/>
            </w:tcBorders>
          </w:tcPr>
          <w:p w:rsidR="00911D9F" w:rsidRPr="00F8464D" w:rsidRDefault="00911D9F" w:rsidP="008A543E">
            <w:pPr>
              <w:jc w:val="center"/>
              <w:rPr>
                <w:sz w:val="24"/>
                <w:szCs w:val="24"/>
              </w:rPr>
            </w:pPr>
            <w:r w:rsidRPr="00F8464D">
              <w:rPr>
                <w:sz w:val="24"/>
                <w:szCs w:val="24"/>
              </w:rPr>
              <w:t>18050,0</w:t>
            </w:r>
          </w:p>
          <w:p w:rsidR="00911D9F" w:rsidRPr="00F8464D" w:rsidRDefault="00911D9F" w:rsidP="008A543E">
            <w:pPr>
              <w:jc w:val="center"/>
              <w:rPr>
                <w:sz w:val="24"/>
                <w:szCs w:val="24"/>
              </w:rPr>
            </w:pPr>
          </w:p>
        </w:tc>
        <w:tc>
          <w:tcPr>
            <w:tcW w:w="996" w:type="dxa"/>
            <w:tcBorders>
              <w:top w:val="single" w:sz="4" w:space="0" w:color="auto"/>
              <w:bottom w:val="single" w:sz="4" w:space="0" w:color="auto"/>
            </w:tcBorders>
          </w:tcPr>
          <w:p w:rsidR="00911D9F" w:rsidRPr="00F8464D" w:rsidRDefault="00911D9F" w:rsidP="008A543E">
            <w:pPr>
              <w:jc w:val="center"/>
              <w:rPr>
                <w:sz w:val="24"/>
                <w:szCs w:val="24"/>
              </w:rPr>
            </w:pPr>
            <w:r w:rsidRPr="00F8464D">
              <w:rPr>
                <w:sz w:val="24"/>
                <w:szCs w:val="24"/>
              </w:rPr>
              <w:t>12450,0</w:t>
            </w:r>
          </w:p>
        </w:tc>
      </w:tr>
      <w:tr w:rsidR="00911D9F" w:rsidRPr="00F8464D" w:rsidTr="008A543E">
        <w:trPr>
          <w:trHeight w:val="557"/>
        </w:trPr>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vMerge/>
          </w:tcPr>
          <w:p w:rsidR="00911D9F" w:rsidRPr="00F8464D" w:rsidRDefault="00911D9F" w:rsidP="008A543E">
            <w:pPr>
              <w:rPr>
                <w:sz w:val="24"/>
                <w:szCs w:val="24"/>
              </w:rPr>
            </w:pPr>
          </w:p>
        </w:tc>
        <w:tc>
          <w:tcPr>
            <w:tcW w:w="787" w:type="dxa"/>
            <w:vMerge/>
          </w:tcPr>
          <w:p w:rsidR="00911D9F" w:rsidRPr="00F8464D" w:rsidRDefault="00911D9F" w:rsidP="008A543E">
            <w:pPr>
              <w:jc w:val="center"/>
              <w:rPr>
                <w:sz w:val="24"/>
                <w:szCs w:val="24"/>
              </w:rPr>
            </w:pPr>
          </w:p>
        </w:tc>
        <w:tc>
          <w:tcPr>
            <w:tcW w:w="738" w:type="dxa"/>
            <w:vMerge/>
          </w:tcPr>
          <w:p w:rsidR="00911D9F" w:rsidRPr="00F8464D" w:rsidRDefault="00911D9F" w:rsidP="008A543E">
            <w:pPr>
              <w:jc w:val="center"/>
              <w:rPr>
                <w:sz w:val="24"/>
                <w:szCs w:val="24"/>
              </w:rPr>
            </w:pPr>
          </w:p>
        </w:tc>
        <w:tc>
          <w:tcPr>
            <w:tcW w:w="1457" w:type="dxa"/>
            <w:tcBorders>
              <w:top w:val="single" w:sz="4" w:space="0" w:color="auto"/>
            </w:tcBorders>
          </w:tcPr>
          <w:p w:rsidR="00911D9F" w:rsidRPr="00F8464D" w:rsidRDefault="00911D9F" w:rsidP="008A543E">
            <w:pPr>
              <w:rPr>
                <w:sz w:val="24"/>
                <w:szCs w:val="24"/>
              </w:rPr>
            </w:pPr>
            <w:r w:rsidRPr="00F8464D">
              <w:rPr>
                <w:sz w:val="20"/>
                <w:szCs w:val="20"/>
              </w:rPr>
              <w:t>ХХХХХХХХ</w:t>
            </w:r>
          </w:p>
        </w:tc>
        <w:tc>
          <w:tcPr>
            <w:tcW w:w="939" w:type="dxa"/>
            <w:tcBorders>
              <w:top w:val="single" w:sz="4" w:space="0" w:color="auto"/>
            </w:tcBorders>
          </w:tcPr>
          <w:p w:rsidR="00911D9F" w:rsidRPr="00F8464D" w:rsidRDefault="00911D9F" w:rsidP="008A543E">
            <w:pPr>
              <w:jc w:val="center"/>
              <w:rPr>
                <w:sz w:val="24"/>
                <w:szCs w:val="24"/>
              </w:rPr>
            </w:pPr>
            <w:r w:rsidRPr="00F8464D">
              <w:rPr>
                <w:sz w:val="24"/>
                <w:szCs w:val="24"/>
              </w:rPr>
              <w:t>0,0</w:t>
            </w:r>
          </w:p>
        </w:tc>
        <w:tc>
          <w:tcPr>
            <w:tcW w:w="992" w:type="dxa"/>
            <w:tcBorders>
              <w:top w:val="single" w:sz="4" w:space="0" w:color="auto"/>
            </w:tcBorders>
          </w:tcPr>
          <w:p w:rsidR="00911D9F" w:rsidRPr="00F8464D" w:rsidRDefault="00911D9F" w:rsidP="008A543E">
            <w:pPr>
              <w:jc w:val="center"/>
              <w:rPr>
                <w:sz w:val="24"/>
                <w:szCs w:val="24"/>
              </w:rPr>
            </w:pPr>
            <w:r w:rsidRPr="00F8464D">
              <w:rPr>
                <w:sz w:val="24"/>
                <w:szCs w:val="24"/>
              </w:rPr>
              <w:t>0,0</w:t>
            </w:r>
          </w:p>
        </w:tc>
        <w:tc>
          <w:tcPr>
            <w:tcW w:w="1134" w:type="dxa"/>
            <w:tcBorders>
              <w:top w:val="single" w:sz="4" w:space="0" w:color="auto"/>
            </w:tcBorders>
          </w:tcPr>
          <w:p w:rsidR="00911D9F" w:rsidRPr="00F8464D" w:rsidRDefault="00911D9F" w:rsidP="008A543E">
            <w:pPr>
              <w:jc w:val="center"/>
              <w:rPr>
                <w:sz w:val="24"/>
                <w:szCs w:val="24"/>
              </w:rPr>
            </w:pPr>
            <w:r w:rsidRPr="00F8464D">
              <w:rPr>
                <w:sz w:val="24"/>
                <w:szCs w:val="24"/>
              </w:rPr>
              <w:t>3600,0</w:t>
            </w:r>
          </w:p>
        </w:tc>
        <w:tc>
          <w:tcPr>
            <w:tcW w:w="960" w:type="dxa"/>
            <w:tcBorders>
              <w:top w:val="single" w:sz="4" w:space="0" w:color="auto"/>
            </w:tcBorders>
          </w:tcPr>
          <w:p w:rsidR="00911D9F" w:rsidRPr="00F8464D" w:rsidRDefault="00911D9F" w:rsidP="008A543E">
            <w:pPr>
              <w:jc w:val="center"/>
              <w:rPr>
                <w:sz w:val="24"/>
                <w:szCs w:val="24"/>
              </w:rPr>
            </w:pPr>
            <w:r w:rsidRPr="00F8464D">
              <w:rPr>
                <w:sz w:val="24"/>
                <w:szCs w:val="24"/>
              </w:rPr>
              <w:t>6690,0</w:t>
            </w:r>
          </w:p>
        </w:tc>
        <w:tc>
          <w:tcPr>
            <w:tcW w:w="996" w:type="dxa"/>
            <w:tcBorders>
              <w:top w:val="single" w:sz="4" w:space="0" w:color="auto"/>
            </w:tcBorders>
          </w:tcPr>
          <w:p w:rsidR="00911D9F" w:rsidRPr="00F8464D" w:rsidRDefault="00911D9F" w:rsidP="008A543E">
            <w:pPr>
              <w:jc w:val="center"/>
              <w:rPr>
                <w:sz w:val="24"/>
                <w:szCs w:val="24"/>
              </w:rPr>
            </w:pPr>
            <w:r w:rsidRPr="00F8464D">
              <w:rPr>
                <w:sz w:val="24"/>
                <w:szCs w:val="24"/>
              </w:rPr>
              <w:t>4000,0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по сельскому хозяйству администрации Сорочинского городского округа</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lastRenderedPageBreak/>
              <w:t>716</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val="restart"/>
          </w:tcPr>
          <w:p w:rsidR="00911D9F" w:rsidRPr="00F8464D" w:rsidRDefault="00911D9F" w:rsidP="008A543E">
            <w:pPr>
              <w:rPr>
                <w:sz w:val="24"/>
                <w:szCs w:val="24"/>
              </w:rPr>
            </w:pPr>
            <w:r w:rsidRPr="00F8464D">
              <w:rPr>
                <w:sz w:val="24"/>
                <w:szCs w:val="24"/>
              </w:rPr>
              <w:t>3.1.2</w:t>
            </w:r>
          </w:p>
        </w:tc>
        <w:tc>
          <w:tcPr>
            <w:tcW w:w="1843" w:type="dxa"/>
            <w:vMerge w:val="restart"/>
          </w:tcPr>
          <w:p w:rsidR="00911D9F" w:rsidRPr="00F8464D" w:rsidRDefault="00911D9F" w:rsidP="008A543E">
            <w:pPr>
              <w:jc w:val="center"/>
              <w:rPr>
                <w:sz w:val="24"/>
                <w:szCs w:val="24"/>
              </w:rPr>
            </w:pPr>
            <w:r w:rsidRPr="00F8464D">
              <w:rPr>
                <w:sz w:val="24"/>
                <w:szCs w:val="24"/>
              </w:rPr>
              <w:t xml:space="preserve">Основное мероприятие </w:t>
            </w:r>
          </w:p>
        </w:tc>
        <w:tc>
          <w:tcPr>
            <w:tcW w:w="2349" w:type="dxa"/>
            <w:vMerge w:val="restart"/>
          </w:tcPr>
          <w:p w:rsidR="00911D9F" w:rsidRPr="00F8464D" w:rsidRDefault="00911D9F" w:rsidP="008A543E">
            <w:pPr>
              <w:jc w:val="center"/>
              <w:rPr>
                <w:sz w:val="24"/>
                <w:szCs w:val="24"/>
              </w:rPr>
            </w:pPr>
            <w:r w:rsidRPr="00F8464D">
              <w:rPr>
                <w:sz w:val="24"/>
                <w:szCs w:val="24"/>
              </w:rPr>
              <w:t>Строительство (приобретение) жилья для граждан, молодых семей и молодых специалистов проживающих и работающих в сельской местности</w:t>
            </w:r>
          </w:p>
        </w:tc>
        <w:tc>
          <w:tcPr>
            <w:tcW w:w="2235" w:type="dxa"/>
          </w:tcPr>
          <w:p w:rsidR="00911D9F" w:rsidRPr="00F8464D" w:rsidRDefault="00911D9F" w:rsidP="008A543E">
            <w:pPr>
              <w:rPr>
                <w:sz w:val="24"/>
                <w:szCs w:val="24"/>
              </w:rPr>
            </w:pPr>
            <w:r w:rsidRPr="00F8464D">
              <w:rPr>
                <w:sz w:val="24"/>
                <w:szCs w:val="24"/>
              </w:rPr>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 xml:space="preserve">Управление архитектуры, градостроительства и капитального строительства администрации Сорочинского городского округа </w:t>
            </w:r>
          </w:p>
        </w:tc>
        <w:tc>
          <w:tcPr>
            <w:tcW w:w="787" w:type="dxa"/>
          </w:tcPr>
          <w:p w:rsidR="00911D9F" w:rsidRPr="00F8464D" w:rsidRDefault="00911D9F" w:rsidP="008A543E">
            <w:pPr>
              <w:jc w:val="center"/>
              <w:rPr>
                <w:sz w:val="24"/>
                <w:szCs w:val="24"/>
              </w:rPr>
            </w:pP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по сельскому хозяйству администрации Сорочинского городского округа</w:t>
            </w:r>
          </w:p>
        </w:tc>
        <w:tc>
          <w:tcPr>
            <w:tcW w:w="787" w:type="dxa"/>
          </w:tcPr>
          <w:p w:rsidR="00911D9F" w:rsidRPr="00F8464D" w:rsidRDefault="00911D9F" w:rsidP="008A543E">
            <w:pPr>
              <w:jc w:val="center"/>
              <w:rPr>
                <w:sz w:val="24"/>
                <w:szCs w:val="24"/>
              </w:rPr>
            </w:pP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val="restart"/>
          </w:tcPr>
          <w:p w:rsidR="00911D9F" w:rsidRPr="00F8464D" w:rsidRDefault="00911D9F" w:rsidP="008A543E">
            <w:pPr>
              <w:rPr>
                <w:sz w:val="24"/>
                <w:szCs w:val="24"/>
              </w:rPr>
            </w:pPr>
            <w:r w:rsidRPr="00F8464D">
              <w:rPr>
                <w:sz w:val="24"/>
                <w:szCs w:val="24"/>
              </w:rPr>
              <w:t>4.1.</w:t>
            </w:r>
          </w:p>
        </w:tc>
        <w:tc>
          <w:tcPr>
            <w:tcW w:w="1843" w:type="dxa"/>
            <w:vMerge w:val="restart"/>
          </w:tcPr>
          <w:p w:rsidR="00911D9F" w:rsidRPr="00F8464D" w:rsidRDefault="00911D9F" w:rsidP="008A543E">
            <w:pPr>
              <w:jc w:val="center"/>
              <w:rPr>
                <w:sz w:val="24"/>
                <w:szCs w:val="24"/>
              </w:rPr>
            </w:pPr>
            <w:r w:rsidRPr="00F8464D">
              <w:rPr>
                <w:sz w:val="24"/>
                <w:szCs w:val="24"/>
              </w:rPr>
              <w:t xml:space="preserve">Подпрограмма    </w:t>
            </w:r>
          </w:p>
        </w:tc>
        <w:tc>
          <w:tcPr>
            <w:tcW w:w="2349" w:type="dxa"/>
            <w:vMerge w:val="restart"/>
          </w:tcPr>
          <w:p w:rsidR="00911D9F" w:rsidRPr="00F8464D" w:rsidRDefault="00911D9F" w:rsidP="008A543E">
            <w:pPr>
              <w:jc w:val="center"/>
              <w:rPr>
                <w:sz w:val="24"/>
                <w:szCs w:val="24"/>
              </w:rPr>
            </w:pPr>
            <w:r w:rsidRPr="00F8464D">
              <w:rPr>
                <w:sz w:val="24"/>
                <w:szCs w:val="24"/>
              </w:rPr>
              <w:t xml:space="preserve"> Организация деятельности в сфере обеспечения сельского хозяйства Сорочинского городского округа на 2016-2020 годы</w:t>
            </w:r>
          </w:p>
        </w:tc>
        <w:tc>
          <w:tcPr>
            <w:tcW w:w="2235" w:type="dxa"/>
          </w:tcPr>
          <w:p w:rsidR="00911D9F" w:rsidRPr="00F8464D" w:rsidRDefault="00911D9F" w:rsidP="008A543E">
            <w:pPr>
              <w:rPr>
                <w:sz w:val="24"/>
                <w:szCs w:val="24"/>
              </w:rPr>
            </w:pPr>
            <w:r w:rsidRPr="00F8464D">
              <w:rPr>
                <w:sz w:val="24"/>
                <w:szCs w:val="24"/>
              </w:rPr>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4650,3</w:t>
            </w:r>
          </w:p>
        </w:tc>
        <w:tc>
          <w:tcPr>
            <w:tcW w:w="992" w:type="dxa"/>
          </w:tcPr>
          <w:p w:rsidR="00911D9F" w:rsidRPr="00F8464D" w:rsidRDefault="00911D9F" w:rsidP="008A543E">
            <w:pPr>
              <w:jc w:val="center"/>
              <w:rPr>
                <w:sz w:val="24"/>
                <w:szCs w:val="24"/>
              </w:rPr>
            </w:pPr>
            <w:r w:rsidRPr="00F8464D">
              <w:rPr>
                <w:sz w:val="24"/>
                <w:szCs w:val="24"/>
              </w:rPr>
              <w:t>4650,3</w:t>
            </w:r>
          </w:p>
        </w:tc>
        <w:tc>
          <w:tcPr>
            <w:tcW w:w="1134" w:type="dxa"/>
          </w:tcPr>
          <w:p w:rsidR="00911D9F" w:rsidRPr="00F8464D" w:rsidRDefault="00911D9F" w:rsidP="008A543E">
            <w:pPr>
              <w:jc w:val="center"/>
              <w:rPr>
                <w:sz w:val="24"/>
                <w:szCs w:val="24"/>
              </w:rPr>
            </w:pPr>
            <w:r w:rsidRPr="00F8464D">
              <w:rPr>
                <w:sz w:val="24"/>
                <w:szCs w:val="24"/>
              </w:rPr>
              <w:t>4650,3</w:t>
            </w:r>
          </w:p>
        </w:tc>
        <w:tc>
          <w:tcPr>
            <w:tcW w:w="960" w:type="dxa"/>
          </w:tcPr>
          <w:p w:rsidR="00911D9F" w:rsidRPr="00F8464D" w:rsidRDefault="00911D9F" w:rsidP="008A543E">
            <w:pPr>
              <w:jc w:val="center"/>
              <w:rPr>
                <w:sz w:val="24"/>
                <w:szCs w:val="24"/>
              </w:rPr>
            </w:pPr>
            <w:r w:rsidRPr="00F8464D">
              <w:rPr>
                <w:sz w:val="24"/>
                <w:szCs w:val="24"/>
              </w:rPr>
              <w:t>4650,3</w:t>
            </w:r>
          </w:p>
        </w:tc>
        <w:tc>
          <w:tcPr>
            <w:tcW w:w="996" w:type="dxa"/>
          </w:tcPr>
          <w:p w:rsidR="00911D9F" w:rsidRPr="00F8464D" w:rsidRDefault="00911D9F" w:rsidP="008A543E">
            <w:pPr>
              <w:jc w:val="center"/>
              <w:rPr>
                <w:sz w:val="24"/>
                <w:szCs w:val="24"/>
              </w:rPr>
            </w:pPr>
            <w:r w:rsidRPr="00F8464D">
              <w:rPr>
                <w:sz w:val="24"/>
                <w:szCs w:val="24"/>
              </w:rPr>
              <w:t>4650,3</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jc w:val="cente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архитектуры, градостроительства и капитального строительства администрации Сорочинского городского округа</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717</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jc w:val="cente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по сельскому хозяйству администрации Сорочинского городского округа</w:t>
            </w:r>
          </w:p>
        </w:tc>
        <w:tc>
          <w:tcPr>
            <w:tcW w:w="787" w:type="dxa"/>
          </w:tcPr>
          <w:p w:rsidR="00911D9F" w:rsidRPr="00F8464D" w:rsidRDefault="00911D9F" w:rsidP="008A543E">
            <w:pPr>
              <w:jc w:val="center"/>
              <w:rPr>
                <w:sz w:val="24"/>
                <w:szCs w:val="24"/>
                <w:lang w:val="en-US"/>
              </w:rPr>
            </w:pPr>
            <w:r w:rsidRPr="00F8464D">
              <w:rPr>
                <w:sz w:val="24"/>
                <w:szCs w:val="24"/>
                <w:lang w:val="en-US"/>
              </w:rPr>
              <w:t>716</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4650,3</w:t>
            </w:r>
          </w:p>
        </w:tc>
        <w:tc>
          <w:tcPr>
            <w:tcW w:w="992" w:type="dxa"/>
          </w:tcPr>
          <w:p w:rsidR="00911D9F" w:rsidRPr="00F8464D" w:rsidRDefault="00911D9F" w:rsidP="008A543E">
            <w:pPr>
              <w:jc w:val="center"/>
              <w:rPr>
                <w:sz w:val="24"/>
                <w:szCs w:val="24"/>
              </w:rPr>
            </w:pPr>
            <w:r w:rsidRPr="00F8464D">
              <w:rPr>
                <w:sz w:val="24"/>
                <w:szCs w:val="24"/>
              </w:rPr>
              <w:t>4650,3</w:t>
            </w:r>
          </w:p>
        </w:tc>
        <w:tc>
          <w:tcPr>
            <w:tcW w:w="1134" w:type="dxa"/>
          </w:tcPr>
          <w:p w:rsidR="00911D9F" w:rsidRPr="00F8464D" w:rsidRDefault="00911D9F" w:rsidP="008A543E">
            <w:pPr>
              <w:jc w:val="center"/>
              <w:rPr>
                <w:sz w:val="24"/>
                <w:szCs w:val="24"/>
              </w:rPr>
            </w:pPr>
            <w:r w:rsidRPr="00F8464D">
              <w:rPr>
                <w:sz w:val="24"/>
                <w:szCs w:val="24"/>
              </w:rPr>
              <w:t>4650,3</w:t>
            </w:r>
          </w:p>
        </w:tc>
        <w:tc>
          <w:tcPr>
            <w:tcW w:w="960" w:type="dxa"/>
          </w:tcPr>
          <w:p w:rsidR="00911D9F" w:rsidRPr="00F8464D" w:rsidRDefault="00911D9F" w:rsidP="008A543E">
            <w:pPr>
              <w:jc w:val="center"/>
              <w:rPr>
                <w:sz w:val="24"/>
                <w:szCs w:val="24"/>
              </w:rPr>
            </w:pPr>
            <w:r w:rsidRPr="00F8464D">
              <w:rPr>
                <w:sz w:val="24"/>
                <w:szCs w:val="24"/>
              </w:rPr>
              <w:t>4650,3</w:t>
            </w:r>
          </w:p>
        </w:tc>
        <w:tc>
          <w:tcPr>
            <w:tcW w:w="996" w:type="dxa"/>
          </w:tcPr>
          <w:p w:rsidR="00911D9F" w:rsidRPr="00F8464D" w:rsidRDefault="00911D9F" w:rsidP="008A543E">
            <w:pPr>
              <w:jc w:val="center"/>
              <w:rPr>
                <w:sz w:val="24"/>
                <w:szCs w:val="24"/>
              </w:rPr>
            </w:pPr>
            <w:r w:rsidRPr="00F8464D">
              <w:rPr>
                <w:sz w:val="24"/>
                <w:szCs w:val="24"/>
              </w:rPr>
              <w:t>4650,3</w:t>
            </w:r>
          </w:p>
        </w:tc>
      </w:tr>
      <w:tr w:rsidR="00911D9F" w:rsidRPr="00F8464D" w:rsidTr="008A543E">
        <w:tc>
          <w:tcPr>
            <w:tcW w:w="708" w:type="dxa"/>
            <w:vMerge w:val="restart"/>
          </w:tcPr>
          <w:p w:rsidR="00911D9F" w:rsidRPr="00F8464D" w:rsidRDefault="00911D9F" w:rsidP="008A543E">
            <w:pPr>
              <w:rPr>
                <w:sz w:val="24"/>
                <w:szCs w:val="24"/>
              </w:rPr>
            </w:pPr>
            <w:r w:rsidRPr="00F8464D">
              <w:rPr>
                <w:sz w:val="24"/>
                <w:szCs w:val="24"/>
              </w:rPr>
              <w:t>4.1.1.</w:t>
            </w:r>
          </w:p>
        </w:tc>
        <w:tc>
          <w:tcPr>
            <w:tcW w:w="1843" w:type="dxa"/>
            <w:vMerge w:val="restart"/>
          </w:tcPr>
          <w:p w:rsidR="00911D9F" w:rsidRPr="00F8464D" w:rsidRDefault="00911D9F" w:rsidP="008A543E">
            <w:pPr>
              <w:jc w:val="center"/>
              <w:rPr>
                <w:sz w:val="24"/>
                <w:szCs w:val="24"/>
              </w:rPr>
            </w:pPr>
            <w:r w:rsidRPr="00F8464D">
              <w:rPr>
                <w:sz w:val="24"/>
                <w:szCs w:val="24"/>
              </w:rPr>
              <w:t xml:space="preserve">Основное мероприятие </w:t>
            </w:r>
          </w:p>
        </w:tc>
        <w:tc>
          <w:tcPr>
            <w:tcW w:w="2349" w:type="dxa"/>
            <w:vMerge w:val="restart"/>
          </w:tcPr>
          <w:p w:rsidR="00911D9F" w:rsidRPr="00F8464D" w:rsidRDefault="00911D9F" w:rsidP="008A543E">
            <w:pPr>
              <w:jc w:val="center"/>
              <w:rPr>
                <w:sz w:val="24"/>
                <w:szCs w:val="24"/>
              </w:rPr>
            </w:pPr>
            <w:r w:rsidRPr="00F8464D">
              <w:rPr>
                <w:sz w:val="24"/>
                <w:szCs w:val="24"/>
              </w:rPr>
              <w:t xml:space="preserve">Выполнение отдельных государственных </w:t>
            </w:r>
            <w:r w:rsidRPr="00F8464D">
              <w:rPr>
                <w:sz w:val="24"/>
                <w:szCs w:val="24"/>
              </w:rPr>
              <w:lastRenderedPageBreak/>
              <w:t>полномочий в сфере регулирования и поддержки сельскохозяйствен-ного производства</w:t>
            </w:r>
          </w:p>
        </w:tc>
        <w:tc>
          <w:tcPr>
            <w:tcW w:w="2235" w:type="dxa"/>
          </w:tcPr>
          <w:p w:rsidR="00911D9F" w:rsidRPr="00F8464D" w:rsidRDefault="00911D9F" w:rsidP="008A543E">
            <w:pPr>
              <w:rPr>
                <w:sz w:val="24"/>
                <w:szCs w:val="24"/>
              </w:rPr>
            </w:pPr>
            <w:r w:rsidRPr="00F8464D">
              <w:rPr>
                <w:sz w:val="24"/>
                <w:szCs w:val="24"/>
              </w:rPr>
              <w:lastRenderedPageBreak/>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4650,3</w:t>
            </w:r>
          </w:p>
        </w:tc>
        <w:tc>
          <w:tcPr>
            <w:tcW w:w="992" w:type="dxa"/>
          </w:tcPr>
          <w:p w:rsidR="00911D9F" w:rsidRPr="00F8464D" w:rsidRDefault="00911D9F" w:rsidP="008A543E">
            <w:pPr>
              <w:jc w:val="center"/>
              <w:rPr>
                <w:sz w:val="24"/>
                <w:szCs w:val="24"/>
              </w:rPr>
            </w:pPr>
            <w:r w:rsidRPr="00F8464D">
              <w:rPr>
                <w:sz w:val="24"/>
                <w:szCs w:val="24"/>
              </w:rPr>
              <w:t>4650,3</w:t>
            </w:r>
          </w:p>
        </w:tc>
        <w:tc>
          <w:tcPr>
            <w:tcW w:w="1134" w:type="dxa"/>
          </w:tcPr>
          <w:p w:rsidR="00911D9F" w:rsidRPr="00F8464D" w:rsidRDefault="00911D9F" w:rsidP="008A543E">
            <w:pPr>
              <w:jc w:val="center"/>
              <w:rPr>
                <w:sz w:val="24"/>
                <w:szCs w:val="24"/>
              </w:rPr>
            </w:pPr>
            <w:r w:rsidRPr="00F8464D">
              <w:rPr>
                <w:sz w:val="24"/>
                <w:szCs w:val="24"/>
              </w:rPr>
              <w:t>4650,3</w:t>
            </w:r>
          </w:p>
        </w:tc>
        <w:tc>
          <w:tcPr>
            <w:tcW w:w="960" w:type="dxa"/>
          </w:tcPr>
          <w:p w:rsidR="00911D9F" w:rsidRPr="00F8464D" w:rsidRDefault="00911D9F" w:rsidP="008A543E">
            <w:pPr>
              <w:jc w:val="center"/>
              <w:rPr>
                <w:sz w:val="24"/>
                <w:szCs w:val="24"/>
              </w:rPr>
            </w:pPr>
            <w:r w:rsidRPr="00F8464D">
              <w:rPr>
                <w:sz w:val="24"/>
                <w:szCs w:val="24"/>
              </w:rPr>
              <w:t>4650,3</w:t>
            </w:r>
          </w:p>
        </w:tc>
        <w:tc>
          <w:tcPr>
            <w:tcW w:w="996" w:type="dxa"/>
          </w:tcPr>
          <w:p w:rsidR="00911D9F" w:rsidRPr="00F8464D" w:rsidRDefault="00911D9F" w:rsidP="008A543E">
            <w:pPr>
              <w:jc w:val="center"/>
              <w:rPr>
                <w:sz w:val="24"/>
                <w:szCs w:val="24"/>
              </w:rPr>
            </w:pPr>
            <w:r w:rsidRPr="00F8464D">
              <w:rPr>
                <w:sz w:val="24"/>
                <w:szCs w:val="24"/>
              </w:rPr>
              <w:t>4650,3</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 xml:space="preserve">Управление </w:t>
            </w:r>
            <w:r w:rsidRPr="00F8464D">
              <w:rPr>
                <w:sz w:val="24"/>
                <w:szCs w:val="24"/>
              </w:rPr>
              <w:lastRenderedPageBreak/>
              <w:t>архитектуры, градостроительства и капитального строительства администрации Сорочинского городского округа</w:t>
            </w:r>
          </w:p>
        </w:tc>
        <w:tc>
          <w:tcPr>
            <w:tcW w:w="787" w:type="dxa"/>
          </w:tcPr>
          <w:p w:rsidR="00911D9F" w:rsidRPr="00F8464D" w:rsidRDefault="00911D9F" w:rsidP="008A543E">
            <w:pPr>
              <w:jc w:val="center"/>
              <w:rPr>
                <w:sz w:val="24"/>
                <w:szCs w:val="24"/>
              </w:rPr>
            </w:pPr>
            <w:r w:rsidRPr="00F8464D">
              <w:rPr>
                <w:sz w:val="24"/>
                <w:szCs w:val="24"/>
              </w:rPr>
              <w:lastRenderedPageBreak/>
              <w:t>717</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по сельскому хозяйству администрации Сорочинского городского округа</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lang w:val="en-US"/>
              </w:rPr>
            </w:pPr>
            <w:r w:rsidRPr="00F8464D">
              <w:rPr>
                <w:sz w:val="24"/>
                <w:szCs w:val="24"/>
                <w:lang w:val="en-US"/>
              </w:rPr>
              <w:t>716</w:t>
            </w:r>
          </w:p>
        </w:tc>
        <w:tc>
          <w:tcPr>
            <w:tcW w:w="738" w:type="dxa"/>
          </w:tcPr>
          <w:p w:rsidR="00911D9F" w:rsidRPr="00F8464D" w:rsidRDefault="00911D9F" w:rsidP="008A543E">
            <w:pPr>
              <w:jc w:val="center"/>
              <w:rPr>
                <w:sz w:val="24"/>
                <w:szCs w:val="24"/>
                <w:lang w:val="en-US"/>
              </w:rPr>
            </w:pPr>
            <w:r w:rsidRPr="00F8464D">
              <w:rPr>
                <w:sz w:val="24"/>
                <w:szCs w:val="24"/>
                <w:lang w:val="en-US"/>
              </w:rPr>
              <w:t>0405</w:t>
            </w:r>
          </w:p>
        </w:tc>
        <w:tc>
          <w:tcPr>
            <w:tcW w:w="1457" w:type="dxa"/>
          </w:tcPr>
          <w:p w:rsidR="00911D9F" w:rsidRPr="00F8464D" w:rsidRDefault="00911D9F" w:rsidP="008A543E">
            <w:pPr>
              <w:jc w:val="center"/>
              <w:rPr>
                <w:sz w:val="20"/>
                <w:szCs w:val="20"/>
                <w:lang w:val="en-US"/>
              </w:rPr>
            </w:pPr>
            <w:r w:rsidRPr="00F8464D">
              <w:rPr>
                <w:sz w:val="20"/>
                <w:szCs w:val="20"/>
                <w:lang w:val="en-US"/>
              </w:rPr>
              <w:t>1840180120</w:t>
            </w:r>
          </w:p>
        </w:tc>
        <w:tc>
          <w:tcPr>
            <w:tcW w:w="939" w:type="dxa"/>
          </w:tcPr>
          <w:p w:rsidR="00911D9F" w:rsidRPr="00F8464D" w:rsidRDefault="00911D9F" w:rsidP="008A543E">
            <w:pPr>
              <w:jc w:val="center"/>
              <w:rPr>
                <w:sz w:val="24"/>
                <w:szCs w:val="24"/>
              </w:rPr>
            </w:pPr>
            <w:r w:rsidRPr="00F8464D">
              <w:rPr>
                <w:sz w:val="24"/>
                <w:szCs w:val="24"/>
              </w:rPr>
              <w:t>4650,3</w:t>
            </w:r>
          </w:p>
        </w:tc>
        <w:tc>
          <w:tcPr>
            <w:tcW w:w="992" w:type="dxa"/>
          </w:tcPr>
          <w:p w:rsidR="00911D9F" w:rsidRPr="00F8464D" w:rsidRDefault="00911D9F" w:rsidP="008A543E">
            <w:pPr>
              <w:jc w:val="center"/>
              <w:rPr>
                <w:sz w:val="24"/>
                <w:szCs w:val="24"/>
              </w:rPr>
            </w:pPr>
            <w:r w:rsidRPr="00F8464D">
              <w:rPr>
                <w:sz w:val="24"/>
                <w:szCs w:val="24"/>
              </w:rPr>
              <w:t>4650,3</w:t>
            </w:r>
          </w:p>
        </w:tc>
        <w:tc>
          <w:tcPr>
            <w:tcW w:w="1134" w:type="dxa"/>
          </w:tcPr>
          <w:p w:rsidR="00911D9F" w:rsidRPr="00F8464D" w:rsidRDefault="00911D9F" w:rsidP="008A543E">
            <w:pPr>
              <w:jc w:val="center"/>
              <w:rPr>
                <w:sz w:val="24"/>
                <w:szCs w:val="24"/>
              </w:rPr>
            </w:pPr>
            <w:r w:rsidRPr="00F8464D">
              <w:rPr>
                <w:sz w:val="24"/>
                <w:szCs w:val="24"/>
              </w:rPr>
              <w:t>4650,3</w:t>
            </w:r>
          </w:p>
        </w:tc>
        <w:tc>
          <w:tcPr>
            <w:tcW w:w="960" w:type="dxa"/>
          </w:tcPr>
          <w:p w:rsidR="00911D9F" w:rsidRPr="00F8464D" w:rsidRDefault="00911D9F" w:rsidP="008A543E">
            <w:pPr>
              <w:jc w:val="center"/>
              <w:rPr>
                <w:sz w:val="24"/>
                <w:szCs w:val="24"/>
              </w:rPr>
            </w:pPr>
            <w:r w:rsidRPr="00F8464D">
              <w:rPr>
                <w:sz w:val="24"/>
                <w:szCs w:val="24"/>
              </w:rPr>
              <w:t>4650,3</w:t>
            </w:r>
          </w:p>
        </w:tc>
        <w:tc>
          <w:tcPr>
            <w:tcW w:w="996" w:type="dxa"/>
          </w:tcPr>
          <w:p w:rsidR="00911D9F" w:rsidRPr="00F8464D" w:rsidRDefault="00911D9F" w:rsidP="008A543E">
            <w:pPr>
              <w:jc w:val="center"/>
              <w:rPr>
                <w:sz w:val="24"/>
                <w:szCs w:val="24"/>
              </w:rPr>
            </w:pPr>
            <w:r w:rsidRPr="00F8464D">
              <w:rPr>
                <w:sz w:val="24"/>
                <w:szCs w:val="24"/>
              </w:rPr>
              <w:t>4650,3</w:t>
            </w:r>
          </w:p>
        </w:tc>
      </w:tr>
      <w:tr w:rsidR="00911D9F" w:rsidRPr="00F8464D" w:rsidTr="008A543E">
        <w:tc>
          <w:tcPr>
            <w:tcW w:w="708" w:type="dxa"/>
            <w:vMerge w:val="restart"/>
          </w:tcPr>
          <w:p w:rsidR="00911D9F" w:rsidRPr="00F8464D" w:rsidRDefault="00911D9F" w:rsidP="008A543E">
            <w:pPr>
              <w:rPr>
                <w:sz w:val="24"/>
                <w:szCs w:val="24"/>
              </w:rPr>
            </w:pPr>
          </w:p>
        </w:tc>
        <w:tc>
          <w:tcPr>
            <w:tcW w:w="1843" w:type="dxa"/>
            <w:vMerge w:val="restart"/>
          </w:tcPr>
          <w:p w:rsidR="00911D9F" w:rsidRPr="00F8464D" w:rsidRDefault="00911D9F" w:rsidP="008A543E">
            <w:pPr>
              <w:rPr>
                <w:sz w:val="24"/>
                <w:szCs w:val="24"/>
              </w:rPr>
            </w:pPr>
            <w:r w:rsidRPr="00F8464D">
              <w:rPr>
                <w:sz w:val="24"/>
                <w:szCs w:val="24"/>
              </w:rPr>
              <w:t>мероприятие</w:t>
            </w:r>
          </w:p>
        </w:tc>
        <w:tc>
          <w:tcPr>
            <w:tcW w:w="2349" w:type="dxa"/>
            <w:vMerge w:val="restart"/>
          </w:tcPr>
          <w:p w:rsidR="00911D9F" w:rsidRPr="00F8464D" w:rsidRDefault="00911D9F" w:rsidP="008A543E">
            <w:pPr>
              <w:jc w:val="center"/>
              <w:rPr>
                <w:sz w:val="24"/>
                <w:szCs w:val="24"/>
              </w:rPr>
            </w:pPr>
            <w:r w:rsidRPr="00F8464D">
              <w:rPr>
                <w:sz w:val="24"/>
                <w:szCs w:val="24"/>
              </w:rPr>
              <w:t>Расходы на выплату персоналу государственных (муниципальных) органов</w:t>
            </w:r>
          </w:p>
        </w:tc>
        <w:tc>
          <w:tcPr>
            <w:tcW w:w="2235" w:type="dxa"/>
          </w:tcPr>
          <w:p w:rsidR="00911D9F" w:rsidRPr="00F8464D" w:rsidRDefault="00911D9F" w:rsidP="008A543E">
            <w:pPr>
              <w:rPr>
                <w:sz w:val="24"/>
                <w:szCs w:val="24"/>
              </w:rPr>
            </w:pPr>
            <w:r w:rsidRPr="00F8464D">
              <w:rPr>
                <w:sz w:val="24"/>
                <w:szCs w:val="24"/>
              </w:rPr>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4185,3</w:t>
            </w:r>
          </w:p>
        </w:tc>
        <w:tc>
          <w:tcPr>
            <w:tcW w:w="992" w:type="dxa"/>
          </w:tcPr>
          <w:p w:rsidR="00911D9F" w:rsidRPr="00F8464D" w:rsidRDefault="00911D9F" w:rsidP="008A543E">
            <w:r w:rsidRPr="00F8464D">
              <w:rPr>
                <w:sz w:val="24"/>
                <w:szCs w:val="24"/>
              </w:rPr>
              <w:t>4185,3</w:t>
            </w:r>
          </w:p>
        </w:tc>
        <w:tc>
          <w:tcPr>
            <w:tcW w:w="1134" w:type="dxa"/>
          </w:tcPr>
          <w:p w:rsidR="00911D9F" w:rsidRPr="00F8464D" w:rsidRDefault="00911D9F" w:rsidP="008A543E">
            <w:r w:rsidRPr="00F8464D">
              <w:rPr>
                <w:sz w:val="24"/>
                <w:szCs w:val="24"/>
              </w:rPr>
              <w:t>4185,3</w:t>
            </w:r>
          </w:p>
        </w:tc>
        <w:tc>
          <w:tcPr>
            <w:tcW w:w="960" w:type="dxa"/>
          </w:tcPr>
          <w:p w:rsidR="00911D9F" w:rsidRPr="00F8464D" w:rsidRDefault="00911D9F" w:rsidP="008A543E">
            <w:r w:rsidRPr="00F8464D">
              <w:rPr>
                <w:sz w:val="24"/>
                <w:szCs w:val="24"/>
              </w:rPr>
              <w:t>4185,3</w:t>
            </w:r>
          </w:p>
        </w:tc>
        <w:tc>
          <w:tcPr>
            <w:tcW w:w="996" w:type="dxa"/>
          </w:tcPr>
          <w:p w:rsidR="00911D9F" w:rsidRPr="00F8464D" w:rsidRDefault="00911D9F" w:rsidP="008A543E">
            <w:r w:rsidRPr="00F8464D">
              <w:rPr>
                <w:sz w:val="24"/>
                <w:szCs w:val="24"/>
              </w:rPr>
              <w:t>4185,3</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911D9F" w:rsidRPr="00F8464D" w:rsidRDefault="00911D9F" w:rsidP="008A543E">
            <w:pPr>
              <w:jc w:val="center"/>
              <w:rPr>
                <w:sz w:val="24"/>
                <w:szCs w:val="24"/>
              </w:rPr>
            </w:pPr>
            <w:r w:rsidRPr="00F8464D">
              <w:rPr>
                <w:sz w:val="24"/>
                <w:szCs w:val="24"/>
              </w:rPr>
              <w:t>717</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по сельскому хозяйству администрации Сорочинского городского округа</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lang w:val="en-US"/>
              </w:rPr>
            </w:pPr>
            <w:r w:rsidRPr="00F8464D">
              <w:rPr>
                <w:sz w:val="24"/>
                <w:szCs w:val="24"/>
                <w:lang w:val="en-US"/>
              </w:rPr>
              <w:t>716</w:t>
            </w:r>
          </w:p>
        </w:tc>
        <w:tc>
          <w:tcPr>
            <w:tcW w:w="738" w:type="dxa"/>
          </w:tcPr>
          <w:p w:rsidR="00911D9F" w:rsidRPr="00F8464D" w:rsidRDefault="00911D9F" w:rsidP="008A543E">
            <w:pPr>
              <w:jc w:val="center"/>
              <w:rPr>
                <w:sz w:val="24"/>
                <w:szCs w:val="24"/>
                <w:lang w:val="en-US"/>
              </w:rPr>
            </w:pPr>
            <w:r w:rsidRPr="00F8464D">
              <w:rPr>
                <w:sz w:val="24"/>
                <w:szCs w:val="24"/>
                <w:lang w:val="en-US"/>
              </w:rPr>
              <w:t>0405</w:t>
            </w:r>
          </w:p>
        </w:tc>
        <w:tc>
          <w:tcPr>
            <w:tcW w:w="1457" w:type="dxa"/>
          </w:tcPr>
          <w:p w:rsidR="00911D9F" w:rsidRPr="00F8464D" w:rsidRDefault="00911D9F" w:rsidP="008A543E">
            <w:pPr>
              <w:jc w:val="center"/>
              <w:rPr>
                <w:sz w:val="20"/>
                <w:szCs w:val="20"/>
                <w:lang w:val="en-US"/>
              </w:rPr>
            </w:pPr>
            <w:r w:rsidRPr="00F8464D">
              <w:rPr>
                <w:sz w:val="20"/>
                <w:szCs w:val="20"/>
                <w:lang w:val="en-US"/>
              </w:rPr>
              <w:t>1840180120</w:t>
            </w:r>
          </w:p>
        </w:tc>
        <w:tc>
          <w:tcPr>
            <w:tcW w:w="939" w:type="dxa"/>
          </w:tcPr>
          <w:p w:rsidR="00911D9F" w:rsidRPr="00F8464D" w:rsidRDefault="00911D9F" w:rsidP="008A543E">
            <w:r w:rsidRPr="00F8464D">
              <w:rPr>
                <w:sz w:val="24"/>
                <w:szCs w:val="24"/>
              </w:rPr>
              <w:t>4185,3</w:t>
            </w:r>
          </w:p>
        </w:tc>
        <w:tc>
          <w:tcPr>
            <w:tcW w:w="992" w:type="dxa"/>
          </w:tcPr>
          <w:p w:rsidR="00911D9F" w:rsidRPr="00F8464D" w:rsidRDefault="00911D9F" w:rsidP="008A543E">
            <w:r w:rsidRPr="00F8464D">
              <w:rPr>
                <w:sz w:val="24"/>
                <w:szCs w:val="24"/>
              </w:rPr>
              <w:t>4185,3</w:t>
            </w:r>
          </w:p>
        </w:tc>
        <w:tc>
          <w:tcPr>
            <w:tcW w:w="1134" w:type="dxa"/>
          </w:tcPr>
          <w:p w:rsidR="00911D9F" w:rsidRPr="00F8464D" w:rsidRDefault="00911D9F" w:rsidP="008A543E">
            <w:r w:rsidRPr="00F8464D">
              <w:rPr>
                <w:sz w:val="24"/>
                <w:szCs w:val="24"/>
              </w:rPr>
              <w:t>4185,3</w:t>
            </w:r>
          </w:p>
        </w:tc>
        <w:tc>
          <w:tcPr>
            <w:tcW w:w="960" w:type="dxa"/>
          </w:tcPr>
          <w:p w:rsidR="00911D9F" w:rsidRPr="00F8464D" w:rsidRDefault="00911D9F" w:rsidP="008A543E">
            <w:r w:rsidRPr="00F8464D">
              <w:rPr>
                <w:sz w:val="24"/>
                <w:szCs w:val="24"/>
              </w:rPr>
              <w:t>4185,3</w:t>
            </w:r>
          </w:p>
        </w:tc>
        <w:tc>
          <w:tcPr>
            <w:tcW w:w="996" w:type="dxa"/>
          </w:tcPr>
          <w:p w:rsidR="00911D9F" w:rsidRPr="00F8464D" w:rsidRDefault="00911D9F" w:rsidP="008A543E">
            <w:r w:rsidRPr="00F8464D">
              <w:rPr>
                <w:sz w:val="24"/>
                <w:szCs w:val="24"/>
              </w:rPr>
              <w:t>4185,3</w:t>
            </w:r>
          </w:p>
        </w:tc>
      </w:tr>
      <w:tr w:rsidR="00911D9F" w:rsidRPr="00F8464D" w:rsidTr="008A543E">
        <w:tc>
          <w:tcPr>
            <w:tcW w:w="708" w:type="dxa"/>
            <w:vMerge w:val="restart"/>
          </w:tcPr>
          <w:p w:rsidR="00911D9F" w:rsidRPr="00F8464D" w:rsidRDefault="00911D9F" w:rsidP="008A543E">
            <w:pPr>
              <w:rPr>
                <w:sz w:val="24"/>
                <w:szCs w:val="24"/>
              </w:rPr>
            </w:pPr>
          </w:p>
        </w:tc>
        <w:tc>
          <w:tcPr>
            <w:tcW w:w="1843" w:type="dxa"/>
            <w:vMerge w:val="restart"/>
          </w:tcPr>
          <w:p w:rsidR="00911D9F" w:rsidRPr="00F8464D" w:rsidRDefault="00911D9F" w:rsidP="008A543E">
            <w:pPr>
              <w:rPr>
                <w:sz w:val="24"/>
                <w:szCs w:val="24"/>
              </w:rPr>
            </w:pPr>
            <w:r w:rsidRPr="00F8464D">
              <w:rPr>
                <w:sz w:val="24"/>
                <w:szCs w:val="24"/>
              </w:rPr>
              <w:t>мероприятие</w:t>
            </w:r>
          </w:p>
        </w:tc>
        <w:tc>
          <w:tcPr>
            <w:tcW w:w="2349" w:type="dxa"/>
            <w:vMerge w:val="restart"/>
          </w:tcPr>
          <w:p w:rsidR="00911D9F" w:rsidRPr="00F8464D" w:rsidRDefault="00911D9F" w:rsidP="008A543E">
            <w:pPr>
              <w:jc w:val="center"/>
              <w:rPr>
                <w:sz w:val="24"/>
                <w:szCs w:val="24"/>
              </w:rPr>
            </w:pPr>
            <w:r w:rsidRPr="00F8464D">
              <w:rPr>
                <w:sz w:val="24"/>
                <w:szCs w:val="24"/>
              </w:rPr>
              <w:t xml:space="preserve">Иные закупки товаров, работ и услуг для обеспечения государственных (муниципальных) </w:t>
            </w:r>
            <w:r w:rsidRPr="00F8464D">
              <w:rPr>
                <w:sz w:val="24"/>
                <w:szCs w:val="24"/>
              </w:rPr>
              <w:lastRenderedPageBreak/>
              <w:t>органов</w:t>
            </w:r>
          </w:p>
        </w:tc>
        <w:tc>
          <w:tcPr>
            <w:tcW w:w="2235" w:type="dxa"/>
          </w:tcPr>
          <w:p w:rsidR="00911D9F" w:rsidRPr="00F8464D" w:rsidRDefault="00911D9F" w:rsidP="008A543E">
            <w:pPr>
              <w:rPr>
                <w:sz w:val="24"/>
                <w:szCs w:val="24"/>
              </w:rPr>
            </w:pPr>
            <w:r w:rsidRPr="00F8464D">
              <w:rPr>
                <w:sz w:val="24"/>
                <w:szCs w:val="24"/>
              </w:rPr>
              <w:lastRenderedPageBreak/>
              <w:t>всего, в том числе:</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rPr>
            </w:pPr>
            <w:r w:rsidRPr="00F8464D">
              <w:rPr>
                <w:sz w:val="24"/>
                <w:szCs w:val="24"/>
              </w:rPr>
              <w:t>Х</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465,0</w:t>
            </w:r>
          </w:p>
        </w:tc>
        <w:tc>
          <w:tcPr>
            <w:tcW w:w="992" w:type="dxa"/>
          </w:tcPr>
          <w:p w:rsidR="00911D9F" w:rsidRPr="00F8464D" w:rsidRDefault="00911D9F" w:rsidP="008A543E">
            <w:r w:rsidRPr="00F8464D">
              <w:rPr>
                <w:sz w:val="24"/>
                <w:szCs w:val="24"/>
              </w:rPr>
              <w:t>465,0</w:t>
            </w:r>
          </w:p>
        </w:tc>
        <w:tc>
          <w:tcPr>
            <w:tcW w:w="1134" w:type="dxa"/>
          </w:tcPr>
          <w:p w:rsidR="00911D9F" w:rsidRPr="00F8464D" w:rsidRDefault="00911D9F" w:rsidP="008A543E">
            <w:r w:rsidRPr="00F8464D">
              <w:rPr>
                <w:sz w:val="24"/>
                <w:szCs w:val="24"/>
              </w:rPr>
              <w:t>465,0</w:t>
            </w:r>
          </w:p>
        </w:tc>
        <w:tc>
          <w:tcPr>
            <w:tcW w:w="960" w:type="dxa"/>
          </w:tcPr>
          <w:p w:rsidR="00911D9F" w:rsidRPr="00F8464D" w:rsidRDefault="00911D9F" w:rsidP="008A543E">
            <w:r w:rsidRPr="00F8464D">
              <w:rPr>
                <w:sz w:val="24"/>
                <w:szCs w:val="24"/>
              </w:rPr>
              <w:t>465,0</w:t>
            </w:r>
          </w:p>
        </w:tc>
        <w:tc>
          <w:tcPr>
            <w:tcW w:w="996" w:type="dxa"/>
          </w:tcPr>
          <w:p w:rsidR="00911D9F" w:rsidRPr="00F8464D" w:rsidRDefault="00911D9F" w:rsidP="008A543E">
            <w:r w:rsidRPr="00F8464D">
              <w:rPr>
                <w:sz w:val="24"/>
                <w:szCs w:val="24"/>
              </w:rPr>
              <w:t>465,0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 xml:space="preserve">Управление архитектуры, градостроительства и капитального </w:t>
            </w:r>
            <w:r w:rsidRPr="00F8464D">
              <w:rPr>
                <w:sz w:val="24"/>
                <w:szCs w:val="24"/>
              </w:rPr>
              <w:lastRenderedPageBreak/>
              <w:t>строительства администрации Сорочинского городского округа</w:t>
            </w:r>
          </w:p>
        </w:tc>
        <w:tc>
          <w:tcPr>
            <w:tcW w:w="787" w:type="dxa"/>
          </w:tcPr>
          <w:p w:rsidR="00911D9F" w:rsidRPr="00F8464D" w:rsidRDefault="00911D9F" w:rsidP="008A543E">
            <w:pPr>
              <w:jc w:val="center"/>
              <w:rPr>
                <w:sz w:val="24"/>
                <w:szCs w:val="24"/>
              </w:rPr>
            </w:pPr>
            <w:r w:rsidRPr="00F8464D">
              <w:rPr>
                <w:sz w:val="24"/>
                <w:szCs w:val="24"/>
              </w:rPr>
              <w:lastRenderedPageBreak/>
              <w:t>717</w:t>
            </w:r>
          </w:p>
        </w:tc>
        <w:tc>
          <w:tcPr>
            <w:tcW w:w="738" w:type="dxa"/>
          </w:tcPr>
          <w:p w:rsidR="00911D9F" w:rsidRPr="00F8464D" w:rsidRDefault="00911D9F" w:rsidP="008A543E">
            <w:pPr>
              <w:jc w:val="center"/>
              <w:rPr>
                <w:sz w:val="24"/>
                <w:szCs w:val="24"/>
              </w:rPr>
            </w:pPr>
            <w:r w:rsidRPr="00F8464D">
              <w:rPr>
                <w:sz w:val="24"/>
                <w:szCs w:val="24"/>
              </w:rPr>
              <w:t>Х</w:t>
            </w:r>
          </w:p>
        </w:tc>
        <w:tc>
          <w:tcPr>
            <w:tcW w:w="1457" w:type="dxa"/>
          </w:tcPr>
          <w:p w:rsidR="00911D9F" w:rsidRPr="00F8464D" w:rsidRDefault="00911D9F" w:rsidP="008A543E">
            <w:pPr>
              <w:jc w:val="center"/>
              <w:rPr>
                <w:sz w:val="24"/>
                <w:szCs w:val="24"/>
              </w:rPr>
            </w:pPr>
            <w:r w:rsidRPr="00F8464D">
              <w:rPr>
                <w:sz w:val="24"/>
                <w:szCs w:val="24"/>
              </w:rPr>
              <w:t>Х</w:t>
            </w:r>
          </w:p>
        </w:tc>
        <w:tc>
          <w:tcPr>
            <w:tcW w:w="939" w:type="dxa"/>
          </w:tcPr>
          <w:p w:rsidR="00911D9F" w:rsidRPr="00F8464D" w:rsidRDefault="00911D9F" w:rsidP="008A543E">
            <w:pPr>
              <w:jc w:val="center"/>
              <w:rPr>
                <w:sz w:val="24"/>
                <w:szCs w:val="24"/>
              </w:rPr>
            </w:pPr>
            <w:r w:rsidRPr="00F8464D">
              <w:rPr>
                <w:sz w:val="24"/>
                <w:szCs w:val="24"/>
              </w:rPr>
              <w:t>0</w:t>
            </w:r>
          </w:p>
        </w:tc>
        <w:tc>
          <w:tcPr>
            <w:tcW w:w="992" w:type="dxa"/>
          </w:tcPr>
          <w:p w:rsidR="00911D9F" w:rsidRPr="00F8464D" w:rsidRDefault="00911D9F" w:rsidP="008A543E">
            <w:pPr>
              <w:jc w:val="center"/>
              <w:rPr>
                <w:sz w:val="24"/>
                <w:szCs w:val="24"/>
              </w:rPr>
            </w:pPr>
            <w:r w:rsidRPr="00F8464D">
              <w:rPr>
                <w:sz w:val="24"/>
                <w:szCs w:val="24"/>
              </w:rPr>
              <w:t>0</w:t>
            </w:r>
          </w:p>
        </w:tc>
        <w:tc>
          <w:tcPr>
            <w:tcW w:w="1134" w:type="dxa"/>
          </w:tcPr>
          <w:p w:rsidR="00911D9F" w:rsidRPr="00F8464D" w:rsidRDefault="00911D9F" w:rsidP="008A543E">
            <w:pPr>
              <w:jc w:val="center"/>
              <w:rPr>
                <w:sz w:val="24"/>
                <w:szCs w:val="24"/>
              </w:rPr>
            </w:pPr>
            <w:r w:rsidRPr="00F8464D">
              <w:rPr>
                <w:sz w:val="24"/>
                <w:szCs w:val="24"/>
              </w:rPr>
              <w:t>0</w:t>
            </w:r>
          </w:p>
        </w:tc>
        <w:tc>
          <w:tcPr>
            <w:tcW w:w="960" w:type="dxa"/>
          </w:tcPr>
          <w:p w:rsidR="00911D9F" w:rsidRPr="00F8464D" w:rsidRDefault="00911D9F" w:rsidP="008A543E">
            <w:pPr>
              <w:jc w:val="center"/>
              <w:rPr>
                <w:sz w:val="24"/>
                <w:szCs w:val="24"/>
              </w:rPr>
            </w:pPr>
            <w:r w:rsidRPr="00F8464D">
              <w:rPr>
                <w:sz w:val="24"/>
                <w:szCs w:val="24"/>
              </w:rPr>
              <w:t>0</w:t>
            </w:r>
          </w:p>
        </w:tc>
        <w:tc>
          <w:tcPr>
            <w:tcW w:w="996" w:type="dxa"/>
          </w:tcPr>
          <w:p w:rsidR="00911D9F" w:rsidRPr="00F8464D" w:rsidRDefault="00911D9F" w:rsidP="008A543E">
            <w:pPr>
              <w:jc w:val="center"/>
              <w:rPr>
                <w:sz w:val="24"/>
                <w:szCs w:val="24"/>
              </w:rPr>
            </w:pPr>
            <w:r w:rsidRPr="00F8464D">
              <w:rPr>
                <w:sz w:val="24"/>
                <w:szCs w:val="24"/>
              </w:rPr>
              <w:t>0</w:t>
            </w:r>
          </w:p>
        </w:tc>
      </w:tr>
      <w:tr w:rsidR="00911D9F" w:rsidRPr="00F8464D" w:rsidTr="008A543E">
        <w:tc>
          <w:tcPr>
            <w:tcW w:w="708" w:type="dxa"/>
            <w:vMerge/>
          </w:tcPr>
          <w:p w:rsidR="00911D9F" w:rsidRPr="00F8464D" w:rsidRDefault="00911D9F" w:rsidP="008A543E">
            <w:pPr>
              <w:rPr>
                <w:sz w:val="24"/>
                <w:szCs w:val="24"/>
              </w:rPr>
            </w:pPr>
          </w:p>
        </w:tc>
        <w:tc>
          <w:tcPr>
            <w:tcW w:w="1843" w:type="dxa"/>
            <w:vMerge/>
          </w:tcPr>
          <w:p w:rsidR="00911D9F" w:rsidRPr="00F8464D" w:rsidRDefault="00911D9F" w:rsidP="008A543E">
            <w:pPr>
              <w:rPr>
                <w:sz w:val="24"/>
                <w:szCs w:val="24"/>
              </w:rPr>
            </w:pPr>
          </w:p>
        </w:tc>
        <w:tc>
          <w:tcPr>
            <w:tcW w:w="2349" w:type="dxa"/>
            <w:vMerge/>
          </w:tcPr>
          <w:p w:rsidR="00911D9F" w:rsidRPr="00F8464D" w:rsidRDefault="00911D9F" w:rsidP="008A543E">
            <w:pPr>
              <w:jc w:val="center"/>
              <w:rPr>
                <w:sz w:val="24"/>
                <w:szCs w:val="24"/>
              </w:rPr>
            </w:pPr>
          </w:p>
        </w:tc>
        <w:tc>
          <w:tcPr>
            <w:tcW w:w="2235" w:type="dxa"/>
          </w:tcPr>
          <w:p w:rsidR="00911D9F" w:rsidRPr="00F8464D" w:rsidRDefault="00911D9F" w:rsidP="008A543E">
            <w:pPr>
              <w:rPr>
                <w:sz w:val="24"/>
                <w:szCs w:val="24"/>
              </w:rPr>
            </w:pPr>
            <w:r w:rsidRPr="00F8464D">
              <w:rPr>
                <w:sz w:val="24"/>
                <w:szCs w:val="24"/>
              </w:rPr>
              <w:t>Управление по сельскому хозяйству администрации Сорочинского городского округа</w:t>
            </w:r>
          </w:p>
          <w:p w:rsidR="00911D9F" w:rsidRPr="00F8464D" w:rsidRDefault="00911D9F" w:rsidP="008A543E">
            <w:pPr>
              <w:rPr>
                <w:sz w:val="24"/>
                <w:szCs w:val="24"/>
              </w:rPr>
            </w:pPr>
          </w:p>
        </w:tc>
        <w:tc>
          <w:tcPr>
            <w:tcW w:w="787" w:type="dxa"/>
          </w:tcPr>
          <w:p w:rsidR="00911D9F" w:rsidRPr="00F8464D" w:rsidRDefault="00911D9F" w:rsidP="008A543E">
            <w:pPr>
              <w:jc w:val="center"/>
              <w:rPr>
                <w:sz w:val="24"/>
                <w:szCs w:val="24"/>
                <w:lang w:val="en-US"/>
              </w:rPr>
            </w:pPr>
            <w:r w:rsidRPr="00F8464D">
              <w:rPr>
                <w:sz w:val="24"/>
                <w:szCs w:val="24"/>
                <w:lang w:val="en-US"/>
              </w:rPr>
              <w:t>716</w:t>
            </w:r>
          </w:p>
        </w:tc>
        <w:tc>
          <w:tcPr>
            <w:tcW w:w="738" w:type="dxa"/>
          </w:tcPr>
          <w:p w:rsidR="00911D9F" w:rsidRPr="00F8464D" w:rsidRDefault="00911D9F" w:rsidP="008A543E">
            <w:pPr>
              <w:jc w:val="center"/>
              <w:rPr>
                <w:sz w:val="24"/>
                <w:szCs w:val="24"/>
                <w:lang w:val="en-US"/>
              </w:rPr>
            </w:pPr>
            <w:r w:rsidRPr="00F8464D">
              <w:rPr>
                <w:sz w:val="24"/>
                <w:szCs w:val="24"/>
                <w:lang w:val="en-US"/>
              </w:rPr>
              <w:t>0405</w:t>
            </w:r>
          </w:p>
        </w:tc>
        <w:tc>
          <w:tcPr>
            <w:tcW w:w="1457" w:type="dxa"/>
          </w:tcPr>
          <w:p w:rsidR="00911D9F" w:rsidRPr="00F8464D" w:rsidRDefault="00911D9F" w:rsidP="008A543E">
            <w:pPr>
              <w:jc w:val="center"/>
              <w:rPr>
                <w:sz w:val="20"/>
                <w:szCs w:val="20"/>
                <w:lang w:val="en-US"/>
              </w:rPr>
            </w:pPr>
            <w:r w:rsidRPr="00F8464D">
              <w:rPr>
                <w:sz w:val="20"/>
                <w:szCs w:val="20"/>
                <w:lang w:val="en-US"/>
              </w:rPr>
              <w:t>1840180120</w:t>
            </w:r>
          </w:p>
        </w:tc>
        <w:tc>
          <w:tcPr>
            <w:tcW w:w="939" w:type="dxa"/>
          </w:tcPr>
          <w:p w:rsidR="00911D9F" w:rsidRPr="00F8464D" w:rsidRDefault="00911D9F" w:rsidP="008A543E">
            <w:r w:rsidRPr="00F8464D">
              <w:rPr>
                <w:sz w:val="24"/>
                <w:szCs w:val="24"/>
              </w:rPr>
              <w:t>465,0</w:t>
            </w:r>
          </w:p>
        </w:tc>
        <w:tc>
          <w:tcPr>
            <w:tcW w:w="992" w:type="dxa"/>
          </w:tcPr>
          <w:p w:rsidR="00911D9F" w:rsidRPr="00F8464D" w:rsidRDefault="00911D9F" w:rsidP="008A543E">
            <w:r w:rsidRPr="00F8464D">
              <w:rPr>
                <w:sz w:val="24"/>
                <w:szCs w:val="24"/>
              </w:rPr>
              <w:t>465,0</w:t>
            </w:r>
          </w:p>
        </w:tc>
        <w:tc>
          <w:tcPr>
            <w:tcW w:w="1134" w:type="dxa"/>
          </w:tcPr>
          <w:p w:rsidR="00911D9F" w:rsidRPr="00F8464D" w:rsidRDefault="00911D9F" w:rsidP="008A543E">
            <w:r w:rsidRPr="00F8464D">
              <w:rPr>
                <w:sz w:val="24"/>
                <w:szCs w:val="24"/>
              </w:rPr>
              <w:t>465,0</w:t>
            </w:r>
          </w:p>
        </w:tc>
        <w:tc>
          <w:tcPr>
            <w:tcW w:w="960" w:type="dxa"/>
          </w:tcPr>
          <w:p w:rsidR="00911D9F" w:rsidRPr="00F8464D" w:rsidRDefault="00911D9F" w:rsidP="008A543E">
            <w:r w:rsidRPr="00F8464D">
              <w:rPr>
                <w:sz w:val="24"/>
                <w:szCs w:val="24"/>
              </w:rPr>
              <w:t>465,0</w:t>
            </w:r>
          </w:p>
        </w:tc>
        <w:tc>
          <w:tcPr>
            <w:tcW w:w="996" w:type="dxa"/>
          </w:tcPr>
          <w:p w:rsidR="00911D9F" w:rsidRPr="00F8464D" w:rsidRDefault="00911D9F" w:rsidP="008A543E">
            <w:r w:rsidRPr="00F8464D">
              <w:rPr>
                <w:sz w:val="24"/>
                <w:szCs w:val="24"/>
              </w:rPr>
              <w:t>465,0</w:t>
            </w:r>
          </w:p>
        </w:tc>
      </w:tr>
    </w:tbl>
    <w:p w:rsidR="00911D9F" w:rsidRPr="00F8464D" w:rsidRDefault="00911D9F" w:rsidP="00911D9F">
      <w:pPr>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911D9F" w:rsidRPr="00F8464D" w:rsidRDefault="00911D9F" w:rsidP="00911D9F">
      <w:pPr>
        <w:jc w:val="right"/>
        <w:rPr>
          <w:sz w:val="24"/>
          <w:szCs w:val="24"/>
        </w:rPr>
      </w:pPr>
    </w:p>
    <w:p w:rsidR="008A543E" w:rsidRPr="00F8464D" w:rsidRDefault="008A543E" w:rsidP="00911D9F">
      <w:pPr>
        <w:jc w:val="right"/>
        <w:rPr>
          <w:sz w:val="24"/>
          <w:szCs w:val="24"/>
        </w:rPr>
      </w:pPr>
    </w:p>
    <w:p w:rsidR="008A543E" w:rsidRPr="00F8464D" w:rsidRDefault="008A543E" w:rsidP="00911D9F">
      <w:pPr>
        <w:jc w:val="right"/>
        <w:rPr>
          <w:sz w:val="24"/>
          <w:szCs w:val="24"/>
        </w:rPr>
      </w:pPr>
    </w:p>
    <w:p w:rsidR="008A543E" w:rsidRPr="00F8464D" w:rsidRDefault="008A543E" w:rsidP="00911D9F">
      <w:pPr>
        <w:jc w:val="right"/>
        <w:rPr>
          <w:sz w:val="24"/>
          <w:szCs w:val="24"/>
        </w:rPr>
      </w:pPr>
    </w:p>
    <w:p w:rsidR="008A543E" w:rsidRPr="00F8464D" w:rsidRDefault="008A543E" w:rsidP="00911D9F">
      <w:pPr>
        <w:jc w:val="right"/>
        <w:rPr>
          <w:sz w:val="24"/>
          <w:szCs w:val="24"/>
        </w:rPr>
      </w:pPr>
    </w:p>
    <w:p w:rsidR="008A543E" w:rsidRPr="00F8464D" w:rsidRDefault="008A543E" w:rsidP="00911D9F">
      <w:pPr>
        <w:jc w:val="right"/>
        <w:rPr>
          <w:sz w:val="24"/>
          <w:szCs w:val="24"/>
        </w:rPr>
      </w:pPr>
    </w:p>
    <w:p w:rsidR="008A543E" w:rsidRPr="00F8464D" w:rsidRDefault="008A543E" w:rsidP="00911D9F">
      <w:pPr>
        <w:jc w:val="right"/>
        <w:rPr>
          <w:sz w:val="24"/>
          <w:szCs w:val="24"/>
        </w:rPr>
      </w:pPr>
    </w:p>
    <w:p w:rsidR="008A543E" w:rsidRPr="00F8464D" w:rsidRDefault="008A543E" w:rsidP="00911D9F">
      <w:pPr>
        <w:jc w:val="right"/>
        <w:rPr>
          <w:sz w:val="24"/>
          <w:szCs w:val="24"/>
        </w:rPr>
      </w:pPr>
    </w:p>
    <w:p w:rsidR="008A543E" w:rsidRPr="00F8464D" w:rsidRDefault="008A543E" w:rsidP="008A543E">
      <w:pPr>
        <w:ind w:firstLine="720"/>
        <w:jc w:val="right"/>
        <w:rPr>
          <w:sz w:val="24"/>
          <w:szCs w:val="24"/>
        </w:rPr>
      </w:pPr>
      <w:r w:rsidRPr="00F8464D">
        <w:rPr>
          <w:sz w:val="24"/>
          <w:szCs w:val="24"/>
        </w:rPr>
        <w:lastRenderedPageBreak/>
        <w:t>Приложение  №2</w:t>
      </w:r>
    </w:p>
    <w:p w:rsidR="008A543E" w:rsidRPr="00F8464D" w:rsidRDefault="008A543E" w:rsidP="008A543E">
      <w:pPr>
        <w:tabs>
          <w:tab w:val="left" w:pos="0"/>
        </w:tabs>
        <w:jc w:val="right"/>
      </w:pPr>
      <w:r w:rsidRPr="00F8464D">
        <w:t>к постановлению администрации</w:t>
      </w:r>
    </w:p>
    <w:p w:rsidR="008A543E" w:rsidRPr="00F8464D" w:rsidRDefault="008A543E" w:rsidP="008A543E">
      <w:pPr>
        <w:tabs>
          <w:tab w:val="left" w:pos="0"/>
        </w:tabs>
        <w:jc w:val="right"/>
      </w:pPr>
      <w:r w:rsidRPr="00F8464D">
        <w:t>Сорочинского городского округа</w:t>
      </w:r>
    </w:p>
    <w:p w:rsidR="008A543E" w:rsidRPr="00F8464D" w:rsidRDefault="008A543E" w:rsidP="008A543E">
      <w:pPr>
        <w:tabs>
          <w:tab w:val="left" w:pos="0"/>
        </w:tabs>
        <w:jc w:val="right"/>
        <w:rPr>
          <w:sz w:val="24"/>
          <w:szCs w:val="24"/>
        </w:rPr>
      </w:pPr>
      <w:r w:rsidRPr="00F8464D">
        <w:t>№ ________-п от _________2016</w:t>
      </w:r>
    </w:p>
    <w:p w:rsidR="00911D9F" w:rsidRPr="00F8464D" w:rsidRDefault="00911D9F" w:rsidP="00911D9F">
      <w:pPr>
        <w:ind w:firstLine="720"/>
        <w:jc w:val="center"/>
        <w:rPr>
          <w:sz w:val="24"/>
          <w:szCs w:val="24"/>
        </w:rPr>
      </w:pPr>
      <w:r w:rsidRPr="00F8464D">
        <w:rPr>
          <w:sz w:val="24"/>
          <w:szCs w:val="24"/>
        </w:rPr>
        <w:t xml:space="preserve">План </w:t>
      </w:r>
    </w:p>
    <w:p w:rsidR="00911D9F" w:rsidRPr="00F8464D" w:rsidRDefault="00911D9F" w:rsidP="00911D9F">
      <w:pPr>
        <w:pStyle w:val="ConsPlusNormal"/>
        <w:widowControl/>
        <w:ind w:firstLine="0"/>
        <w:jc w:val="center"/>
        <w:rPr>
          <w:rFonts w:ascii="Times New Roman" w:hAnsi="Times New Roman" w:cs="Times New Roman"/>
          <w:sz w:val="24"/>
          <w:szCs w:val="24"/>
        </w:rPr>
      </w:pPr>
      <w:r w:rsidRPr="00F8464D">
        <w:rPr>
          <w:rFonts w:ascii="Times New Roman" w:hAnsi="Times New Roman" w:cs="Times New Roman"/>
          <w:sz w:val="24"/>
          <w:szCs w:val="24"/>
        </w:rPr>
        <w:t>реализации муниципальной программы «Развитие сельского хозяйства Сорочинского  городского округа</w:t>
      </w:r>
    </w:p>
    <w:p w:rsidR="00911D9F" w:rsidRPr="00F8464D" w:rsidRDefault="00911D9F" w:rsidP="00911D9F">
      <w:pPr>
        <w:pStyle w:val="ConsPlusNormal"/>
        <w:widowControl/>
        <w:ind w:firstLine="0"/>
        <w:jc w:val="center"/>
        <w:rPr>
          <w:rFonts w:ascii="Times New Roman" w:hAnsi="Times New Roman" w:cs="Times New Roman"/>
          <w:sz w:val="24"/>
          <w:szCs w:val="24"/>
        </w:rPr>
      </w:pPr>
      <w:r w:rsidRPr="00F8464D">
        <w:rPr>
          <w:rFonts w:ascii="Times New Roman" w:hAnsi="Times New Roman" w:cs="Times New Roman"/>
          <w:sz w:val="24"/>
          <w:szCs w:val="24"/>
        </w:rPr>
        <w:t xml:space="preserve"> Оренбургской област</w:t>
      </w:r>
      <w:r w:rsidR="008A543E" w:rsidRPr="00F8464D">
        <w:rPr>
          <w:rFonts w:ascii="Times New Roman" w:hAnsi="Times New Roman" w:cs="Times New Roman"/>
          <w:sz w:val="24"/>
          <w:szCs w:val="24"/>
        </w:rPr>
        <w:t xml:space="preserve">и на 2016-2020 годы» </w:t>
      </w:r>
    </w:p>
    <w:tbl>
      <w:tblPr>
        <w:tblpPr w:leftFromText="180" w:rightFromText="180" w:vertAnchor="text" w:horzAnchor="margin" w:tblpXSpec="right"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2572"/>
        <w:gridCol w:w="1675"/>
        <w:gridCol w:w="1675"/>
        <w:gridCol w:w="2476"/>
        <w:gridCol w:w="1743"/>
        <w:gridCol w:w="2211"/>
      </w:tblGrid>
      <w:tr w:rsidR="00911D9F" w:rsidRPr="00F8464D" w:rsidTr="008A543E">
        <w:tc>
          <w:tcPr>
            <w:tcW w:w="3000" w:type="dxa"/>
            <w:vMerge w:val="restart"/>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t>Наименование программы, основного мероприятия, мероприятий, реализуемых в рамках основного мероприятия</w:t>
            </w:r>
          </w:p>
        </w:tc>
        <w:tc>
          <w:tcPr>
            <w:tcW w:w="2572" w:type="dxa"/>
            <w:vMerge w:val="restart"/>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Ответственный исполнитель, соисполнители, участники</w:t>
            </w:r>
          </w:p>
        </w:tc>
        <w:tc>
          <w:tcPr>
            <w:tcW w:w="3350" w:type="dxa"/>
            <w:gridSpan w:val="2"/>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Срок</w:t>
            </w:r>
          </w:p>
        </w:tc>
        <w:tc>
          <w:tcPr>
            <w:tcW w:w="2476" w:type="dxa"/>
            <w:vMerge w:val="restart"/>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Ожидаемый непосредственный результат (краткое описание)</w:t>
            </w:r>
          </w:p>
        </w:tc>
        <w:tc>
          <w:tcPr>
            <w:tcW w:w="1743" w:type="dxa"/>
            <w:vMerge w:val="restart"/>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КБК</w:t>
            </w:r>
          </w:p>
        </w:tc>
        <w:tc>
          <w:tcPr>
            <w:tcW w:w="2211" w:type="dxa"/>
            <w:vMerge w:val="restart"/>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Объем финансирования в планируемом году (тыс.руб.)</w:t>
            </w:r>
          </w:p>
        </w:tc>
      </w:tr>
      <w:tr w:rsidR="00911D9F" w:rsidRPr="00F8464D" w:rsidTr="008A543E">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911D9F" w:rsidRPr="00F8464D" w:rsidRDefault="00911D9F" w:rsidP="008A543E">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D9F" w:rsidRPr="00F8464D" w:rsidRDefault="00911D9F" w:rsidP="008A543E">
            <w:pPr>
              <w:rPr>
                <w:sz w:val="24"/>
                <w:szCs w:val="24"/>
              </w:rPr>
            </w:pPr>
          </w:p>
        </w:tc>
        <w:tc>
          <w:tcPr>
            <w:tcW w:w="1675" w:type="dxa"/>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начала реализации</w:t>
            </w:r>
          </w:p>
        </w:tc>
        <w:tc>
          <w:tcPr>
            <w:tcW w:w="1675" w:type="dxa"/>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окончания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D9F" w:rsidRPr="00F8464D" w:rsidRDefault="00911D9F" w:rsidP="008A543E">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D9F" w:rsidRPr="00F8464D" w:rsidRDefault="00911D9F" w:rsidP="008A543E">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D9F" w:rsidRPr="00F8464D" w:rsidRDefault="00911D9F" w:rsidP="008A543E">
            <w:pPr>
              <w:rPr>
                <w:sz w:val="24"/>
                <w:szCs w:val="24"/>
              </w:rPr>
            </w:pPr>
          </w:p>
        </w:tc>
      </w:tr>
      <w:tr w:rsidR="00911D9F" w:rsidRPr="00F8464D" w:rsidTr="008A543E">
        <w:tc>
          <w:tcPr>
            <w:tcW w:w="15352" w:type="dxa"/>
            <w:gridSpan w:val="7"/>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Подпрограмма: «Развитие подотрасли животноводства, переработки и реализации продукции животноводства Сорочинского городского округа на 2016 – 2020 годы»</w:t>
            </w:r>
          </w:p>
        </w:tc>
      </w:tr>
      <w:tr w:rsidR="00911D9F" w:rsidRPr="00F8464D" w:rsidTr="008A543E">
        <w:trPr>
          <w:trHeight w:val="1861"/>
        </w:trPr>
        <w:tc>
          <w:tcPr>
            <w:tcW w:w="3000" w:type="dxa"/>
            <w:vMerge w:val="restart"/>
            <w:tcBorders>
              <w:top w:val="single" w:sz="4" w:space="0" w:color="000000"/>
              <w:left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t>Основное мероприятие  «Мероприятия по развитию животноводства»</w:t>
            </w:r>
          </w:p>
        </w:tc>
        <w:tc>
          <w:tcPr>
            <w:tcW w:w="2572"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Управление по сельскому хозяйству администрации Сорочинского городского округа</w:t>
            </w:r>
          </w:p>
        </w:tc>
        <w:tc>
          <w:tcPr>
            <w:tcW w:w="1675"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01.01.2016</w:t>
            </w:r>
          </w:p>
        </w:tc>
        <w:tc>
          <w:tcPr>
            <w:tcW w:w="1675"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31.12.2016</w:t>
            </w:r>
          </w:p>
        </w:tc>
        <w:tc>
          <w:tcPr>
            <w:tcW w:w="2476" w:type="dxa"/>
            <w:tcBorders>
              <w:top w:val="single" w:sz="4" w:space="0" w:color="000000"/>
              <w:left w:val="single" w:sz="4" w:space="0" w:color="000000"/>
              <w:bottom w:val="single" w:sz="4" w:space="0" w:color="auto"/>
              <w:right w:val="single" w:sz="4" w:space="0" w:color="000000"/>
            </w:tcBorders>
          </w:tcPr>
          <w:p w:rsidR="00911D9F" w:rsidRPr="00F8464D" w:rsidRDefault="00911D9F" w:rsidP="008A543E">
            <w:pPr>
              <w:rPr>
                <w:sz w:val="24"/>
                <w:szCs w:val="24"/>
              </w:rPr>
            </w:pPr>
            <w:r w:rsidRPr="00F8464D">
              <w:rPr>
                <w:sz w:val="24"/>
                <w:szCs w:val="24"/>
              </w:rPr>
              <w:t>Предоставление субсидии на 1 килограмм реализованного или отгруженного на собственную переработку молока</w:t>
            </w:r>
          </w:p>
        </w:tc>
        <w:tc>
          <w:tcPr>
            <w:tcW w:w="1743" w:type="dxa"/>
            <w:tcBorders>
              <w:top w:val="single" w:sz="4" w:space="0" w:color="000000"/>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716 0405 1810150430</w:t>
            </w: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lang w:val="en-US"/>
              </w:rPr>
            </w:pPr>
          </w:p>
        </w:tc>
        <w:tc>
          <w:tcPr>
            <w:tcW w:w="2211" w:type="dxa"/>
            <w:tcBorders>
              <w:top w:val="single" w:sz="4" w:space="0" w:color="000000"/>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 xml:space="preserve"> 2145,0</w:t>
            </w: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tc>
      </w:tr>
      <w:tr w:rsidR="00911D9F" w:rsidRPr="00F8464D" w:rsidTr="008A543E">
        <w:trPr>
          <w:trHeight w:val="1019"/>
        </w:trPr>
        <w:tc>
          <w:tcPr>
            <w:tcW w:w="3000" w:type="dxa"/>
            <w:vMerge/>
            <w:tcBorders>
              <w:left w:val="single" w:sz="4" w:space="0" w:color="000000"/>
              <w:right w:val="single" w:sz="4" w:space="0" w:color="000000"/>
            </w:tcBorders>
          </w:tcPr>
          <w:p w:rsidR="00911D9F" w:rsidRPr="00F8464D" w:rsidRDefault="00911D9F" w:rsidP="008A543E">
            <w:pPr>
              <w:rPr>
                <w:sz w:val="24"/>
                <w:szCs w:val="24"/>
              </w:rPr>
            </w:pPr>
          </w:p>
        </w:tc>
        <w:tc>
          <w:tcPr>
            <w:tcW w:w="2572"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2476"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rPr>
                <w:sz w:val="24"/>
                <w:szCs w:val="24"/>
              </w:rPr>
            </w:pPr>
            <w:r w:rsidRPr="00F8464D">
              <w:rPr>
                <w:sz w:val="24"/>
                <w:szCs w:val="24"/>
              </w:rPr>
              <w:t xml:space="preserve"> Предоставление субсидий на возмещение  части  затрат  по наращиванию маточного поголовья овец и коз, источником обеспечения которых являются средства федерального бюджета</w:t>
            </w:r>
          </w:p>
        </w:tc>
        <w:tc>
          <w:tcPr>
            <w:tcW w:w="1743"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716 0405 18101504</w:t>
            </w:r>
            <w:r w:rsidRPr="00F8464D">
              <w:rPr>
                <w:sz w:val="24"/>
                <w:szCs w:val="24"/>
                <w:lang w:val="en-US"/>
              </w:rPr>
              <w:t>4</w:t>
            </w:r>
            <w:r w:rsidRPr="00F8464D">
              <w:rPr>
                <w:sz w:val="24"/>
                <w:szCs w:val="24"/>
              </w:rPr>
              <w:t>0</w:t>
            </w:r>
          </w:p>
        </w:tc>
        <w:tc>
          <w:tcPr>
            <w:tcW w:w="2211"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24,7</w:t>
            </w:r>
          </w:p>
        </w:tc>
      </w:tr>
      <w:tr w:rsidR="00911D9F" w:rsidRPr="00F8464D" w:rsidTr="008A543E">
        <w:trPr>
          <w:trHeight w:val="1019"/>
        </w:trPr>
        <w:tc>
          <w:tcPr>
            <w:tcW w:w="3000" w:type="dxa"/>
            <w:vMerge/>
            <w:tcBorders>
              <w:left w:val="single" w:sz="4" w:space="0" w:color="000000"/>
              <w:right w:val="single" w:sz="4" w:space="0" w:color="000000"/>
            </w:tcBorders>
          </w:tcPr>
          <w:p w:rsidR="00911D9F" w:rsidRPr="00F8464D" w:rsidRDefault="00911D9F" w:rsidP="008A543E">
            <w:pPr>
              <w:rPr>
                <w:sz w:val="24"/>
                <w:szCs w:val="24"/>
              </w:rPr>
            </w:pPr>
          </w:p>
        </w:tc>
        <w:tc>
          <w:tcPr>
            <w:tcW w:w="2572"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2476"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rPr>
                <w:sz w:val="24"/>
                <w:szCs w:val="24"/>
              </w:rPr>
            </w:pPr>
            <w:r w:rsidRPr="00F8464D">
              <w:rPr>
                <w:sz w:val="24"/>
                <w:szCs w:val="24"/>
              </w:rPr>
              <w:t>Предоставление субсидий за реализованное мясо  свиней</w:t>
            </w:r>
          </w:p>
          <w:p w:rsidR="00911D9F" w:rsidRPr="00F8464D" w:rsidRDefault="00911D9F" w:rsidP="008A543E">
            <w:pPr>
              <w:rPr>
                <w:sz w:val="24"/>
                <w:szCs w:val="24"/>
              </w:rPr>
            </w:pPr>
          </w:p>
        </w:tc>
        <w:tc>
          <w:tcPr>
            <w:tcW w:w="1743"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716 0405 1810180340</w:t>
            </w:r>
          </w:p>
          <w:p w:rsidR="00911D9F" w:rsidRPr="00F8464D" w:rsidRDefault="00911D9F" w:rsidP="008A543E">
            <w:pPr>
              <w:jc w:val="center"/>
              <w:rPr>
                <w:sz w:val="24"/>
                <w:szCs w:val="24"/>
              </w:rPr>
            </w:pPr>
          </w:p>
          <w:p w:rsidR="00911D9F" w:rsidRPr="00F8464D" w:rsidRDefault="00911D9F" w:rsidP="008A543E">
            <w:pPr>
              <w:jc w:val="center"/>
              <w:rPr>
                <w:sz w:val="24"/>
                <w:szCs w:val="24"/>
              </w:rPr>
            </w:pPr>
          </w:p>
        </w:tc>
        <w:tc>
          <w:tcPr>
            <w:tcW w:w="2211"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 xml:space="preserve">108,3 </w:t>
            </w: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tc>
      </w:tr>
      <w:tr w:rsidR="00911D9F" w:rsidRPr="00F8464D" w:rsidTr="008A543E">
        <w:trPr>
          <w:trHeight w:val="1114"/>
        </w:trPr>
        <w:tc>
          <w:tcPr>
            <w:tcW w:w="3000" w:type="dxa"/>
            <w:vMerge/>
            <w:tcBorders>
              <w:left w:val="single" w:sz="4" w:space="0" w:color="000000"/>
              <w:right w:val="single" w:sz="4" w:space="0" w:color="000000"/>
            </w:tcBorders>
          </w:tcPr>
          <w:p w:rsidR="00911D9F" w:rsidRPr="00F8464D" w:rsidRDefault="00911D9F" w:rsidP="008A543E">
            <w:pPr>
              <w:rPr>
                <w:sz w:val="24"/>
                <w:szCs w:val="24"/>
              </w:rPr>
            </w:pPr>
          </w:p>
        </w:tc>
        <w:tc>
          <w:tcPr>
            <w:tcW w:w="2572"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2476"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rPr>
                <w:sz w:val="24"/>
                <w:szCs w:val="24"/>
              </w:rPr>
            </w:pPr>
            <w:r w:rsidRPr="00F8464D">
              <w:rPr>
                <w:sz w:val="24"/>
                <w:szCs w:val="24"/>
              </w:rPr>
              <w:t>Предоставление субсидий за реализованное (товарное) молоко</w:t>
            </w:r>
          </w:p>
          <w:p w:rsidR="00911D9F" w:rsidRPr="00F8464D" w:rsidRDefault="00911D9F" w:rsidP="008A543E">
            <w:pPr>
              <w:rPr>
                <w:sz w:val="24"/>
                <w:szCs w:val="24"/>
              </w:rPr>
            </w:pPr>
          </w:p>
        </w:tc>
        <w:tc>
          <w:tcPr>
            <w:tcW w:w="1743"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716 0405 18101</w:t>
            </w:r>
            <w:r w:rsidRPr="00F8464D">
              <w:rPr>
                <w:sz w:val="24"/>
                <w:szCs w:val="24"/>
                <w:lang w:val="en-US"/>
              </w:rPr>
              <w:t>R</w:t>
            </w:r>
            <w:r w:rsidRPr="00F8464D">
              <w:rPr>
                <w:sz w:val="24"/>
                <w:szCs w:val="24"/>
              </w:rPr>
              <w:t>0430</w:t>
            </w:r>
          </w:p>
          <w:p w:rsidR="00911D9F" w:rsidRPr="00F8464D" w:rsidRDefault="00911D9F" w:rsidP="008A543E">
            <w:pPr>
              <w:jc w:val="center"/>
              <w:rPr>
                <w:sz w:val="24"/>
                <w:szCs w:val="24"/>
              </w:rPr>
            </w:pPr>
          </w:p>
          <w:p w:rsidR="00911D9F" w:rsidRPr="00F8464D" w:rsidRDefault="00911D9F" w:rsidP="008A543E">
            <w:pPr>
              <w:rPr>
                <w:sz w:val="24"/>
                <w:szCs w:val="24"/>
              </w:rPr>
            </w:pPr>
          </w:p>
        </w:tc>
        <w:tc>
          <w:tcPr>
            <w:tcW w:w="2211"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687,8</w:t>
            </w:r>
          </w:p>
          <w:p w:rsidR="00911D9F" w:rsidRPr="00F8464D" w:rsidRDefault="00911D9F" w:rsidP="008A543E">
            <w:pPr>
              <w:jc w:val="center"/>
              <w:rPr>
                <w:sz w:val="24"/>
                <w:szCs w:val="24"/>
              </w:rPr>
            </w:pPr>
          </w:p>
          <w:p w:rsidR="00911D9F" w:rsidRPr="00F8464D" w:rsidRDefault="00911D9F" w:rsidP="008A543E">
            <w:pPr>
              <w:jc w:val="center"/>
              <w:rPr>
                <w:sz w:val="24"/>
                <w:szCs w:val="24"/>
              </w:rPr>
            </w:pPr>
          </w:p>
        </w:tc>
      </w:tr>
      <w:tr w:rsidR="00911D9F" w:rsidRPr="00F8464D" w:rsidTr="008A543E">
        <w:trPr>
          <w:trHeight w:val="1898"/>
        </w:trPr>
        <w:tc>
          <w:tcPr>
            <w:tcW w:w="3000" w:type="dxa"/>
            <w:vMerge/>
            <w:tcBorders>
              <w:left w:val="single" w:sz="4" w:space="0" w:color="000000"/>
              <w:bottom w:val="single" w:sz="4" w:space="0" w:color="000000"/>
              <w:right w:val="single" w:sz="4" w:space="0" w:color="000000"/>
            </w:tcBorders>
          </w:tcPr>
          <w:p w:rsidR="00911D9F" w:rsidRPr="00F8464D" w:rsidRDefault="00911D9F" w:rsidP="008A543E">
            <w:pPr>
              <w:rPr>
                <w:sz w:val="24"/>
                <w:szCs w:val="24"/>
              </w:rPr>
            </w:pPr>
          </w:p>
        </w:tc>
        <w:tc>
          <w:tcPr>
            <w:tcW w:w="2572" w:type="dxa"/>
            <w:vMerge/>
            <w:tcBorders>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2476" w:type="dxa"/>
            <w:tcBorders>
              <w:top w:val="single" w:sz="4" w:space="0" w:color="auto"/>
              <w:left w:val="single" w:sz="4" w:space="0" w:color="000000"/>
              <w:bottom w:val="single" w:sz="4" w:space="0" w:color="000000"/>
              <w:right w:val="single" w:sz="4" w:space="0" w:color="000000"/>
            </w:tcBorders>
          </w:tcPr>
          <w:p w:rsidR="00911D9F" w:rsidRPr="00F8464D" w:rsidRDefault="00911D9F" w:rsidP="008A543E">
            <w:pPr>
              <w:rPr>
                <w:sz w:val="24"/>
                <w:szCs w:val="24"/>
              </w:rPr>
            </w:pPr>
            <w:r w:rsidRPr="00F8464D">
              <w:rPr>
                <w:sz w:val="24"/>
                <w:szCs w:val="24"/>
              </w:rPr>
              <w:t>Предоставление субсидий на возмещение  части  затрат  по наращиванию маточного поголовья овец и коз</w:t>
            </w:r>
          </w:p>
        </w:tc>
        <w:tc>
          <w:tcPr>
            <w:tcW w:w="1743" w:type="dxa"/>
            <w:tcBorders>
              <w:top w:val="single" w:sz="4" w:space="0" w:color="auto"/>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 xml:space="preserve">716 0405 </w:t>
            </w:r>
          </w:p>
          <w:p w:rsidR="00911D9F" w:rsidRPr="00F8464D" w:rsidRDefault="00911D9F" w:rsidP="008A543E">
            <w:pPr>
              <w:jc w:val="center"/>
              <w:rPr>
                <w:sz w:val="24"/>
                <w:szCs w:val="24"/>
              </w:rPr>
            </w:pPr>
            <w:r w:rsidRPr="00F8464D">
              <w:rPr>
                <w:sz w:val="24"/>
                <w:szCs w:val="24"/>
              </w:rPr>
              <w:t>18101</w:t>
            </w:r>
            <w:r w:rsidRPr="00F8464D">
              <w:rPr>
                <w:sz w:val="24"/>
                <w:szCs w:val="24"/>
                <w:lang w:val="en-US"/>
              </w:rPr>
              <w:t>R</w:t>
            </w:r>
            <w:r w:rsidRPr="00F8464D">
              <w:rPr>
                <w:sz w:val="24"/>
                <w:szCs w:val="24"/>
              </w:rPr>
              <w:t>0440</w:t>
            </w:r>
          </w:p>
          <w:p w:rsidR="00911D9F" w:rsidRPr="00F8464D" w:rsidRDefault="00911D9F" w:rsidP="008A543E">
            <w:pPr>
              <w:jc w:val="center"/>
              <w:rPr>
                <w:sz w:val="24"/>
                <w:szCs w:val="24"/>
              </w:rPr>
            </w:pPr>
          </w:p>
        </w:tc>
        <w:tc>
          <w:tcPr>
            <w:tcW w:w="2211" w:type="dxa"/>
            <w:tcBorders>
              <w:top w:val="single" w:sz="4" w:space="0" w:color="auto"/>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 xml:space="preserve"> 24,5</w:t>
            </w:r>
          </w:p>
        </w:tc>
      </w:tr>
      <w:tr w:rsidR="00911D9F" w:rsidRPr="00F8464D" w:rsidTr="008A543E">
        <w:trPr>
          <w:trHeight w:val="573"/>
        </w:trPr>
        <w:tc>
          <w:tcPr>
            <w:tcW w:w="15352" w:type="dxa"/>
            <w:gridSpan w:val="7"/>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t xml:space="preserve">                   Подпрограмма  «Развитие мясного скотоводства Сорочинского городского округа на 2016 – 2020 годы»</w:t>
            </w:r>
          </w:p>
        </w:tc>
      </w:tr>
      <w:tr w:rsidR="00911D9F" w:rsidRPr="00F8464D" w:rsidTr="008A543E">
        <w:tc>
          <w:tcPr>
            <w:tcW w:w="3000" w:type="dxa"/>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t>Основное мероприятие</w:t>
            </w:r>
          </w:p>
          <w:p w:rsidR="00911D9F" w:rsidRPr="00F8464D" w:rsidRDefault="00911D9F" w:rsidP="008A543E">
            <w:pPr>
              <w:rPr>
                <w:sz w:val="24"/>
                <w:szCs w:val="24"/>
              </w:rPr>
            </w:pPr>
            <w:r w:rsidRPr="00F8464D">
              <w:rPr>
                <w:sz w:val="24"/>
                <w:szCs w:val="24"/>
              </w:rPr>
              <w:t>« Мероприятие по развитию мясного скотоводства»</w:t>
            </w:r>
          </w:p>
        </w:tc>
        <w:tc>
          <w:tcPr>
            <w:tcW w:w="2572"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Управление по сельскому хозяйству администрации Сорочинского городского округа</w:t>
            </w:r>
          </w:p>
        </w:tc>
        <w:tc>
          <w:tcPr>
            <w:tcW w:w="1675"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01.01.2016</w:t>
            </w:r>
          </w:p>
        </w:tc>
        <w:tc>
          <w:tcPr>
            <w:tcW w:w="1675"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31.12.2016</w:t>
            </w:r>
          </w:p>
        </w:tc>
        <w:tc>
          <w:tcPr>
            <w:tcW w:w="2476"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rPr>
                <w:sz w:val="24"/>
                <w:szCs w:val="24"/>
              </w:rPr>
            </w:pPr>
            <w:r w:rsidRPr="00F8464D">
              <w:rPr>
                <w:sz w:val="24"/>
                <w:szCs w:val="24"/>
              </w:rPr>
              <w:t xml:space="preserve">Предоставление субсидий на содержание маточного поголовья крупно-рогатого скота мясного направления </w:t>
            </w:r>
          </w:p>
        </w:tc>
        <w:tc>
          <w:tcPr>
            <w:tcW w:w="1743"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716 0405 182010510</w:t>
            </w:r>
          </w:p>
        </w:tc>
        <w:tc>
          <w:tcPr>
            <w:tcW w:w="2211"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505.9</w:t>
            </w:r>
          </w:p>
        </w:tc>
      </w:tr>
      <w:tr w:rsidR="00911D9F" w:rsidRPr="00F8464D" w:rsidTr="008A543E">
        <w:tc>
          <w:tcPr>
            <w:tcW w:w="15352" w:type="dxa"/>
            <w:gridSpan w:val="7"/>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 xml:space="preserve">Подпрограмма  «Устойчивое развитие сельских территорий Сорочинского городского округа Оренбургской области </w:t>
            </w:r>
          </w:p>
          <w:p w:rsidR="00911D9F" w:rsidRPr="00F8464D" w:rsidRDefault="00911D9F" w:rsidP="008A543E">
            <w:pPr>
              <w:jc w:val="center"/>
              <w:rPr>
                <w:sz w:val="24"/>
                <w:szCs w:val="24"/>
              </w:rPr>
            </w:pPr>
            <w:r w:rsidRPr="00F8464D">
              <w:rPr>
                <w:sz w:val="24"/>
                <w:szCs w:val="24"/>
              </w:rPr>
              <w:t>на 2016 – 2020 годы»</w:t>
            </w:r>
          </w:p>
          <w:p w:rsidR="00911D9F" w:rsidRPr="00F8464D" w:rsidRDefault="00911D9F" w:rsidP="008A543E">
            <w:pPr>
              <w:jc w:val="center"/>
              <w:rPr>
                <w:sz w:val="24"/>
                <w:szCs w:val="24"/>
              </w:rPr>
            </w:pPr>
          </w:p>
        </w:tc>
      </w:tr>
      <w:tr w:rsidR="00911D9F" w:rsidRPr="00F8464D" w:rsidTr="008A543E">
        <w:trPr>
          <w:trHeight w:val="3256"/>
        </w:trPr>
        <w:tc>
          <w:tcPr>
            <w:tcW w:w="3000" w:type="dxa"/>
            <w:vMerge w:val="restart"/>
            <w:tcBorders>
              <w:top w:val="single" w:sz="4" w:space="0" w:color="000000"/>
              <w:left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lastRenderedPageBreak/>
              <w:t xml:space="preserve">Основное мероприятие </w:t>
            </w:r>
          </w:p>
          <w:p w:rsidR="00911D9F" w:rsidRPr="00F8464D" w:rsidRDefault="00911D9F" w:rsidP="008A543E">
            <w:pPr>
              <w:rPr>
                <w:sz w:val="24"/>
                <w:szCs w:val="24"/>
              </w:rPr>
            </w:pPr>
            <w:r w:rsidRPr="00F8464D">
              <w:rPr>
                <w:sz w:val="24"/>
                <w:szCs w:val="24"/>
              </w:rPr>
              <w:t>«Обустройство сельских населенных пунктов Сорочинского городского округа объектами социальной и инженерной инфраструктуры»</w:t>
            </w:r>
          </w:p>
        </w:tc>
        <w:tc>
          <w:tcPr>
            <w:tcW w:w="2572"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1675"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01.01.2016</w:t>
            </w:r>
          </w:p>
        </w:tc>
        <w:tc>
          <w:tcPr>
            <w:tcW w:w="1675"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31.12.2016</w:t>
            </w:r>
          </w:p>
        </w:tc>
        <w:tc>
          <w:tcPr>
            <w:tcW w:w="2476" w:type="dxa"/>
            <w:tcBorders>
              <w:top w:val="single" w:sz="4" w:space="0" w:color="000000"/>
              <w:left w:val="single" w:sz="4" w:space="0" w:color="000000"/>
              <w:bottom w:val="single" w:sz="4" w:space="0" w:color="auto"/>
              <w:right w:val="single" w:sz="4" w:space="0" w:color="000000"/>
            </w:tcBorders>
          </w:tcPr>
          <w:p w:rsidR="00911D9F" w:rsidRPr="00F8464D" w:rsidRDefault="00911D9F" w:rsidP="008A543E">
            <w:pPr>
              <w:pStyle w:val="14"/>
              <w:rPr>
                <w:rFonts w:ascii="Times New Roman" w:hAnsi="Times New Roman" w:cs="Times New Roman"/>
                <w:spacing w:val="-6"/>
                <w:sz w:val="24"/>
                <w:szCs w:val="24"/>
              </w:rPr>
            </w:pPr>
            <w:r w:rsidRPr="00F8464D">
              <w:rPr>
                <w:rFonts w:ascii="Times New Roman" w:hAnsi="Times New Roman" w:cs="Times New Roman"/>
                <w:spacing w:val="-6"/>
                <w:sz w:val="24"/>
                <w:szCs w:val="24"/>
              </w:rPr>
              <w:t>Корректировка проекта «Реконструкция водопровод ной сети в п. Гамалеевка-1 Сорочинского городского округа Оренбургской области»</w:t>
            </w:r>
          </w:p>
          <w:p w:rsidR="00911D9F" w:rsidRPr="00F8464D" w:rsidRDefault="00911D9F" w:rsidP="008A543E">
            <w:pPr>
              <w:pStyle w:val="14"/>
              <w:rPr>
                <w:rFonts w:ascii="Times New Roman" w:hAnsi="Times New Roman" w:cs="Times New Roman"/>
                <w:sz w:val="24"/>
                <w:szCs w:val="24"/>
              </w:rPr>
            </w:pPr>
          </w:p>
        </w:tc>
        <w:tc>
          <w:tcPr>
            <w:tcW w:w="1743" w:type="dxa"/>
            <w:tcBorders>
              <w:top w:val="single" w:sz="4" w:space="0" w:color="auto"/>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717 0502 1830140020</w:t>
            </w:r>
          </w:p>
        </w:tc>
        <w:tc>
          <w:tcPr>
            <w:tcW w:w="2211"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rPr>
              <w:t xml:space="preserve"> 100,0</w:t>
            </w: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tc>
      </w:tr>
      <w:tr w:rsidR="00911D9F" w:rsidRPr="00F8464D" w:rsidTr="008A543E">
        <w:trPr>
          <w:trHeight w:val="290"/>
        </w:trPr>
        <w:tc>
          <w:tcPr>
            <w:tcW w:w="3000" w:type="dxa"/>
            <w:vMerge/>
            <w:tcBorders>
              <w:left w:val="single" w:sz="4" w:space="0" w:color="000000"/>
              <w:right w:val="single" w:sz="4" w:space="0" w:color="000000"/>
            </w:tcBorders>
          </w:tcPr>
          <w:p w:rsidR="00911D9F" w:rsidRPr="00F8464D" w:rsidRDefault="00911D9F" w:rsidP="008A543E">
            <w:pPr>
              <w:rPr>
                <w:sz w:val="24"/>
                <w:szCs w:val="24"/>
              </w:rPr>
            </w:pPr>
          </w:p>
        </w:tc>
        <w:tc>
          <w:tcPr>
            <w:tcW w:w="2572"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right w:val="single" w:sz="4" w:space="0" w:color="000000"/>
            </w:tcBorders>
          </w:tcPr>
          <w:p w:rsidR="00911D9F" w:rsidRPr="00F8464D" w:rsidRDefault="00911D9F" w:rsidP="008A543E">
            <w:pPr>
              <w:jc w:val="center"/>
              <w:rPr>
                <w:sz w:val="24"/>
                <w:szCs w:val="24"/>
              </w:rPr>
            </w:pPr>
          </w:p>
        </w:tc>
        <w:tc>
          <w:tcPr>
            <w:tcW w:w="2476"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pStyle w:val="14"/>
              <w:rPr>
                <w:rFonts w:ascii="Times New Roman" w:hAnsi="Times New Roman" w:cs="Times New Roman"/>
                <w:spacing w:val="-6"/>
                <w:sz w:val="24"/>
                <w:szCs w:val="24"/>
              </w:rPr>
            </w:pPr>
            <w:r w:rsidRPr="00F8464D">
              <w:rPr>
                <w:rFonts w:ascii="Times New Roman" w:hAnsi="Times New Roman" w:cs="Times New Roman"/>
                <w:spacing w:val="-6"/>
                <w:sz w:val="24"/>
                <w:szCs w:val="24"/>
              </w:rPr>
              <w:t xml:space="preserve">Экспертиза проекта «Реконструкция водопроводной сети в п. Гамалеевка-1 Сорочинского </w:t>
            </w:r>
          </w:p>
          <w:p w:rsidR="00911D9F" w:rsidRPr="00F8464D" w:rsidRDefault="00911D9F" w:rsidP="008A543E">
            <w:pPr>
              <w:pStyle w:val="14"/>
              <w:rPr>
                <w:rFonts w:ascii="Times New Roman" w:hAnsi="Times New Roman" w:cs="Times New Roman"/>
                <w:spacing w:val="-6"/>
                <w:sz w:val="24"/>
                <w:szCs w:val="24"/>
              </w:rPr>
            </w:pPr>
            <w:r w:rsidRPr="00F8464D">
              <w:rPr>
                <w:rFonts w:ascii="Times New Roman" w:hAnsi="Times New Roman" w:cs="Times New Roman"/>
                <w:spacing w:val="-6"/>
                <w:sz w:val="24"/>
                <w:szCs w:val="24"/>
              </w:rPr>
              <w:t>городского округа Оренбургской области»</w:t>
            </w:r>
          </w:p>
          <w:p w:rsidR="00911D9F" w:rsidRPr="00F8464D" w:rsidRDefault="00911D9F" w:rsidP="008A543E">
            <w:pPr>
              <w:pStyle w:val="14"/>
              <w:rPr>
                <w:rFonts w:ascii="Times New Roman" w:hAnsi="Times New Roman" w:cs="Times New Roman"/>
                <w:spacing w:val="-6"/>
                <w:sz w:val="24"/>
                <w:szCs w:val="24"/>
              </w:rPr>
            </w:pPr>
          </w:p>
        </w:tc>
        <w:tc>
          <w:tcPr>
            <w:tcW w:w="1743" w:type="dxa"/>
            <w:tcBorders>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717 0502 1830140020</w:t>
            </w:r>
          </w:p>
        </w:tc>
        <w:tc>
          <w:tcPr>
            <w:tcW w:w="2211" w:type="dxa"/>
            <w:tcBorders>
              <w:top w:val="single" w:sz="4" w:space="0" w:color="auto"/>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p>
          <w:p w:rsidR="00911D9F" w:rsidRPr="00F8464D" w:rsidRDefault="00911D9F" w:rsidP="008A543E">
            <w:pPr>
              <w:jc w:val="center"/>
              <w:rPr>
                <w:sz w:val="24"/>
                <w:szCs w:val="24"/>
              </w:rPr>
            </w:pPr>
            <w:r w:rsidRPr="00F8464D">
              <w:rPr>
                <w:sz w:val="24"/>
                <w:szCs w:val="24"/>
              </w:rPr>
              <w:t xml:space="preserve"> 400,0</w:t>
            </w: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jc w:val="center"/>
              <w:rPr>
                <w:sz w:val="24"/>
                <w:szCs w:val="24"/>
              </w:rPr>
            </w:pPr>
          </w:p>
          <w:p w:rsidR="00911D9F" w:rsidRPr="00F8464D" w:rsidRDefault="00911D9F" w:rsidP="008A543E">
            <w:pPr>
              <w:rPr>
                <w:sz w:val="24"/>
                <w:szCs w:val="24"/>
              </w:rPr>
            </w:pPr>
          </w:p>
        </w:tc>
      </w:tr>
      <w:tr w:rsidR="00911D9F" w:rsidRPr="00F8464D" w:rsidTr="008A543E">
        <w:tc>
          <w:tcPr>
            <w:tcW w:w="3000" w:type="dxa"/>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t xml:space="preserve">Основное мероприятие  </w:t>
            </w:r>
          </w:p>
          <w:p w:rsidR="00911D9F" w:rsidRPr="00F8464D" w:rsidRDefault="00911D9F" w:rsidP="008A543E">
            <w:pPr>
              <w:rPr>
                <w:sz w:val="24"/>
                <w:szCs w:val="24"/>
              </w:rPr>
            </w:pPr>
            <w:r w:rsidRPr="00F8464D">
              <w:rPr>
                <w:sz w:val="24"/>
                <w:szCs w:val="24"/>
              </w:rPr>
              <w:t>«Строительство (приобретение) жилья для граждан, молодых семей и молодых специалистов проживающих и работающих в сельской местности»</w:t>
            </w:r>
          </w:p>
        </w:tc>
        <w:tc>
          <w:tcPr>
            <w:tcW w:w="2572"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1675"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01.01.2016</w:t>
            </w:r>
          </w:p>
        </w:tc>
        <w:tc>
          <w:tcPr>
            <w:tcW w:w="1675"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31.12.2016</w:t>
            </w:r>
          </w:p>
        </w:tc>
        <w:tc>
          <w:tcPr>
            <w:tcW w:w="2476" w:type="dxa"/>
            <w:tcBorders>
              <w:top w:val="single" w:sz="4" w:space="0" w:color="000000"/>
              <w:left w:val="single" w:sz="4" w:space="0" w:color="000000"/>
              <w:bottom w:val="single" w:sz="4" w:space="0" w:color="000000"/>
              <w:right w:val="single" w:sz="4" w:space="0" w:color="000000"/>
            </w:tcBorders>
          </w:tcPr>
          <w:p w:rsidR="00911D9F" w:rsidRPr="00F8464D" w:rsidRDefault="00911D9F" w:rsidP="00911D9F">
            <w:pPr>
              <w:numPr>
                <w:ilvl w:val="0"/>
                <w:numId w:val="14"/>
              </w:numPr>
              <w:tabs>
                <w:tab w:val="clear" w:pos="360"/>
                <w:tab w:val="num" w:pos="1"/>
              </w:tabs>
              <w:ind w:left="1"/>
              <w:rPr>
                <w:sz w:val="24"/>
                <w:szCs w:val="24"/>
              </w:rPr>
            </w:pPr>
            <w:r w:rsidRPr="00F8464D">
              <w:rPr>
                <w:sz w:val="24"/>
                <w:szCs w:val="24"/>
              </w:rPr>
              <w:t>приобретение и строительство жилья для  граждан, молодых семей и молодых специалистов, проживающих и работающих в сельской местности – 270,0 кв.м., в том числе для молодых семей и молодых специалистов – 162,0 кв.м.</w:t>
            </w:r>
          </w:p>
        </w:tc>
        <w:tc>
          <w:tcPr>
            <w:tcW w:w="1743"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lang w:val="en-US"/>
              </w:rPr>
              <w:t>X</w:t>
            </w:r>
          </w:p>
        </w:tc>
        <w:tc>
          <w:tcPr>
            <w:tcW w:w="2211"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0.0</w:t>
            </w:r>
          </w:p>
        </w:tc>
      </w:tr>
      <w:tr w:rsidR="00911D9F" w:rsidRPr="00F8464D" w:rsidTr="008A543E">
        <w:tc>
          <w:tcPr>
            <w:tcW w:w="15352" w:type="dxa"/>
            <w:gridSpan w:val="7"/>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 xml:space="preserve">Подпрограмма «Организация деятельности в сфере обеспечения сельского хозяйства </w:t>
            </w:r>
          </w:p>
          <w:p w:rsidR="00911D9F" w:rsidRPr="00F8464D" w:rsidRDefault="00911D9F" w:rsidP="008A543E">
            <w:pPr>
              <w:jc w:val="center"/>
              <w:rPr>
                <w:sz w:val="24"/>
                <w:szCs w:val="24"/>
              </w:rPr>
            </w:pPr>
            <w:r w:rsidRPr="00F8464D">
              <w:rPr>
                <w:sz w:val="24"/>
                <w:szCs w:val="24"/>
              </w:rPr>
              <w:lastRenderedPageBreak/>
              <w:t>Сорочинского городского округа на 2016-2020 годы»</w:t>
            </w:r>
          </w:p>
          <w:p w:rsidR="00911D9F" w:rsidRPr="00F8464D" w:rsidRDefault="00911D9F" w:rsidP="008A543E">
            <w:pPr>
              <w:jc w:val="center"/>
              <w:rPr>
                <w:sz w:val="24"/>
                <w:szCs w:val="24"/>
              </w:rPr>
            </w:pPr>
          </w:p>
        </w:tc>
      </w:tr>
      <w:tr w:rsidR="00911D9F" w:rsidRPr="00F8464D" w:rsidTr="008A543E">
        <w:trPr>
          <w:trHeight w:val="1396"/>
        </w:trPr>
        <w:tc>
          <w:tcPr>
            <w:tcW w:w="3000" w:type="dxa"/>
            <w:vMerge w:val="restart"/>
            <w:tcBorders>
              <w:top w:val="single" w:sz="4" w:space="0" w:color="000000"/>
              <w:left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lastRenderedPageBreak/>
              <w:t xml:space="preserve">Основное мероприятие </w:t>
            </w:r>
          </w:p>
          <w:p w:rsidR="00911D9F" w:rsidRPr="00F8464D" w:rsidRDefault="00911D9F" w:rsidP="008A543E">
            <w:pPr>
              <w:rPr>
                <w:sz w:val="24"/>
                <w:szCs w:val="24"/>
              </w:rPr>
            </w:pPr>
            <w:r w:rsidRPr="00F8464D">
              <w:rPr>
                <w:sz w:val="24"/>
                <w:szCs w:val="24"/>
              </w:rPr>
              <w:t>«Выполнение переданных государственных полномочий в сфере регулирования и поддержки сельскохозяйственного производства»</w:t>
            </w:r>
          </w:p>
        </w:tc>
        <w:tc>
          <w:tcPr>
            <w:tcW w:w="2572"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Управление по сельскому хозяйству администрации Сорочинского городского округа</w:t>
            </w:r>
          </w:p>
        </w:tc>
        <w:tc>
          <w:tcPr>
            <w:tcW w:w="1675"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01.01.2016</w:t>
            </w:r>
          </w:p>
        </w:tc>
        <w:tc>
          <w:tcPr>
            <w:tcW w:w="1675" w:type="dxa"/>
            <w:vMerge w:val="restart"/>
            <w:tcBorders>
              <w:top w:val="single" w:sz="4" w:space="0" w:color="000000"/>
              <w:left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31.12.2016</w:t>
            </w:r>
          </w:p>
        </w:tc>
        <w:tc>
          <w:tcPr>
            <w:tcW w:w="2476" w:type="dxa"/>
            <w:tcBorders>
              <w:top w:val="single" w:sz="4" w:space="0" w:color="000000"/>
              <w:left w:val="single" w:sz="4" w:space="0" w:color="000000"/>
              <w:bottom w:val="single" w:sz="4" w:space="0" w:color="auto"/>
              <w:right w:val="single" w:sz="4" w:space="0" w:color="000000"/>
            </w:tcBorders>
          </w:tcPr>
          <w:p w:rsidR="00911D9F" w:rsidRPr="00F8464D" w:rsidRDefault="00911D9F" w:rsidP="008A543E">
            <w:pPr>
              <w:jc w:val="both"/>
              <w:outlineLvl w:val="0"/>
              <w:rPr>
                <w:sz w:val="24"/>
                <w:szCs w:val="24"/>
              </w:rPr>
            </w:pPr>
            <w:r w:rsidRPr="00F8464D">
              <w:rPr>
                <w:sz w:val="24"/>
                <w:szCs w:val="24"/>
              </w:rPr>
              <w:t>Расходы на выплату персоналу государственных (муниципальных) нужд</w:t>
            </w:r>
          </w:p>
          <w:p w:rsidR="00911D9F" w:rsidRPr="00F8464D" w:rsidRDefault="00911D9F" w:rsidP="008A543E">
            <w:pPr>
              <w:jc w:val="center"/>
              <w:rPr>
                <w:sz w:val="24"/>
                <w:szCs w:val="24"/>
              </w:rPr>
            </w:pPr>
          </w:p>
        </w:tc>
        <w:tc>
          <w:tcPr>
            <w:tcW w:w="1743" w:type="dxa"/>
            <w:tcBorders>
              <w:top w:val="single" w:sz="4" w:space="0" w:color="000000"/>
              <w:left w:val="single" w:sz="4" w:space="0" w:color="000000"/>
              <w:bottom w:val="single" w:sz="4" w:space="0" w:color="auto"/>
              <w:right w:val="single" w:sz="4" w:space="0" w:color="000000"/>
            </w:tcBorders>
            <w:hideMark/>
          </w:tcPr>
          <w:p w:rsidR="00911D9F" w:rsidRPr="00F8464D" w:rsidRDefault="00911D9F" w:rsidP="008A543E">
            <w:pPr>
              <w:jc w:val="center"/>
              <w:rPr>
                <w:sz w:val="24"/>
                <w:szCs w:val="24"/>
                <w:lang w:val="en-US"/>
              </w:rPr>
            </w:pPr>
            <w:r w:rsidRPr="00F8464D">
              <w:rPr>
                <w:sz w:val="24"/>
                <w:szCs w:val="24"/>
                <w:lang w:val="en-US"/>
              </w:rPr>
              <w:t>716 0405 1840180120</w:t>
            </w:r>
          </w:p>
        </w:tc>
        <w:tc>
          <w:tcPr>
            <w:tcW w:w="2211" w:type="dxa"/>
            <w:tcBorders>
              <w:top w:val="single" w:sz="4" w:space="0" w:color="000000"/>
              <w:left w:val="single" w:sz="4" w:space="0" w:color="000000"/>
              <w:bottom w:val="single" w:sz="4" w:space="0" w:color="auto"/>
              <w:right w:val="single" w:sz="4" w:space="0" w:color="000000"/>
            </w:tcBorders>
          </w:tcPr>
          <w:p w:rsidR="00911D9F" w:rsidRPr="00F8464D" w:rsidRDefault="00911D9F" w:rsidP="008A543E">
            <w:pPr>
              <w:jc w:val="center"/>
              <w:rPr>
                <w:sz w:val="24"/>
                <w:szCs w:val="24"/>
              </w:rPr>
            </w:pPr>
            <w:r w:rsidRPr="00F8464D">
              <w:rPr>
                <w:sz w:val="24"/>
                <w:szCs w:val="24"/>
                <w:lang w:val="en-US"/>
              </w:rPr>
              <w:t>4</w:t>
            </w:r>
            <w:r w:rsidRPr="00F8464D">
              <w:rPr>
                <w:sz w:val="24"/>
                <w:szCs w:val="24"/>
              </w:rPr>
              <w:t>185,3</w:t>
            </w:r>
          </w:p>
        </w:tc>
      </w:tr>
      <w:tr w:rsidR="00911D9F" w:rsidRPr="00F8464D" w:rsidTr="008A543E">
        <w:trPr>
          <w:trHeight w:val="1506"/>
        </w:trPr>
        <w:tc>
          <w:tcPr>
            <w:tcW w:w="3000" w:type="dxa"/>
            <w:vMerge/>
            <w:tcBorders>
              <w:left w:val="single" w:sz="4" w:space="0" w:color="000000"/>
              <w:bottom w:val="single" w:sz="4" w:space="0" w:color="000000"/>
              <w:right w:val="single" w:sz="4" w:space="0" w:color="000000"/>
            </w:tcBorders>
          </w:tcPr>
          <w:p w:rsidR="00911D9F" w:rsidRPr="00F8464D" w:rsidRDefault="00911D9F" w:rsidP="008A543E">
            <w:pPr>
              <w:rPr>
                <w:sz w:val="24"/>
                <w:szCs w:val="24"/>
              </w:rPr>
            </w:pPr>
          </w:p>
        </w:tc>
        <w:tc>
          <w:tcPr>
            <w:tcW w:w="2572" w:type="dxa"/>
            <w:vMerge/>
            <w:tcBorders>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1675" w:type="dxa"/>
            <w:vMerge/>
            <w:tcBorders>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2476" w:type="dxa"/>
            <w:tcBorders>
              <w:top w:val="single" w:sz="4" w:space="0" w:color="auto"/>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Иные закупки товаров, работ и услуг для обеспечения государственных (муниципальных) нужд</w:t>
            </w:r>
          </w:p>
        </w:tc>
        <w:tc>
          <w:tcPr>
            <w:tcW w:w="1743" w:type="dxa"/>
            <w:tcBorders>
              <w:top w:val="single" w:sz="4" w:space="0" w:color="auto"/>
              <w:left w:val="single" w:sz="4" w:space="0" w:color="000000"/>
              <w:bottom w:val="single" w:sz="4" w:space="0" w:color="000000"/>
              <w:right w:val="single" w:sz="4" w:space="0" w:color="000000"/>
            </w:tcBorders>
          </w:tcPr>
          <w:p w:rsidR="00911D9F" w:rsidRPr="00F8464D" w:rsidRDefault="00911D9F" w:rsidP="008A543E">
            <w:pPr>
              <w:jc w:val="center"/>
              <w:rPr>
                <w:sz w:val="24"/>
                <w:szCs w:val="24"/>
                <w:lang w:val="en-US"/>
              </w:rPr>
            </w:pPr>
            <w:r w:rsidRPr="00F8464D">
              <w:rPr>
                <w:sz w:val="24"/>
                <w:szCs w:val="24"/>
                <w:lang w:val="en-US"/>
              </w:rPr>
              <w:t>716 0405 1840180120</w:t>
            </w:r>
          </w:p>
        </w:tc>
        <w:tc>
          <w:tcPr>
            <w:tcW w:w="2211" w:type="dxa"/>
            <w:tcBorders>
              <w:top w:val="single" w:sz="4" w:space="0" w:color="auto"/>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465,0</w:t>
            </w:r>
          </w:p>
        </w:tc>
      </w:tr>
      <w:tr w:rsidR="00911D9F" w:rsidRPr="00F8464D" w:rsidTr="008A543E">
        <w:tc>
          <w:tcPr>
            <w:tcW w:w="3000" w:type="dxa"/>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rPr>
                <w:sz w:val="24"/>
                <w:szCs w:val="24"/>
              </w:rPr>
            </w:pPr>
            <w:r w:rsidRPr="00F8464D">
              <w:rPr>
                <w:sz w:val="24"/>
                <w:szCs w:val="24"/>
              </w:rPr>
              <w:t>Итого</w:t>
            </w:r>
          </w:p>
        </w:tc>
        <w:tc>
          <w:tcPr>
            <w:tcW w:w="2572"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2476"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p>
        </w:tc>
        <w:tc>
          <w:tcPr>
            <w:tcW w:w="1743" w:type="dxa"/>
            <w:tcBorders>
              <w:top w:val="single" w:sz="4" w:space="0" w:color="000000"/>
              <w:left w:val="single" w:sz="4" w:space="0" w:color="000000"/>
              <w:bottom w:val="single" w:sz="4" w:space="0" w:color="000000"/>
              <w:right w:val="single" w:sz="4" w:space="0" w:color="000000"/>
            </w:tcBorders>
            <w:hideMark/>
          </w:tcPr>
          <w:p w:rsidR="00911D9F" w:rsidRPr="00F8464D" w:rsidRDefault="00911D9F" w:rsidP="008A543E">
            <w:pPr>
              <w:jc w:val="center"/>
              <w:rPr>
                <w:sz w:val="24"/>
                <w:szCs w:val="24"/>
              </w:rPr>
            </w:pPr>
            <w:r w:rsidRPr="00F8464D">
              <w:rPr>
                <w:sz w:val="24"/>
                <w:szCs w:val="24"/>
              </w:rPr>
              <w:t>Х</w:t>
            </w:r>
          </w:p>
        </w:tc>
        <w:tc>
          <w:tcPr>
            <w:tcW w:w="2211" w:type="dxa"/>
            <w:tcBorders>
              <w:top w:val="single" w:sz="4" w:space="0" w:color="000000"/>
              <w:left w:val="single" w:sz="4" w:space="0" w:color="000000"/>
              <w:bottom w:val="single" w:sz="4" w:space="0" w:color="000000"/>
              <w:right w:val="single" w:sz="4" w:space="0" w:color="000000"/>
            </w:tcBorders>
          </w:tcPr>
          <w:p w:rsidR="00911D9F" w:rsidRPr="00F8464D" w:rsidRDefault="00911D9F" w:rsidP="008A543E">
            <w:pPr>
              <w:jc w:val="center"/>
              <w:rPr>
                <w:sz w:val="24"/>
                <w:szCs w:val="24"/>
              </w:rPr>
            </w:pPr>
            <w:r w:rsidRPr="00F8464D">
              <w:rPr>
                <w:sz w:val="24"/>
                <w:szCs w:val="24"/>
              </w:rPr>
              <w:t>8646,5</w:t>
            </w:r>
          </w:p>
        </w:tc>
      </w:tr>
    </w:tbl>
    <w:p w:rsidR="00911D9F" w:rsidRPr="00F8464D" w:rsidRDefault="00911D9F" w:rsidP="00911D9F">
      <w:pPr>
        <w:ind w:firstLine="720"/>
        <w:jc w:val="center"/>
        <w:rPr>
          <w:sz w:val="24"/>
          <w:szCs w:val="24"/>
        </w:rPr>
      </w:pPr>
    </w:p>
    <w:p w:rsidR="00911D9F" w:rsidRPr="00F8464D" w:rsidRDefault="00911D9F" w:rsidP="00911D9F">
      <w:pPr>
        <w:ind w:firstLine="720"/>
        <w:jc w:val="center"/>
        <w:rPr>
          <w:sz w:val="24"/>
          <w:szCs w:val="24"/>
        </w:rPr>
      </w:pPr>
    </w:p>
    <w:p w:rsidR="00911D9F" w:rsidRPr="00F8464D" w:rsidRDefault="00911D9F" w:rsidP="00911D9F">
      <w:pPr>
        <w:ind w:firstLine="720"/>
        <w:jc w:val="center"/>
        <w:rPr>
          <w:sz w:val="24"/>
          <w:szCs w:val="24"/>
        </w:rPr>
      </w:pPr>
    </w:p>
    <w:p w:rsidR="00911D9F" w:rsidRPr="00F8464D" w:rsidRDefault="00911D9F" w:rsidP="00911D9F">
      <w:pPr>
        <w:ind w:firstLine="720"/>
        <w:jc w:val="center"/>
        <w:rPr>
          <w:sz w:val="24"/>
          <w:szCs w:val="24"/>
        </w:rPr>
      </w:pPr>
    </w:p>
    <w:p w:rsidR="00911D9F" w:rsidRPr="00F8464D" w:rsidRDefault="00911D9F" w:rsidP="00911D9F">
      <w:pPr>
        <w:ind w:firstLine="720"/>
        <w:jc w:val="center"/>
        <w:rPr>
          <w:sz w:val="24"/>
          <w:szCs w:val="24"/>
        </w:rPr>
      </w:pPr>
    </w:p>
    <w:p w:rsidR="00911D9F" w:rsidRPr="00F8464D" w:rsidRDefault="00911D9F" w:rsidP="00911D9F">
      <w:pPr>
        <w:ind w:firstLine="720"/>
        <w:jc w:val="center"/>
        <w:rPr>
          <w:sz w:val="24"/>
          <w:szCs w:val="24"/>
        </w:rPr>
      </w:pPr>
    </w:p>
    <w:p w:rsidR="00911D9F" w:rsidRPr="00F8464D" w:rsidRDefault="00911D9F" w:rsidP="00911D9F">
      <w:pPr>
        <w:ind w:firstLine="708"/>
        <w:rPr>
          <w:sz w:val="24"/>
          <w:szCs w:val="24"/>
        </w:rPr>
      </w:pPr>
    </w:p>
    <w:p w:rsidR="00911D9F" w:rsidRPr="00F8464D" w:rsidRDefault="00911D9F" w:rsidP="00911D9F">
      <w:pPr>
        <w:rPr>
          <w:sz w:val="24"/>
          <w:szCs w:val="24"/>
        </w:rPr>
      </w:pPr>
    </w:p>
    <w:p w:rsidR="00162080" w:rsidRPr="00F8464D" w:rsidRDefault="00162080" w:rsidP="00953D27">
      <w:pPr>
        <w:ind w:right="-2"/>
        <w:jc w:val="both"/>
        <w:rPr>
          <w:b/>
          <w:spacing w:val="-3"/>
          <w:sz w:val="22"/>
          <w:szCs w:val="22"/>
        </w:rPr>
      </w:pPr>
    </w:p>
    <w:sectPr w:rsidR="00162080" w:rsidRPr="00F8464D" w:rsidSect="00911D9F">
      <w:pgSz w:w="16838" w:h="11906" w:orient="landscape"/>
      <w:pgMar w:top="680" w:right="567" w:bottom="902" w:left="42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36" w:rsidRDefault="00606136" w:rsidP="00AE4675">
      <w:r>
        <w:separator/>
      </w:r>
    </w:p>
  </w:endnote>
  <w:endnote w:type="continuationSeparator" w:id="0">
    <w:p w:rsidR="00606136" w:rsidRDefault="00606136" w:rsidP="00AE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36" w:rsidRDefault="00606136" w:rsidP="00AE4675">
      <w:r>
        <w:separator/>
      </w:r>
    </w:p>
  </w:footnote>
  <w:footnote w:type="continuationSeparator" w:id="0">
    <w:p w:rsidR="00606136" w:rsidRDefault="00606136" w:rsidP="00AE4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15:restartNumberingAfterBreak="0">
    <w:nsid w:val="122D6E21"/>
    <w:multiLevelType w:val="hybridMultilevel"/>
    <w:tmpl w:val="7578F97E"/>
    <w:lvl w:ilvl="0" w:tplc="E028F506">
      <w:start w:val="1"/>
      <w:numFmt w:val="decimal"/>
      <w:lvlText w:val="%1."/>
      <w:lvlJc w:val="left"/>
      <w:pPr>
        <w:tabs>
          <w:tab w:val="num" w:pos="720"/>
        </w:tabs>
        <w:ind w:left="720" w:hanging="360"/>
      </w:pPr>
    </w:lvl>
    <w:lvl w:ilvl="1" w:tplc="B11E71CA">
      <w:start w:val="1"/>
      <w:numFmt w:val="lowerLetter"/>
      <w:lvlText w:val="%2."/>
      <w:lvlJc w:val="left"/>
      <w:pPr>
        <w:tabs>
          <w:tab w:val="num" w:pos="1440"/>
        </w:tabs>
        <w:ind w:left="1440" w:hanging="360"/>
      </w:pPr>
    </w:lvl>
    <w:lvl w:ilvl="2" w:tplc="DC06526E" w:tentative="1">
      <w:start w:val="1"/>
      <w:numFmt w:val="lowerRoman"/>
      <w:lvlText w:val="%3."/>
      <w:lvlJc w:val="right"/>
      <w:pPr>
        <w:tabs>
          <w:tab w:val="num" w:pos="2160"/>
        </w:tabs>
        <w:ind w:left="2160" w:hanging="180"/>
      </w:pPr>
    </w:lvl>
    <w:lvl w:ilvl="3" w:tplc="C8EA7280" w:tentative="1">
      <w:start w:val="1"/>
      <w:numFmt w:val="decimal"/>
      <w:lvlText w:val="%4."/>
      <w:lvlJc w:val="left"/>
      <w:pPr>
        <w:tabs>
          <w:tab w:val="num" w:pos="2880"/>
        </w:tabs>
        <w:ind w:left="2880" w:hanging="360"/>
      </w:pPr>
    </w:lvl>
    <w:lvl w:ilvl="4" w:tplc="0B4CD8A0" w:tentative="1">
      <w:start w:val="1"/>
      <w:numFmt w:val="lowerLetter"/>
      <w:lvlText w:val="%5."/>
      <w:lvlJc w:val="left"/>
      <w:pPr>
        <w:tabs>
          <w:tab w:val="num" w:pos="3600"/>
        </w:tabs>
        <w:ind w:left="3600" w:hanging="360"/>
      </w:pPr>
    </w:lvl>
    <w:lvl w:ilvl="5" w:tplc="14F69E5C" w:tentative="1">
      <w:start w:val="1"/>
      <w:numFmt w:val="lowerRoman"/>
      <w:lvlText w:val="%6."/>
      <w:lvlJc w:val="right"/>
      <w:pPr>
        <w:tabs>
          <w:tab w:val="num" w:pos="4320"/>
        </w:tabs>
        <w:ind w:left="4320" w:hanging="180"/>
      </w:pPr>
    </w:lvl>
    <w:lvl w:ilvl="6" w:tplc="A7EC99F2" w:tentative="1">
      <w:start w:val="1"/>
      <w:numFmt w:val="decimal"/>
      <w:lvlText w:val="%7."/>
      <w:lvlJc w:val="left"/>
      <w:pPr>
        <w:tabs>
          <w:tab w:val="num" w:pos="5040"/>
        </w:tabs>
        <w:ind w:left="5040" w:hanging="360"/>
      </w:pPr>
    </w:lvl>
    <w:lvl w:ilvl="7" w:tplc="4508941E" w:tentative="1">
      <w:start w:val="1"/>
      <w:numFmt w:val="lowerLetter"/>
      <w:lvlText w:val="%8."/>
      <w:lvlJc w:val="left"/>
      <w:pPr>
        <w:tabs>
          <w:tab w:val="num" w:pos="5760"/>
        </w:tabs>
        <w:ind w:left="5760" w:hanging="360"/>
      </w:pPr>
    </w:lvl>
    <w:lvl w:ilvl="8" w:tplc="A878AE32" w:tentative="1">
      <w:start w:val="1"/>
      <w:numFmt w:val="lowerRoman"/>
      <w:lvlText w:val="%9."/>
      <w:lvlJc w:val="right"/>
      <w:pPr>
        <w:tabs>
          <w:tab w:val="num" w:pos="6480"/>
        </w:tabs>
        <w:ind w:left="6480" w:hanging="180"/>
      </w:pPr>
    </w:lvl>
  </w:abstractNum>
  <w:abstractNum w:abstractNumId="3" w15:restartNumberingAfterBreak="0">
    <w:nsid w:val="1395745F"/>
    <w:multiLevelType w:val="hybridMultilevel"/>
    <w:tmpl w:val="E84A0734"/>
    <w:lvl w:ilvl="0" w:tplc="1040E78E">
      <w:start w:val="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15:restartNumberingAfterBreak="0">
    <w:nsid w:val="1CD715F1"/>
    <w:multiLevelType w:val="singleLevel"/>
    <w:tmpl w:val="EBB07A40"/>
    <w:lvl w:ilvl="0">
      <w:numFmt w:val="bullet"/>
      <w:lvlText w:val="-"/>
      <w:lvlJc w:val="left"/>
      <w:pPr>
        <w:tabs>
          <w:tab w:val="num" w:pos="360"/>
        </w:tabs>
        <w:ind w:left="360" w:hanging="360"/>
      </w:pPr>
    </w:lvl>
  </w:abstractNum>
  <w:abstractNum w:abstractNumId="5" w15:restartNumberingAfterBreak="0">
    <w:nsid w:val="242A1539"/>
    <w:multiLevelType w:val="hybridMultilevel"/>
    <w:tmpl w:val="E5685C64"/>
    <w:lvl w:ilvl="0" w:tplc="36BC12E6">
      <w:numFmt w:val="bullet"/>
      <w:lvlText w:val="-"/>
      <w:lvlJc w:val="left"/>
      <w:pPr>
        <w:tabs>
          <w:tab w:val="num" w:pos="720"/>
        </w:tabs>
        <w:ind w:left="720" w:hanging="360"/>
      </w:pPr>
      <w:rPr>
        <w:rFonts w:ascii="Times New Roman" w:eastAsia="Times New Roman" w:hAnsi="Times New Roman" w:cs="Times New Roman" w:hint="default"/>
      </w:rPr>
    </w:lvl>
    <w:lvl w:ilvl="1" w:tplc="53BE2886">
      <w:start w:val="1"/>
      <w:numFmt w:val="decimal"/>
      <w:lvlText w:val="%2."/>
      <w:lvlJc w:val="left"/>
      <w:pPr>
        <w:tabs>
          <w:tab w:val="num" w:pos="1440"/>
        </w:tabs>
        <w:ind w:left="1440" w:hanging="360"/>
      </w:pPr>
    </w:lvl>
    <w:lvl w:ilvl="2" w:tplc="07081000">
      <w:start w:val="1"/>
      <w:numFmt w:val="decimal"/>
      <w:lvlText w:val="%3."/>
      <w:lvlJc w:val="left"/>
      <w:pPr>
        <w:tabs>
          <w:tab w:val="num" w:pos="2160"/>
        </w:tabs>
        <w:ind w:left="2160" w:hanging="360"/>
      </w:pPr>
    </w:lvl>
    <w:lvl w:ilvl="3" w:tplc="11B837F0">
      <w:start w:val="1"/>
      <w:numFmt w:val="decimal"/>
      <w:lvlText w:val="%4."/>
      <w:lvlJc w:val="left"/>
      <w:pPr>
        <w:tabs>
          <w:tab w:val="num" w:pos="2880"/>
        </w:tabs>
        <w:ind w:left="2880" w:hanging="360"/>
      </w:pPr>
    </w:lvl>
    <w:lvl w:ilvl="4" w:tplc="7108C242">
      <w:start w:val="1"/>
      <w:numFmt w:val="decimal"/>
      <w:lvlText w:val="%5."/>
      <w:lvlJc w:val="left"/>
      <w:pPr>
        <w:tabs>
          <w:tab w:val="num" w:pos="3600"/>
        </w:tabs>
        <w:ind w:left="3600" w:hanging="360"/>
      </w:pPr>
    </w:lvl>
    <w:lvl w:ilvl="5" w:tplc="F646A652">
      <w:start w:val="1"/>
      <w:numFmt w:val="decimal"/>
      <w:lvlText w:val="%6."/>
      <w:lvlJc w:val="left"/>
      <w:pPr>
        <w:tabs>
          <w:tab w:val="num" w:pos="4320"/>
        </w:tabs>
        <w:ind w:left="4320" w:hanging="360"/>
      </w:pPr>
    </w:lvl>
    <w:lvl w:ilvl="6" w:tplc="22B4DFBE">
      <w:start w:val="1"/>
      <w:numFmt w:val="decimal"/>
      <w:lvlText w:val="%7."/>
      <w:lvlJc w:val="left"/>
      <w:pPr>
        <w:tabs>
          <w:tab w:val="num" w:pos="5040"/>
        </w:tabs>
        <w:ind w:left="5040" w:hanging="360"/>
      </w:pPr>
    </w:lvl>
    <w:lvl w:ilvl="7" w:tplc="39B666E0">
      <w:start w:val="1"/>
      <w:numFmt w:val="decimal"/>
      <w:lvlText w:val="%8."/>
      <w:lvlJc w:val="left"/>
      <w:pPr>
        <w:tabs>
          <w:tab w:val="num" w:pos="5760"/>
        </w:tabs>
        <w:ind w:left="5760" w:hanging="360"/>
      </w:pPr>
    </w:lvl>
    <w:lvl w:ilvl="8" w:tplc="22C2C80C">
      <w:start w:val="1"/>
      <w:numFmt w:val="decimal"/>
      <w:lvlText w:val="%9."/>
      <w:lvlJc w:val="left"/>
      <w:pPr>
        <w:tabs>
          <w:tab w:val="num" w:pos="6480"/>
        </w:tabs>
        <w:ind w:left="6480" w:hanging="360"/>
      </w:pPr>
    </w:lvl>
  </w:abstractNum>
  <w:abstractNum w:abstractNumId="6" w15:restartNumberingAfterBreak="0">
    <w:nsid w:val="4D4A459C"/>
    <w:multiLevelType w:val="hybridMultilevel"/>
    <w:tmpl w:val="A6800B44"/>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836762"/>
    <w:multiLevelType w:val="hybridMultilevel"/>
    <w:tmpl w:val="E26CD11E"/>
    <w:lvl w:ilvl="0" w:tplc="AFCE12DC">
      <w:start w:val="1"/>
      <w:numFmt w:val="decimal"/>
      <w:pStyle w:val="2"/>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 w15:restartNumberingAfterBreak="0">
    <w:nsid w:val="626E578E"/>
    <w:multiLevelType w:val="hybridMultilevel"/>
    <w:tmpl w:val="ECCCE008"/>
    <w:lvl w:ilvl="0" w:tplc="F9F867FC">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8E7E87"/>
    <w:multiLevelType w:val="multilevel"/>
    <w:tmpl w:val="DE44778E"/>
    <w:lvl w:ilvl="0">
      <w:start w:val="6"/>
      <w:numFmt w:val="decimal"/>
      <w:lvlText w:val="%1)"/>
      <w:lvlJc w:val="left"/>
      <w:pPr>
        <w:tabs>
          <w:tab w:val="num" w:pos="435"/>
        </w:tabs>
        <w:ind w:left="43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B94F44"/>
    <w:multiLevelType w:val="hybridMultilevel"/>
    <w:tmpl w:val="A080EA56"/>
    <w:lvl w:ilvl="0" w:tplc="CFC659EA">
      <w:start w:val="1"/>
      <w:numFmt w:val="decimal"/>
      <w:lvlText w:val="%1)"/>
      <w:lvlJc w:val="left"/>
      <w:pPr>
        <w:tabs>
          <w:tab w:val="num" w:pos="435"/>
        </w:tabs>
        <w:ind w:left="43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6352A89"/>
    <w:multiLevelType w:val="hybridMultilevel"/>
    <w:tmpl w:val="F61E9EBE"/>
    <w:lvl w:ilvl="0" w:tplc="ED58D8A6">
      <w:start w:val="1"/>
      <w:numFmt w:val="decimal"/>
      <w:lvlText w:val="%1."/>
      <w:lvlJc w:val="left"/>
      <w:pPr>
        <w:tabs>
          <w:tab w:val="num" w:pos="720"/>
        </w:tabs>
        <w:ind w:left="720" w:hanging="360"/>
      </w:pPr>
    </w:lvl>
    <w:lvl w:ilvl="1" w:tplc="DE46E3EE">
      <w:start w:val="1"/>
      <w:numFmt w:val="lowerLetter"/>
      <w:lvlText w:val="%2."/>
      <w:lvlJc w:val="left"/>
      <w:pPr>
        <w:tabs>
          <w:tab w:val="num" w:pos="1440"/>
        </w:tabs>
        <w:ind w:left="1440" w:hanging="360"/>
      </w:pPr>
    </w:lvl>
    <w:lvl w:ilvl="2" w:tplc="C2EEC916">
      <w:start w:val="1"/>
      <w:numFmt w:val="lowerRoman"/>
      <w:lvlText w:val="%3."/>
      <w:lvlJc w:val="right"/>
      <w:pPr>
        <w:tabs>
          <w:tab w:val="num" w:pos="2160"/>
        </w:tabs>
        <w:ind w:left="2160" w:hanging="180"/>
      </w:pPr>
    </w:lvl>
    <w:lvl w:ilvl="3" w:tplc="FBF0D562">
      <w:start w:val="1"/>
      <w:numFmt w:val="decimal"/>
      <w:lvlText w:val="%4."/>
      <w:lvlJc w:val="left"/>
      <w:pPr>
        <w:tabs>
          <w:tab w:val="num" w:pos="2880"/>
        </w:tabs>
        <w:ind w:left="2880" w:hanging="360"/>
      </w:pPr>
    </w:lvl>
    <w:lvl w:ilvl="4" w:tplc="CF14E47A">
      <w:start w:val="1"/>
      <w:numFmt w:val="lowerLetter"/>
      <w:lvlText w:val="%5."/>
      <w:lvlJc w:val="left"/>
      <w:pPr>
        <w:tabs>
          <w:tab w:val="num" w:pos="3600"/>
        </w:tabs>
        <w:ind w:left="3600" w:hanging="360"/>
      </w:pPr>
    </w:lvl>
    <w:lvl w:ilvl="5" w:tplc="B9BAAABE">
      <w:start w:val="1"/>
      <w:numFmt w:val="lowerRoman"/>
      <w:lvlText w:val="%6."/>
      <w:lvlJc w:val="right"/>
      <w:pPr>
        <w:tabs>
          <w:tab w:val="num" w:pos="4320"/>
        </w:tabs>
        <w:ind w:left="4320" w:hanging="180"/>
      </w:pPr>
    </w:lvl>
    <w:lvl w:ilvl="6" w:tplc="B38C9C02">
      <w:start w:val="1"/>
      <w:numFmt w:val="decimal"/>
      <w:lvlText w:val="%7."/>
      <w:lvlJc w:val="left"/>
      <w:pPr>
        <w:tabs>
          <w:tab w:val="num" w:pos="5040"/>
        </w:tabs>
        <w:ind w:left="5040" w:hanging="360"/>
      </w:pPr>
    </w:lvl>
    <w:lvl w:ilvl="7" w:tplc="947A7A70">
      <w:start w:val="1"/>
      <w:numFmt w:val="lowerLetter"/>
      <w:lvlText w:val="%8."/>
      <w:lvlJc w:val="left"/>
      <w:pPr>
        <w:tabs>
          <w:tab w:val="num" w:pos="5760"/>
        </w:tabs>
        <w:ind w:left="5760" w:hanging="360"/>
      </w:pPr>
    </w:lvl>
    <w:lvl w:ilvl="8" w:tplc="7B303EA2">
      <w:start w:val="1"/>
      <w:numFmt w:val="lowerRoman"/>
      <w:lvlText w:val="%9."/>
      <w:lvlJc w:val="right"/>
      <w:pPr>
        <w:tabs>
          <w:tab w:val="num" w:pos="6480"/>
        </w:tabs>
        <w:ind w:left="6480" w:hanging="180"/>
      </w:pPr>
    </w:lvl>
  </w:abstractNum>
  <w:abstractNum w:abstractNumId="12" w15:restartNumberingAfterBreak="0">
    <w:nsid w:val="7A4E4808"/>
    <w:multiLevelType w:val="hybridMultilevel"/>
    <w:tmpl w:val="14EABB26"/>
    <w:lvl w:ilvl="0" w:tplc="F3BC13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2"/>
  </w:num>
  <w:num w:numId="6">
    <w:abstractNumId w:val="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num>
  <w:num w:numId="12">
    <w:abstractNumId w:val="0"/>
  </w:num>
  <w:num w:numId="13">
    <w:abstractNumId w:val="0"/>
  </w:num>
  <w:num w:numId="14">
    <w:abstractNumId w:val="4"/>
  </w:num>
  <w:num w:numId="15">
    <w:abstractNumId w:val="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ED"/>
    <w:rsid w:val="000001BB"/>
    <w:rsid w:val="00007FB4"/>
    <w:rsid w:val="00011141"/>
    <w:rsid w:val="000120C9"/>
    <w:rsid w:val="00017E3D"/>
    <w:rsid w:val="00021A9C"/>
    <w:rsid w:val="0002368D"/>
    <w:rsid w:val="00024917"/>
    <w:rsid w:val="00024B05"/>
    <w:rsid w:val="00024C53"/>
    <w:rsid w:val="00033C04"/>
    <w:rsid w:val="000769BB"/>
    <w:rsid w:val="000A7FD6"/>
    <w:rsid w:val="000C1F88"/>
    <w:rsid w:val="000C3610"/>
    <w:rsid w:val="000E6128"/>
    <w:rsid w:val="000E7D24"/>
    <w:rsid w:val="000F04E8"/>
    <w:rsid w:val="000F6EC8"/>
    <w:rsid w:val="000F7499"/>
    <w:rsid w:val="00102ED6"/>
    <w:rsid w:val="0011538E"/>
    <w:rsid w:val="001234C0"/>
    <w:rsid w:val="00124198"/>
    <w:rsid w:val="00124EF0"/>
    <w:rsid w:val="00135E4A"/>
    <w:rsid w:val="0013672B"/>
    <w:rsid w:val="00143B44"/>
    <w:rsid w:val="001502AD"/>
    <w:rsid w:val="00162080"/>
    <w:rsid w:val="00166551"/>
    <w:rsid w:val="001712EC"/>
    <w:rsid w:val="00173542"/>
    <w:rsid w:val="001758AF"/>
    <w:rsid w:val="00180869"/>
    <w:rsid w:val="001846A0"/>
    <w:rsid w:val="00186858"/>
    <w:rsid w:val="00186E8A"/>
    <w:rsid w:val="00197D5B"/>
    <w:rsid w:val="001B2B60"/>
    <w:rsid w:val="001C238D"/>
    <w:rsid w:val="001C33AC"/>
    <w:rsid w:val="001D0B40"/>
    <w:rsid w:val="001F051C"/>
    <w:rsid w:val="001F2820"/>
    <w:rsid w:val="001F7395"/>
    <w:rsid w:val="001F7F51"/>
    <w:rsid w:val="002043DB"/>
    <w:rsid w:val="002106FA"/>
    <w:rsid w:val="0022773F"/>
    <w:rsid w:val="002342EA"/>
    <w:rsid w:val="00240ECD"/>
    <w:rsid w:val="0024179E"/>
    <w:rsid w:val="002464C8"/>
    <w:rsid w:val="002655A0"/>
    <w:rsid w:val="00274C2C"/>
    <w:rsid w:val="002834AD"/>
    <w:rsid w:val="002937AA"/>
    <w:rsid w:val="002A1608"/>
    <w:rsid w:val="002B19D6"/>
    <w:rsid w:val="002B2A3D"/>
    <w:rsid w:val="002B5D74"/>
    <w:rsid w:val="002C1DDB"/>
    <w:rsid w:val="002C672D"/>
    <w:rsid w:val="002D0723"/>
    <w:rsid w:val="002D1FA2"/>
    <w:rsid w:val="002E2B35"/>
    <w:rsid w:val="002E466F"/>
    <w:rsid w:val="002E46F2"/>
    <w:rsid w:val="003222F4"/>
    <w:rsid w:val="00322BB3"/>
    <w:rsid w:val="003304EE"/>
    <w:rsid w:val="0036128D"/>
    <w:rsid w:val="00372168"/>
    <w:rsid w:val="003820F2"/>
    <w:rsid w:val="00386D84"/>
    <w:rsid w:val="00391801"/>
    <w:rsid w:val="003B2203"/>
    <w:rsid w:val="003B36E8"/>
    <w:rsid w:val="003B5D90"/>
    <w:rsid w:val="003B7698"/>
    <w:rsid w:val="003C1978"/>
    <w:rsid w:val="003D00BF"/>
    <w:rsid w:val="003D3A34"/>
    <w:rsid w:val="003D5A6A"/>
    <w:rsid w:val="003E3034"/>
    <w:rsid w:val="003F1B71"/>
    <w:rsid w:val="003F7941"/>
    <w:rsid w:val="004018AF"/>
    <w:rsid w:val="00413F4B"/>
    <w:rsid w:val="004174DE"/>
    <w:rsid w:val="00417C2B"/>
    <w:rsid w:val="00441539"/>
    <w:rsid w:val="00471705"/>
    <w:rsid w:val="0047261A"/>
    <w:rsid w:val="00473740"/>
    <w:rsid w:val="0047664D"/>
    <w:rsid w:val="00485842"/>
    <w:rsid w:val="00490991"/>
    <w:rsid w:val="004A564A"/>
    <w:rsid w:val="004B74F4"/>
    <w:rsid w:val="004C18DB"/>
    <w:rsid w:val="004C28AE"/>
    <w:rsid w:val="004C7070"/>
    <w:rsid w:val="004D13F9"/>
    <w:rsid w:val="004D6344"/>
    <w:rsid w:val="004E2622"/>
    <w:rsid w:val="004E5827"/>
    <w:rsid w:val="004F1B1A"/>
    <w:rsid w:val="004F66D8"/>
    <w:rsid w:val="00515040"/>
    <w:rsid w:val="00515CFB"/>
    <w:rsid w:val="005227E1"/>
    <w:rsid w:val="00531E1C"/>
    <w:rsid w:val="00532848"/>
    <w:rsid w:val="00547598"/>
    <w:rsid w:val="00552A59"/>
    <w:rsid w:val="00576EE7"/>
    <w:rsid w:val="005A767E"/>
    <w:rsid w:val="005B576B"/>
    <w:rsid w:val="005C2E8E"/>
    <w:rsid w:val="005C79A0"/>
    <w:rsid w:val="005D17B9"/>
    <w:rsid w:val="005D51AD"/>
    <w:rsid w:val="005D6C71"/>
    <w:rsid w:val="005D7296"/>
    <w:rsid w:val="005E02A5"/>
    <w:rsid w:val="005E09C1"/>
    <w:rsid w:val="005E17F0"/>
    <w:rsid w:val="005E34AB"/>
    <w:rsid w:val="005F33F4"/>
    <w:rsid w:val="00601C0D"/>
    <w:rsid w:val="006058C6"/>
    <w:rsid w:val="00606136"/>
    <w:rsid w:val="00607B00"/>
    <w:rsid w:val="00607C3D"/>
    <w:rsid w:val="00620B02"/>
    <w:rsid w:val="0062375A"/>
    <w:rsid w:val="00630543"/>
    <w:rsid w:val="00636B24"/>
    <w:rsid w:val="00643838"/>
    <w:rsid w:val="006536CB"/>
    <w:rsid w:val="00662A37"/>
    <w:rsid w:val="00681F6B"/>
    <w:rsid w:val="00687F85"/>
    <w:rsid w:val="00694E69"/>
    <w:rsid w:val="00696E94"/>
    <w:rsid w:val="006A0EE1"/>
    <w:rsid w:val="006C4629"/>
    <w:rsid w:val="006D7B87"/>
    <w:rsid w:val="006E1A1E"/>
    <w:rsid w:val="006E342C"/>
    <w:rsid w:val="006F6BBC"/>
    <w:rsid w:val="0070025C"/>
    <w:rsid w:val="00704378"/>
    <w:rsid w:val="0070593B"/>
    <w:rsid w:val="00717A72"/>
    <w:rsid w:val="00736453"/>
    <w:rsid w:val="0074780D"/>
    <w:rsid w:val="00750E21"/>
    <w:rsid w:val="00756AF0"/>
    <w:rsid w:val="00764B29"/>
    <w:rsid w:val="0077399C"/>
    <w:rsid w:val="00775A50"/>
    <w:rsid w:val="007A5000"/>
    <w:rsid w:val="007E5509"/>
    <w:rsid w:val="007F354C"/>
    <w:rsid w:val="007F3E81"/>
    <w:rsid w:val="00803CEE"/>
    <w:rsid w:val="00804DC2"/>
    <w:rsid w:val="008255AE"/>
    <w:rsid w:val="00830126"/>
    <w:rsid w:val="00830164"/>
    <w:rsid w:val="00830815"/>
    <w:rsid w:val="008578A4"/>
    <w:rsid w:val="00861DB7"/>
    <w:rsid w:val="00864D2A"/>
    <w:rsid w:val="0086646E"/>
    <w:rsid w:val="00870DA9"/>
    <w:rsid w:val="00871811"/>
    <w:rsid w:val="008A059C"/>
    <w:rsid w:val="008A35DD"/>
    <w:rsid w:val="008A543E"/>
    <w:rsid w:val="008B080D"/>
    <w:rsid w:val="008C334C"/>
    <w:rsid w:val="008E2425"/>
    <w:rsid w:val="008E469F"/>
    <w:rsid w:val="008F1001"/>
    <w:rsid w:val="00900BAF"/>
    <w:rsid w:val="00903C98"/>
    <w:rsid w:val="00911D9F"/>
    <w:rsid w:val="00914954"/>
    <w:rsid w:val="00936A54"/>
    <w:rsid w:val="00953D27"/>
    <w:rsid w:val="00957717"/>
    <w:rsid w:val="00967E40"/>
    <w:rsid w:val="00975B60"/>
    <w:rsid w:val="0098495A"/>
    <w:rsid w:val="00986326"/>
    <w:rsid w:val="00986CCF"/>
    <w:rsid w:val="009874CF"/>
    <w:rsid w:val="0098758B"/>
    <w:rsid w:val="009A513C"/>
    <w:rsid w:val="009A5B31"/>
    <w:rsid w:val="009B0637"/>
    <w:rsid w:val="009B1CE8"/>
    <w:rsid w:val="009B2DC8"/>
    <w:rsid w:val="009B7072"/>
    <w:rsid w:val="009B76B8"/>
    <w:rsid w:val="009C03C3"/>
    <w:rsid w:val="009C4E49"/>
    <w:rsid w:val="009E163B"/>
    <w:rsid w:val="009E46FD"/>
    <w:rsid w:val="009E5B87"/>
    <w:rsid w:val="009E658E"/>
    <w:rsid w:val="009F6F9C"/>
    <w:rsid w:val="00A05AF1"/>
    <w:rsid w:val="00A0616B"/>
    <w:rsid w:val="00A06597"/>
    <w:rsid w:val="00A17DA3"/>
    <w:rsid w:val="00A275EA"/>
    <w:rsid w:val="00A5267F"/>
    <w:rsid w:val="00A52970"/>
    <w:rsid w:val="00A559BB"/>
    <w:rsid w:val="00A56364"/>
    <w:rsid w:val="00A630B9"/>
    <w:rsid w:val="00A724BA"/>
    <w:rsid w:val="00A7289A"/>
    <w:rsid w:val="00A7453D"/>
    <w:rsid w:val="00A83108"/>
    <w:rsid w:val="00A97C3E"/>
    <w:rsid w:val="00AA1E3A"/>
    <w:rsid w:val="00AA3C3D"/>
    <w:rsid w:val="00AA581D"/>
    <w:rsid w:val="00AA5999"/>
    <w:rsid w:val="00AA6E00"/>
    <w:rsid w:val="00AB2870"/>
    <w:rsid w:val="00AC060E"/>
    <w:rsid w:val="00AC4ACD"/>
    <w:rsid w:val="00AD5B7C"/>
    <w:rsid w:val="00AE4675"/>
    <w:rsid w:val="00AF1CE4"/>
    <w:rsid w:val="00B000B7"/>
    <w:rsid w:val="00B10ACA"/>
    <w:rsid w:val="00B13BBE"/>
    <w:rsid w:val="00B35BC5"/>
    <w:rsid w:val="00B52DA6"/>
    <w:rsid w:val="00B64C8F"/>
    <w:rsid w:val="00B71C17"/>
    <w:rsid w:val="00B82249"/>
    <w:rsid w:val="00B876C6"/>
    <w:rsid w:val="00B9596F"/>
    <w:rsid w:val="00BA0EEE"/>
    <w:rsid w:val="00BB626E"/>
    <w:rsid w:val="00BB7B64"/>
    <w:rsid w:val="00BB7DF3"/>
    <w:rsid w:val="00BC364A"/>
    <w:rsid w:val="00BC7ADC"/>
    <w:rsid w:val="00BC7CFF"/>
    <w:rsid w:val="00BC7FDE"/>
    <w:rsid w:val="00BD0780"/>
    <w:rsid w:val="00BD68AE"/>
    <w:rsid w:val="00BE3C86"/>
    <w:rsid w:val="00BF5BC6"/>
    <w:rsid w:val="00C076F7"/>
    <w:rsid w:val="00C1784E"/>
    <w:rsid w:val="00C21807"/>
    <w:rsid w:val="00C2328E"/>
    <w:rsid w:val="00C37393"/>
    <w:rsid w:val="00C4431B"/>
    <w:rsid w:val="00C44538"/>
    <w:rsid w:val="00C46599"/>
    <w:rsid w:val="00C5341E"/>
    <w:rsid w:val="00C56288"/>
    <w:rsid w:val="00C86223"/>
    <w:rsid w:val="00C86AD1"/>
    <w:rsid w:val="00C92C7B"/>
    <w:rsid w:val="00C93E12"/>
    <w:rsid w:val="00C94B88"/>
    <w:rsid w:val="00C974C4"/>
    <w:rsid w:val="00C979F8"/>
    <w:rsid w:val="00CA0562"/>
    <w:rsid w:val="00CA3973"/>
    <w:rsid w:val="00CA5DBD"/>
    <w:rsid w:val="00CA7FF7"/>
    <w:rsid w:val="00CE0149"/>
    <w:rsid w:val="00CF5F6B"/>
    <w:rsid w:val="00CF7DCB"/>
    <w:rsid w:val="00D24A7E"/>
    <w:rsid w:val="00D33452"/>
    <w:rsid w:val="00D41892"/>
    <w:rsid w:val="00D443BD"/>
    <w:rsid w:val="00D45DDF"/>
    <w:rsid w:val="00D55BA9"/>
    <w:rsid w:val="00D6487A"/>
    <w:rsid w:val="00D65635"/>
    <w:rsid w:val="00D80F5F"/>
    <w:rsid w:val="00D92C5F"/>
    <w:rsid w:val="00D93A6B"/>
    <w:rsid w:val="00D94B15"/>
    <w:rsid w:val="00D96BA3"/>
    <w:rsid w:val="00D974C7"/>
    <w:rsid w:val="00DA28F0"/>
    <w:rsid w:val="00DA416B"/>
    <w:rsid w:val="00DB0D9C"/>
    <w:rsid w:val="00DB0E66"/>
    <w:rsid w:val="00DD1B5F"/>
    <w:rsid w:val="00DD58BE"/>
    <w:rsid w:val="00DD73EC"/>
    <w:rsid w:val="00E026DF"/>
    <w:rsid w:val="00E05376"/>
    <w:rsid w:val="00E07289"/>
    <w:rsid w:val="00E1410E"/>
    <w:rsid w:val="00E2442C"/>
    <w:rsid w:val="00E25051"/>
    <w:rsid w:val="00E328ED"/>
    <w:rsid w:val="00E540DA"/>
    <w:rsid w:val="00E8486F"/>
    <w:rsid w:val="00EC6E6A"/>
    <w:rsid w:val="00ED0119"/>
    <w:rsid w:val="00ED14A1"/>
    <w:rsid w:val="00EE6134"/>
    <w:rsid w:val="00EF2548"/>
    <w:rsid w:val="00F0772E"/>
    <w:rsid w:val="00F24B5C"/>
    <w:rsid w:val="00F278B5"/>
    <w:rsid w:val="00F47BC5"/>
    <w:rsid w:val="00F53EF5"/>
    <w:rsid w:val="00F65696"/>
    <w:rsid w:val="00F73F4B"/>
    <w:rsid w:val="00F8464D"/>
    <w:rsid w:val="00F91A36"/>
    <w:rsid w:val="00F93109"/>
    <w:rsid w:val="00F934F0"/>
    <w:rsid w:val="00FA0B53"/>
    <w:rsid w:val="00FA1D8A"/>
    <w:rsid w:val="00FB13FB"/>
    <w:rsid w:val="00FB1AE9"/>
    <w:rsid w:val="00FB55B8"/>
    <w:rsid w:val="00FC0312"/>
    <w:rsid w:val="00FC6E04"/>
    <w:rsid w:val="00FD1F1F"/>
    <w:rsid w:val="00FD4CFF"/>
    <w:rsid w:val="00FE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CB1FF-823C-4FA2-B88F-42FA1C78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E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328ED"/>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E328ED"/>
    <w:pPr>
      <w:keepNext/>
      <w:jc w:val="center"/>
      <w:outlineLvl w:val="1"/>
    </w:pPr>
    <w:rPr>
      <w:b/>
      <w:bCs/>
      <w:sz w:val="32"/>
      <w:szCs w:val="32"/>
    </w:rPr>
  </w:style>
  <w:style w:type="paragraph" w:styleId="3">
    <w:name w:val="heading 3"/>
    <w:basedOn w:val="a"/>
    <w:next w:val="a"/>
    <w:link w:val="30"/>
    <w:uiPriority w:val="99"/>
    <w:qFormat/>
    <w:rsid w:val="00E328ED"/>
    <w:pPr>
      <w:keepNext/>
      <w:jc w:val="both"/>
      <w:outlineLvl w:val="2"/>
    </w:pPr>
    <w:rPr>
      <w:b/>
      <w:bCs/>
    </w:rPr>
  </w:style>
  <w:style w:type="paragraph" w:styleId="4">
    <w:name w:val="heading 4"/>
    <w:basedOn w:val="a"/>
    <w:next w:val="a"/>
    <w:link w:val="40"/>
    <w:uiPriority w:val="99"/>
    <w:qFormat/>
    <w:rsid w:val="00E328ED"/>
    <w:pPr>
      <w:keepNext/>
      <w:outlineLvl w:val="3"/>
    </w:pPr>
    <w:rPr>
      <w:szCs w:val="20"/>
    </w:rPr>
  </w:style>
  <w:style w:type="paragraph" w:styleId="5">
    <w:name w:val="heading 5"/>
    <w:basedOn w:val="a"/>
    <w:next w:val="a"/>
    <w:link w:val="50"/>
    <w:uiPriority w:val="99"/>
    <w:unhideWhenUsed/>
    <w:qFormat/>
    <w:rsid w:val="00143B4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E328ED"/>
    <w:pPr>
      <w:keepNext/>
      <w:tabs>
        <w:tab w:val="left" w:pos="-3060"/>
        <w:tab w:val="center" w:pos="-2340"/>
      </w:tabs>
      <w:jc w:val="center"/>
      <w:outlineLvl w:val="5"/>
    </w:pPr>
    <w:rPr>
      <w:b/>
      <w:bCs/>
      <w:sz w:val="48"/>
      <w:szCs w:val="48"/>
    </w:rPr>
  </w:style>
  <w:style w:type="paragraph" w:styleId="7">
    <w:name w:val="heading 7"/>
    <w:basedOn w:val="a"/>
    <w:next w:val="a"/>
    <w:link w:val="70"/>
    <w:uiPriority w:val="99"/>
    <w:qFormat/>
    <w:rsid w:val="00E328ED"/>
    <w:pPr>
      <w:keepNext/>
      <w:outlineLvl w:val="6"/>
    </w:pPr>
    <w:rPr>
      <w:b/>
      <w:bCs/>
    </w:rPr>
  </w:style>
  <w:style w:type="paragraph" w:styleId="8">
    <w:name w:val="heading 8"/>
    <w:basedOn w:val="a"/>
    <w:next w:val="a"/>
    <w:link w:val="80"/>
    <w:uiPriority w:val="99"/>
    <w:unhideWhenUsed/>
    <w:qFormat/>
    <w:rsid w:val="00143B44"/>
    <w:pPr>
      <w:keepNext/>
      <w:numPr>
        <w:numId w:val="10"/>
      </w:numPr>
      <w:jc w:val="center"/>
      <w:outlineLvl w:val="7"/>
    </w:pPr>
    <w:rPr>
      <w:b/>
      <w:sz w:val="24"/>
      <w:szCs w:val="24"/>
    </w:rPr>
  </w:style>
  <w:style w:type="paragraph" w:styleId="9">
    <w:name w:val="heading 9"/>
    <w:basedOn w:val="a"/>
    <w:next w:val="a"/>
    <w:link w:val="90"/>
    <w:uiPriority w:val="99"/>
    <w:unhideWhenUsed/>
    <w:qFormat/>
    <w:rsid w:val="00143B44"/>
    <w:pPr>
      <w:keepNext/>
      <w:jc w:val="center"/>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8E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rsid w:val="00E328E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E328E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E328ED"/>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E328E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uiPriority w:val="99"/>
    <w:rsid w:val="00E328ED"/>
    <w:rPr>
      <w:rFonts w:ascii="Times New Roman" w:eastAsia="Times New Roman" w:hAnsi="Times New Roman" w:cs="Times New Roman"/>
      <w:b/>
      <w:bCs/>
      <w:sz w:val="28"/>
      <w:szCs w:val="28"/>
      <w:lang w:eastAsia="ru-RU"/>
    </w:rPr>
  </w:style>
  <w:style w:type="paragraph" w:styleId="a3">
    <w:name w:val="footer"/>
    <w:basedOn w:val="a"/>
    <w:link w:val="a4"/>
    <w:uiPriority w:val="99"/>
    <w:rsid w:val="00E328ED"/>
    <w:pPr>
      <w:tabs>
        <w:tab w:val="center" w:pos="4153"/>
        <w:tab w:val="right" w:pos="8306"/>
      </w:tabs>
    </w:pPr>
    <w:rPr>
      <w:sz w:val="20"/>
      <w:szCs w:val="20"/>
    </w:rPr>
  </w:style>
  <w:style w:type="character" w:customStyle="1" w:styleId="a4">
    <w:name w:val="Нижний колонтитул Знак"/>
    <w:basedOn w:val="a0"/>
    <w:link w:val="a3"/>
    <w:uiPriority w:val="99"/>
    <w:rsid w:val="00E328ED"/>
    <w:rPr>
      <w:rFonts w:ascii="Times New Roman" w:eastAsia="Times New Roman" w:hAnsi="Times New Roman" w:cs="Times New Roman"/>
      <w:sz w:val="20"/>
      <w:szCs w:val="20"/>
      <w:lang w:eastAsia="ru-RU"/>
    </w:rPr>
  </w:style>
  <w:style w:type="paragraph" w:styleId="22">
    <w:name w:val="Body Text Indent 2"/>
    <w:basedOn w:val="a"/>
    <w:link w:val="23"/>
    <w:uiPriority w:val="99"/>
    <w:rsid w:val="00E328ED"/>
    <w:pPr>
      <w:ind w:left="317" w:firstLine="1"/>
      <w:jc w:val="both"/>
    </w:pPr>
  </w:style>
  <w:style w:type="character" w:customStyle="1" w:styleId="23">
    <w:name w:val="Основной текст с отступом 2 Знак"/>
    <w:basedOn w:val="a0"/>
    <w:link w:val="22"/>
    <w:uiPriority w:val="99"/>
    <w:rsid w:val="00E328ED"/>
    <w:rPr>
      <w:rFonts w:ascii="Times New Roman" w:eastAsia="Times New Roman" w:hAnsi="Times New Roman" w:cs="Times New Roman"/>
      <w:sz w:val="28"/>
      <w:szCs w:val="28"/>
      <w:lang w:eastAsia="ru-RU"/>
    </w:rPr>
  </w:style>
  <w:style w:type="paragraph" w:styleId="a5">
    <w:name w:val="Normal (Web)"/>
    <w:basedOn w:val="a"/>
    <w:rsid w:val="00E328ED"/>
    <w:pPr>
      <w:spacing w:before="100" w:beforeAutospacing="1" w:after="100" w:afterAutospacing="1"/>
    </w:pPr>
    <w:rPr>
      <w:sz w:val="24"/>
      <w:szCs w:val="24"/>
    </w:rPr>
  </w:style>
  <w:style w:type="paragraph" w:customStyle="1" w:styleId="source2">
    <w:name w:val="source2"/>
    <w:basedOn w:val="a"/>
    <w:uiPriority w:val="99"/>
    <w:rsid w:val="00E328ED"/>
    <w:rPr>
      <w:rFonts w:ascii="Arial Unicode MS" w:eastAsia="Arial Unicode MS" w:hAnsi="Arial Unicode MS" w:cs="@Arial Unicode MS"/>
      <w:color w:val="000000"/>
      <w:sz w:val="24"/>
      <w:szCs w:val="24"/>
    </w:rPr>
  </w:style>
  <w:style w:type="character" w:styleId="a6">
    <w:name w:val="page number"/>
    <w:basedOn w:val="a0"/>
    <w:uiPriority w:val="99"/>
    <w:rsid w:val="00E328ED"/>
  </w:style>
  <w:style w:type="paragraph" w:styleId="a7">
    <w:name w:val="Body Text Indent"/>
    <w:basedOn w:val="a"/>
    <w:link w:val="a8"/>
    <w:uiPriority w:val="99"/>
    <w:rsid w:val="00E328ED"/>
    <w:pPr>
      <w:spacing w:after="120"/>
      <w:ind w:left="283"/>
    </w:pPr>
  </w:style>
  <w:style w:type="character" w:customStyle="1" w:styleId="a8">
    <w:name w:val="Основной текст с отступом Знак"/>
    <w:basedOn w:val="a0"/>
    <w:link w:val="a7"/>
    <w:uiPriority w:val="99"/>
    <w:rsid w:val="00E328ED"/>
    <w:rPr>
      <w:rFonts w:ascii="Times New Roman" w:eastAsia="Times New Roman" w:hAnsi="Times New Roman" w:cs="Times New Roman"/>
      <w:sz w:val="28"/>
      <w:szCs w:val="28"/>
      <w:lang w:eastAsia="ru-RU"/>
    </w:rPr>
  </w:style>
  <w:style w:type="paragraph" w:styleId="a9">
    <w:name w:val="Title"/>
    <w:basedOn w:val="a"/>
    <w:link w:val="aa"/>
    <w:uiPriority w:val="99"/>
    <w:qFormat/>
    <w:rsid w:val="00E328ED"/>
    <w:pPr>
      <w:jc w:val="center"/>
    </w:pPr>
    <w:rPr>
      <w:szCs w:val="24"/>
    </w:rPr>
  </w:style>
  <w:style w:type="character" w:customStyle="1" w:styleId="aa">
    <w:name w:val="Заголовок Знак"/>
    <w:basedOn w:val="a0"/>
    <w:link w:val="a9"/>
    <w:uiPriority w:val="99"/>
    <w:rsid w:val="00E328ED"/>
    <w:rPr>
      <w:rFonts w:ascii="Times New Roman" w:eastAsia="Times New Roman" w:hAnsi="Times New Roman" w:cs="Times New Roman"/>
      <w:sz w:val="28"/>
      <w:szCs w:val="24"/>
      <w:lang w:eastAsia="ru-RU"/>
    </w:rPr>
  </w:style>
  <w:style w:type="paragraph" w:styleId="31">
    <w:name w:val="Body Text Indent 3"/>
    <w:basedOn w:val="a"/>
    <w:link w:val="32"/>
    <w:uiPriority w:val="99"/>
    <w:rsid w:val="00E328ED"/>
    <w:pPr>
      <w:spacing w:after="120"/>
      <w:ind w:left="283"/>
    </w:pPr>
    <w:rPr>
      <w:sz w:val="16"/>
      <w:szCs w:val="16"/>
    </w:rPr>
  </w:style>
  <w:style w:type="character" w:customStyle="1" w:styleId="32">
    <w:name w:val="Основной текст с отступом 3 Знак"/>
    <w:basedOn w:val="a0"/>
    <w:link w:val="31"/>
    <w:uiPriority w:val="99"/>
    <w:rsid w:val="00E328ED"/>
    <w:rPr>
      <w:rFonts w:ascii="Times New Roman" w:eastAsia="Times New Roman" w:hAnsi="Times New Roman" w:cs="Times New Roman"/>
      <w:sz w:val="16"/>
      <w:szCs w:val="16"/>
      <w:lang w:eastAsia="ru-RU"/>
    </w:rPr>
  </w:style>
  <w:style w:type="paragraph" w:styleId="ab">
    <w:name w:val="Body Text"/>
    <w:aliases w:val="TabelTekst,text,Body Text2,Char,Body Text2 Char Char Char Char Char Char Char Char Char,Main text,Body Text Char2 Char,Body Text Char1 Char Char,Body Text Char Char Char Char,TabelTekst Char Char Char Char,bt"/>
    <w:basedOn w:val="a"/>
    <w:link w:val="ac"/>
    <w:uiPriority w:val="99"/>
    <w:rsid w:val="00E328ED"/>
    <w:pPr>
      <w:spacing w:after="120"/>
    </w:pPr>
  </w:style>
  <w:style w:type="character" w:customStyle="1" w:styleId="ac">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bt Знак"/>
    <w:basedOn w:val="a0"/>
    <w:link w:val="ab"/>
    <w:uiPriority w:val="99"/>
    <w:rsid w:val="00E328ED"/>
    <w:rPr>
      <w:rFonts w:ascii="Times New Roman" w:eastAsia="Times New Roman" w:hAnsi="Times New Roman" w:cs="Times New Roman"/>
      <w:sz w:val="28"/>
      <w:szCs w:val="28"/>
      <w:lang w:eastAsia="ru-RU"/>
    </w:rPr>
  </w:style>
  <w:style w:type="paragraph" w:styleId="ad">
    <w:name w:val="Balloon Text"/>
    <w:basedOn w:val="a"/>
    <w:link w:val="ae"/>
    <w:uiPriority w:val="99"/>
    <w:semiHidden/>
    <w:rsid w:val="00E328ED"/>
    <w:rPr>
      <w:rFonts w:ascii="Tahoma" w:hAnsi="Tahoma" w:cs="Tahoma"/>
      <w:sz w:val="16"/>
      <w:szCs w:val="16"/>
    </w:rPr>
  </w:style>
  <w:style w:type="character" w:customStyle="1" w:styleId="ae">
    <w:name w:val="Текст выноски Знак"/>
    <w:basedOn w:val="a0"/>
    <w:link w:val="ad"/>
    <w:uiPriority w:val="99"/>
    <w:semiHidden/>
    <w:rsid w:val="00E328ED"/>
    <w:rPr>
      <w:rFonts w:ascii="Tahoma" w:eastAsia="Times New Roman" w:hAnsi="Tahoma" w:cs="Tahoma"/>
      <w:sz w:val="16"/>
      <w:szCs w:val="16"/>
      <w:lang w:eastAsia="ru-RU"/>
    </w:rPr>
  </w:style>
  <w:style w:type="paragraph" w:styleId="af">
    <w:name w:val="header"/>
    <w:basedOn w:val="a"/>
    <w:link w:val="af0"/>
    <w:uiPriority w:val="99"/>
    <w:rsid w:val="00E328ED"/>
    <w:pPr>
      <w:tabs>
        <w:tab w:val="center" w:pos="4677"/>
        <w:tab w:val="right" w:pos="9355"/>
      </w:tabs>
    </w:pPr>
  </w:style>
  <w:style w:type="character" w:customStyle="1" w:styleId="af0">
    <w:name w:val="Верхний колонтитул Знак"/>
    <w:basedOn w:val="a0"/>
    <w:link w:val="af"/>
    <w:uiPriority w:val="99"/>
    <w:rsid w:val="00E328ED"/>
    <w:rPr>
      <w:rFonts w:ascii="Times New Roman" w:eastAsia="Times New Roman" w:hAnsi="Times New Roman" w:cs="Times New Roman"/>
      <w:sz w:val="28"/>
      <w:szCs w:val="28"/>
      <w:lang w:eastAsia="ru-RU"/>
    </w:rPr>
  </w:style>
  <w:style w:type="paragraph" w:styleId="24">
    <w:name w:val="Body Text 2"/>
    <w:basedOn w:val="a"/>
    <w:link w:val="25"/>
    <w:uiPriority w:val="99"/>
    <w:rsid w:val="00E328ED"/>
    <w:pPr>
      <w:spacing w:after="120" w:line="480" w:lineRule="auto"/>
    </w:pPr>
  </w:style>
  <w:style w:type="character" w:customStyle="1" w:styleId="25">
    <w:name w:val="Основной текст 2 Знак"/>
    <w:basedOn w:val="a0"/>
    <w:link w:val="24"/>
    <w:uiPriority w:val="99"/>
    <w:rsid w:val="00E328ED"/>
    <w:rPr>
      <w:rFonts w:ascii="Times New Roman" w:eastAsia="Times New Roman" w:hAnsi="Times New Roman" w:cs="Times New Roman"/>
      <w:sz w:val="28"/>
      <w:szCs w:val="28"/>
      <w:lang w:eastAsia="ru-RU"/>
    </w:rPr>
  </w:style>
  <w:style w:type="paragraph" w:customStyle="1" w:styleId="11">
    <w:name w:val="Обычный1"/>
    <w:uiPriority w:val="99"/>
    <w:rsid w:val="00E328ED"/>
    <w:pPr>
      <w:spacing w:after="0" w:line="240" w:lineRule="auto"/>
    </w:pPr>
    <w:rPr>
      <w:rFonts w:ascii="Courier New" w:eastAsia="Times New Roman" w:hAnsi="Courier New" w:cs="Times New Roman"/>
      <w:snapToGrid w:val="0"/>
      <w:sz w:val="20"/>
      <w:szCs w:val="20"/>
      <w:lang w:eastAsia="ru-RU"/>
    </w:rPr>
  </w:style>
  <w:style w:type="paragraph" w:styleId="af1">
    <w:name w:val="footnote text"/>
    <w:aliases w:val="Текст сноски-FN,Footnote Text Char Знак Знак,Footnote Text Char Знак"/>
    <w:basedOn w:val="a"/>
    <w:link w:val="af2"/>
    <w:uiPriority w:val="99"/>
    <w:semiHidden/>
    <w:rsid w:val="00E328ED"/>
    <w:rPr>
      <w:sz w:val="20"/>
      <w:szCs w:val="20"/>
    </w:rPr>
  </w:style>
  <w:style w:type="character" w:customStyle="1" w:styleId="af2">
    <w:name w:val="Текст сноски Знак"/>
    <w:aliases w:val="Текст сноски-FN Знак,Footnote Text Char Знак Знак Знак,Footnote Text Char Знак Знак1"/>
    <w:basedOn w:val="a0"/>
    <w:link w:val="af1"/>
    <w:uiPriority w:val="99"/>
    <w:semiHidden/>
    <w:rsid w:val="00E328ED"/>
    <w:rPr>
      <w:rFonts w:ascii="Times New Roman" w:eastAsia="Times New Roman" w:hAnsi="Times New Roman" w:cs="Times New Roman"/>
      <w:sz w:val="20"/>
      <w:szCs w:val="20"/>
      <w:lang w:eastAsia="ru-RU"/>
    </w:rPr>
  </w:style>
  <w:style w:type="paragraph" w:styleId="af3">
    <w:name w:val="No Spacing"/>
    <w:uiPriority w:val="99"/>
    <w:qFormat/>
    <w:rsid w:val="00E328ED"/>
    <w:pPr>
      <w:spacing w:after="0" w:line="240" w:lineRule="auto"/>
    </w:pPr>
    <w:rPr>
      <w:rFonts w:ascii="Calibri" w:eastAsia="Calibri" w:hAnsi="Calibri" w:cs="Times New Roman"/>
    </w:rPr>
  </w:style>
  <w:style w:type="paragraph" w:customStyle="1" w:styleId="af4">
    <w:name w:val="раздилитель сноски"/>
    <w:basedOn w:val="a"/>
    <w:next w:val="af1"/>
    <w:uiPriority w:val="99"/>
    <w:rsid w:val="00E328ED"/>
    <w:pPr>
      <w:spacing w:after="120"/>
      <w:jc w:val="both"/>
    </w:pPr>
    <w:rPr>
      <w:sz w:val="24"/>
      <w:szCs w:val="20"/>
      <w:lang w:val="en-US"/>
    </w:rPr>
  </w:style>
  <w:style w:type="paragraph" w:styleId="af5">
    <w:name w:val="caption"/>
    <w:basedOn w:val="a"/>
    <w:next w:val="a"/>
    <w:uiPriority w:val="99"/>
    <w:qFormat/>
    <w:rsid w:val="00E328ED"/>
    <w:pPr>
      <w:suppressAutoHyphens/>
      <w:ind w:firstLine="709"/>
    </w:pPr>
    <w:rPr>
      <w:b/>
      <w:sz w:val="24"/>
      <w:szCs w:val="20"/>
    </w:rPr>
  </w:style>
  <w:style w:type="paragraph" w:styleId="33">
    <w:name w:val="Body Text 3"/>
    <w:basedOn w:val="a"/>
    <w:link w:val="34"/>
    <w:uiPriority w:val="99"/>
    <w:rsid w:val="00E328ED"/>
    <w:pPr>
      <w:spacing w:after="120"/>
    </w:pPr>
    <w:rPr>
      <w:sz w:val="16"/>
      <w:szCs w:val="16"/>
    </w:rPr>
  </w:style>
  <w:style w:type="character" w:customStyle="1" w:styleId="34">
    <w:name w:val="Основной текст 3 Знак"/>
    <w:basedOn w:val="a0"/>
    <w:link w:val="33"/>
    <w:uiPriority w:val="99"/>
    <w:rsid w:val="00E328ED"/>
    <w:rPr>
      <w:rFonts w:ascii="Times New Roman" w:eastAsia="Times New Roman" w:hAnsi="Times New Roman" w:cs="Times New Roman"/>
      <w:sz w:val="16"/>
      <w:szCs w:val="16"/>
      <w:lang w:eastAsia="ru-RU"/>
    </w:rPr>
  </w:style>
  <w:style w:type="table" w:styleId="af6">
    <w:name w:val="Table Grid"/>
    <w:basedOn w:val="a1"/>
    <w:uiPriority w:val="99"/>
    <w:rsid w:val="00E328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tbold">
    <w:name w:val="ter tbold"/>
    <w:basedOn w:val="a0"/>
    <w:uiPriority w:val="99"/>
    <w:rsid w:val="00E328ED"/>
  </w:style>
  <w:style w:type="character" w:styleId="af7">
    <w:name w:val="Hyperlink"/>
    <w:basedOn w:val="a0"/>
    <w:uiPriority w:val="99"/>
    <w:unhideWhenUsed/>
    <w:rsid w:val="00E328ED"/>
    <w:rPr>
      <w:color w:val="0000FF"/>
      <w:u w:val="single"/>
    </w:rPr>
  </w:style>
  <w:style w:type="paragraph" w:customStyle="1" w:styleId="BlockQuotation">
    <w:name w:val="Block Quotation"/>
    <w:basedOn w:val="a"/>
    <w:uiPriority w:val="99"/>
    <w:rsid w:val="00E328ED"/>
    <w:pPr>
      <w:widowControl w:val="0"/>
      <w:overflowPunct w:val="0"/>
      <w:autoSpaceDE w:val="0"/>
      <w:autoSpaceDN w:val="0"/>
      <w:adjustRightInd w:val="0"/>
      <w:ind w:left="567" w:right="-2" w:firstLine="851"/>
      <w:jc w:val="both"/>
    </w:pPr>
  </w:style>
  <w:style w:type="paragraph" w:styleId="HTML">
    <w:name w:val="HTML Preformatted"/>
    <w:basedOn w:val="a"/>
    <w:link w:val="HTML0"/>
    <w:uiPriority w:val="99"/>
    <w:semiHidden/>
    <w:unhideWhenUsed/>
    <w:rsid w:val="003D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00BF"/>
    <w:rPr>
      <w:rFonts w:ascii="Courier New" w:eastAsia="Times New Roman" w:hAnsi="Courier New" w:cs="Courier New"/>
      <w:sz w:val="20"/>
      <w:szCs w:val="20"/>
      <w:lang w:eastAsia="ru-RU"/>
    </w:rPr>
  </w:style>
  <w:style w:type="paragraph" w:customStyle="1" w:styleId="ConsPlusNormal">
    <w:name w:val="ConsPlusNormal"/>
    <w:rsid w:val="003D0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D0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Нормальный (таблица)"/>
    <w:basedOn w:val="a"/>
    <w:next w:val="a"/>
    <w:uiPriority w:val="99"/>
    <w:rsid w:val="003D00BF"/>
    <w:pPr>
      <w:widowControl w:val="0"/>
      <w:autoSpaceDE w:val="0"/>
      <w:autoSpaceDN w:val="0"/>
      <w:adjustRightInd w:val="0"/>
      <w:jc w:val="both"/>
    </w:pPr>
    <w:rPr>
      <w:rFonts w:ascii="Arial" w:hAnsi="Arial" w:cs="Arial"/>
      <w:sz w:val="24"/>
      <w:szCs w:val="24"/>
    </w:rPr>
  </w:style>
  <w:style w:type="paragraph" w:customStyle="1" w:styleId="consplusnormal0">
    <w:name w:val="consplusnormal"/>
    <w:basedOn w:val="a"/>
    <w:uiPriority w:val="99"/>
    <w:rsid w:val="003D00BF"/>
    <w:pPr>
      <w:spacing w:before="100" w:beforeAutospacing="1" w:after="100" w:afterAutospacing="1"/>
    </w:pPr>
    <w:rPr>
      <w:sz w:val="24"/>
      <w:szCs w:val="24"/>
    </w:rPr>
  </w:style>
  <w:style w:type="character" w:customStyle="1" w:styleId="af9">
    <w:name w:val="Цветовое выделение"/>
    <w:uiPriority w:val="99"/>
    <w:rsid w:val="003D00BF"/>
    <w:rPr>
      <w:b/>
      <w:bCs/>
      <w:color w:val="000080"/>
    </w:rPr>
  </w:style>
  <w:style w:type="character" w:customStyle="1" w:styleId="50">
    <w:name w:val="Заголовок 5 Знак"/>
    <w:basedOn w:val="a0"/>
    <w:link w:val="5"/>
    <w:uiPriority w:val="99"/>
    <w:semiHidden/>
    <w:rsid w:val="00143B44"/>
    <w:rPr>
      <w:rFonts w:asciiTheme="majorHAnsi" w:eastAsiaTheme="majorEastAsia" w:hAnsiTheme="majorHAnsi" w:cstheme="majorBidi"/>
      <w:color w:val="1F4D78" w:themeColor="accent1" w:themeShade="7F"/>
      <w:sz w:val="28"/>
      <w:szCs w:val="28"/>
      <w:lang w:eastAsia="ru-RU"/>
    </w:rPr>
  </w:style>
  <w:style w:type="character" w:customStyle="1" w:styleId="80">
    <w:name w:val="Заголовок 8 Знак"/>
    <w:basedOn w:val="a0"/>
    <w:link w:val="8"/>
    <w:uiPriority w:val="99"/>
    <w:semiHidden/>
    <w:rsid w:val="00143B44"/>
    <w:rPr>
      <w:rFonts w:ascii="Times New Roman" w:eastAsia="Times New Roman" w:hAnsi="Times New Roman" w:cs="Times New Roman"/>
      <w:b/>
      <w:sz w:val="24"/>
      <w:szCs w:val="24"/>
      <w:lang w:eastAsia="ru-RU"/>
    </w:rPr>
  </w:style>
  <w:style w:type="character" w:customStyle="1" w:styleId="90">
    <w:name w:val="Заголовок 9 Знак"/>
    <w:basedOn w:val="a0"/>
    <w:link w:val="9"/>
    <w:uiPriority w:val="99"/>
    <w:semiHidden/>
    <w:rsid w:val="00143B44"/>
    <w:rPr>
      <w:rFonts w:ascii="Times New Roman" w:eastAsia="Times New Roman" w:hAnsi="Times New Roman" w:cs="Times New Roman"/>
      <w:b/>
      <w:sz w:val="24"/>
      <w:szCs w:val="24"/>
      <w:lang w:eastAsia="ru-RU"/>
    </w:rPr>
  </w:style>
  <w:style w:type="character" w:styleId="afa">
    <w:name w:val="FollowedHyperlink"/>
    <w:uiPriority w:val="99"/>
    <w:semiHidden/>
    <w:unhideWhenUsed/>
    <w:rsid w:val="00143B44"/>
    <w:rPr>
      <w:color w:val="800000"/>
      <w:u w:val="single"/>
    </w:rPr>
  </w:style>
  <w:style w:type="paragraph" w:styleId="afb">
    <w:name w:val="annotation text"/>
    <w:basedOn w:val="a"/>
    <w:link w:val="afc"/>
    <w:uiPriority w:val="99"/>
    <w:semiHidden/>
    <w:unhideWhenUsed/>
    <w:rsid w:val="00143B44"/>
    <w:rPr>
      <w:sz w:val="20"/>
      <w:szCs w:val="20"/>
    </w:rPr>
  </w:style>
  <w:style w:type="character" w:customStyle="1" w:styleId="afc">
    <w:name w:val="Текст примечания Знак"/>
    <w:basedOn w:val="a0"/>
    <w:link w:val="afb"/>
    <w:uiPriority w:val="99"/>
    <w:semiHidden/>
    <w:rsid w:val="00143B44"/>
    <w:rPr>
      <w:rFonts w:ascii="Times New Roman" w:eastAsia="Times New Roman" w:hAnsi="Times New Roman" w:cs="Times New Roman"/>
      <w:sz w:val="20"/>
      <w:szCs w:val="20"/>
      <w:lang w:eastAsia="ru-RU"/>
    </w:rPr>
  </w:style>
  <w:style w:type="paragraph" w:styleId="2">
    <w:name w:val="List Bullet 2"/>
    <w:basedOn w:val="a"/>
    <w:autoRedefine/>
    <w:uiPriority w:val="99"/>
    <w:semiHidden/>
    <w:unhideWhenUsed/>
    <w:rsid w:val="00143B44"/>
    <w:pPr>
      <w:numPr>
        <w:numId w:val="7"/>
      </w:numPr>
    </w:pPr>
    <w:rPr>
      <w:sz w:val="20"/>
      <w:szCs w:val="24"/>
    </w:rPr>
  </w:style>
  <w:style w:type="character" w:customStyle="1" w:styleId="12">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0"/>
    <w:uiPriority w:val="99"/>
    <w:semiHidden/>
    <w:rsid w:val="00143B44"/>
    <w:rPr>
      <w:rFonts w:ascii="Times New Roman" w:eastAsia="Times New Roman" w:hAnsi="Times New Roman" w:cs="Times New Roman"/>
      <w:sz w:val="24"/>
      <w:szCs w:val="24"/>
      <w:lang w:eastAsia="ru-RU"/>
    </w:rPr>
  </w:style>
  <w:style w:type="paragraph" w:styleId="afd">
    <w:name w:val="Document Map"/>
    <w:basedOn w:val="a"/>
    <w:link w:val="afe"/>
    <w:uiPriority w:val="99"/>
    <w:semiHidden/>
    <w:unhideWhenUsed/>
    <w:rsid w:val="00143B44"/>
    <w:pPr>
      <w:spacing w:after="200" w:line="276" w:lineRule="auto"/>
    </w:pPr>
    <w:rPr>
      <w:rFonts w:ascii="Tahoma" w:hAnsi="Tahoma" w:cs="Tahoma"/>
      <w:sz w:val="16"/>
      <w:szCs w:val="16"/>
    </w:rPr>
  </w:style>
  <w:style w:type="character" w:customStyle="1" w:styleId="afe">
    <w:name w:val="Схема документа Знак"/>
    <w:basedOn w:val="a0"/>
    <w:link w:val="afd"/>
    <w:uiPriority w:val="99"/>
    <w:semiHidden/>
    <w:rsid w:val="00143B44"/>
    <w:rPr>
      <w:rFonts w:ascii="Tahoma" w:eastAsia="Times New Roman" w:hAnsi="Tahoma" w:cs="Tahoma"/>
      <w:sz w:val="16"/>
      <w:szCs w:val="16"/>
      <w:lang w:eastAsia="ru-RU"/>
    </w:rPr>
  </w:style>
  <w:style w:type="paragraph" w:styleId="aff">
    <w:name w:val="annotation subject"/>
    <w:basedOn w:val="afb"/>
    <w:next w:val="afb"/>
    <w:link w:val="aff0"/>
    <w:uiPriority w:val="99"/>
    <w:semiHidden/>
    <w:unhideWhenUsed/>
    <w:rsid w:val="00143B44"/>
    <w:rPr>
      <w:b/>
      <w:bCs/>
    </w:rPr>
  </w:style>
  <w:style w:type="character" w:customStyle="1" w:styleId="aff0">
    <w:name w:val="Тема примечания Знак"/>
    <w:basedOn w:val="afc"/>
    <w:link w:val="aff"/>
    <w:uiPriority w:val="99"/>
    <w:semiHidden/>
    <w:rsid w:val="00143B44"/>
    <w:rPr>
      <w:rFonts w:ascii="Times New Roman" w:eastAsia="Times New Roman" w:hAnsi="Times New Roman" w:cs="Times New Roman"/>
      <w:b/>
      <w:bCs/>
      <w:sz w:val="20"/>
      <w:szCs w:val="20"/>
      <w:lang w:eastAsia="ru-RU"/>
    </w:rPr>
  </w:style>
  <w:style w:type="paragraph" w:styleId="aff1">
    <w:name w:val="List Paragraph"/>
    <w:basedOn w:val="a"/>
    <w:uiPriority w:val="99"/>
    <w:qFormat/>
    <w:rsid w:val="00143B44"/>
    <w:pPr>
      <w:spacing w:line="312" w:lineRule="auto"/>
      <w:ind w:left="720" w:firstLine="425"/>
      <w:contextualSpacing/>
      <w:jc w:val="both"/>
    </w:pPr>
    <w:rPr>
      <w:rFonts w:eastAsia="Calibri"/>
      <w:sz w:val="24"/>
      <w:szCs w:val="20"/>
    </w:rPr>
  </w:style>
  <w:style w:type="paragraph" w:customStyle="1" w:styleId="ConsPlusCell">
    <w:name w:val="ConsPlusCell"/>
    <w:uiPriority w:val="99"/>
    <w:rsid w:val="00143B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3B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2">
    <w:name w:val="Подпись рисунков/таблиц"/>
    <w:basedOn w:val="af5"/>
    <w:uiPriority w:val="99"/>
    <w:qFormat/>
    <w:rsid w:val="00143B44"/>
    <w:pPr>
      <w:keepNext/>
      <w:suppressAutoHyphens w:val="0"/>
      <w:spacing w:before="360" w:line="360" w:lineRule="auto"/>
      <w:ind w:firstLine="0"/>
      <w:jc w:val="center"/>
    </w:pPr>
    <w:rPr>
      <w:b w:val="0"/>
      <w:bCs/>
      <w:szCs w:val="18"/>
    </w:rPr>
  </w:style>
  <w:style w:type="paragraph" w:customStyle="1" w:styleId="aff3">
    <w:name w:val="Рисунок/Таблица"/>
    <w:next w:val="a"/>
    <w:uiPriority w:val="99"/>
    <w:qFormat/>
    <w:rsid w:val="00143B44"/>
    <w:pPr>
      <w:spacing w:after="360" w:line="276" w:lineRule="auto"/>
      <w:jc w:val="center"/>
    </w:pPr>
    <w:rPr>
      <w:rFonts w:ascii="Times New Roman" w:eastAsia="Times New Roman" w:hAnsi="Times New Roman" w:cs="Times New Roman"/>
      <w:noProof/>
      <w:sz w:val="24"/>
      <w:szCs w:val="20"/>
      <w:lang w:eastAsia="ru-RU"/>
    </w:rPr>
  </w:style>
  <w:style w:type="paragraph" w:customStyle="1" w:styleId="Style1">
    <w:name w:val="Style1"/>
    <w:basedOn w:val="a"/>
    <w:uiPriority w:val="99"/>
    <w:rsid w:val="00143B44"/>
    <w:pPr>
      <w:widowControl w:val="0"/>
      <w:autoSpaceDE w:val="0"/>
      <w:autoSpaceDN w:val="0"/>
      <w:adjustRightInd w:val="0"/>
    </w:pPr>
    <w:rPr>
      <w:sz w:val="24"/>
      <w:szCs w:val="24"/>
    </w:rPr>
  </w:style>
  <w:style w:type="paragraph" w:customStyle="1" w:styleId="Style2">
    <w:name w:val="Style2"/>
    <w:basedOn w:val="a"/>
    <w:uiPriority w:val="99"/>
    <w:rsid w:val="00143B44"/>
    <w:pPr>
      <w:widowControl w:val="0"/>
      <w:autoSpaceDE w:val="0"/>
      <w:autoSpaceDN w:val="0"/>
      <w:adjustRightInd w:val="0"/>
      <w:spacing w:line="320" w:lineRule="exact"/>
      <w:jc w:val="center"/>
    </w:pPr>
    <w:rPr>
      <w:sz w:val="24"/>
      <w:szCs w:val="24"/>
    </w:rPr>
  </w:style>
  <w:style w:type="paragraph" w:customStyle="1" w:styleId="Style3">
    <w:name w:val="Style3"/>
    <w:basedOn w:val="a"/>
    <w:uiPriority w:val="99"/>
    <w:rsid w:val="00143B44"/>
    <w:pPr>
      <w:widowControl w:val="0"/>
      <w:autoSpaceDE w:val="0"/>
      <w:autoSpaceDN w:val="0"/>
      <w:adjustRightInd w:val="0"/>
    </w:pPr>
    <w:rPr>
      <w:sz w:val="24"/>
      <w:szCs w:val="24"/>
    </w:rPr>
  </w:style>
  <w:style w:type="paragraph" w:customStyle="1" w:styleId="Style4">
    <w:name w:val="Style4"/>
    <w:basedOn w:val="a"/>
    <w:uiPriority w:val="99"/>
    <w:rsid w:val="00143B44"/>
    <w:pPr>
      <w:widowControl w:val="0"/>
      <w:autoSpaceDE w:val="0"/>
      <w:autoSpaceDN w:val="0"/>
      <w:adjustRightInd w:val="0"/>
      <w:spacing w:line="331" w:lineRule="exact"/>
      <w:jc w:val="center"/>
    </w:pPr>
    <w:rPr>
      <w:sz w:val="24"/>
      <w:szCs w:val="24"/>
    </w:rPr>
  </w:style>
  <w:style w:type="paragraph" w:customStyle="1" w:styleId="Style5">
    <w:name w:val="Style5"/>
    <w:basedOn w:val="a"/>
    <w:uiPriority w:val="99"/>
    <w:rsid w:val="00143B44"/>
    <w:pPr>
      <w:widowControl w:val="0"/>
      <w:autoSpaceDE w:val="0"/>
      <w:autoSpaceDN w:val="0"/>
      <w:adjustRightInd w:val="0"/>
      <w:spacing w:line="322" w:lineRule="exact"/>
      <w:ind w:firstLine="528"/>
      <w:jc w:val="both"/>
    </w:pPr>
    <w:rPr>
      <w:sz w:val="24"/>
      <w:szCs w:val="24"/>
    </w:rPr>
  </w:style>
  <w:style w:type="paragraph" w:customStyle="1" w:styleId="Style6">
    <w:name w:val="Style6"/>
    <w:basedOn w:val="a"/>
    <w:uiPriority w:val="99"/>
    <w:rsid w:val="00143B44"/>
    <w:pPr>
      <w:widowControl w:val="0"/>
      <w:autoSpaceDE w:val="0"/>
      <w:autoSpaceDN w:val="0"/>
      <w:adjustRightInd w:val="0"/>
      <w:spacing w:line="322" w:lineRule="exact"/>
      <w:ind w:firstLine="533"/>
      <w:jc w:val="both"/>
    </w:pPr>
    <w:rPr>
      <w:sz w:val="24"/>
      <w:szCs w:val="24"/>
    </w:rPr>
  </w:style>
  <w:style w:type="paragraph" w:customStyle="1" w:styleId="Style7">
    <w:name w:val="Style7"/>
    <w:basedOn w:val="a"/>
    <w:uiPriority w:val="99"/>
    <w:rsid w:val="00143B44"/>
    <w:pPr>
      <w:widowControl w:val="0"/>
      <w:autoSpaceDE w:val="0"/>
      <w:autoSpaceDN w:val="0"/>
      <w:adjustRightInd w:val="0"/>
      <w:spacing w:line="192" w:lineRule="exact"/>
      <w:ind w:firstLine="571"/>
    </w:pPr>
    <w:rPr>
      <w:sz w:val="24"/>
      <w:szCs w:val="24"/>
    </w:rPr>
  </w:style>
  <w:style w:type="paragraph" w:customStyle="1" w:styleId="Style9">
    <w:name w:val="Style9"/>
    <w:basedOn w:val="a"/>
    <w:uiPriority w:val="99"/>
    <w:rsid w:val="00143B44"/>
    <w:pPr>
      <w:widowControl w:val="0"/>
      <w:autoSpaceDE w:val="0"/>
      <w:autoSpaceDN w:val="0"/>
      <w:adjustRightInd w:val="0"/>
      <w:spacing w:line="318" w:lineRule="exact"/>
    </w:pPr>
    <w:rPr>
      <w:sz w:val="24"/>
      <w:szCs w:val="24"/>
    </w:rPr>
  </w:style>
  <w:style w:type="paragraph" w:customStyle="1" w:styleId="Style10">
    <w:name w:val="Style10"/>
    <w:basedOn w:val="a"/>
    <w:uiPriority w:val="99"/>
    <w:rsid w:val="00143B44"/>
    <w:pPr>
      <w:widowControl w:val="0"/>
      <w:autoSpaceDE w:val="0"/>
      <w:autoSpaceDN w:val="0"/>
      <w:adjustRightInd w:val="0"/>
    </w:pPr>
    <w:rPr>
      <w:sz w:val="24"/>
      <w:szCs w:val="24"/>
    </w:rPr>
  </w:style>
  <w:style w:type="paragraph" w:customStyle="1" w:styleId="Style11">
    <w:name w:val="Style11"/>
    <w:basedOn w:val="a"/>
    <w:uiPriority w:val="99"/>
    <w:rsid w:val="00143B44"/>
    <w:pPr>
      <w:widowControl w:val="0"/>
      <w:autoSpaceDE w:val="0"/>
      <w:autoSpaceDN w:val="0"/>
      <w:adjustRightInd w:val="0"/>
      <w:spacing w:line="322" w:lineRule="exact"/>
      <w:ind w:hanging="2131"/>
    </w:pPr>
    <w:rPr>
      <w:sz w:val="24"/>
      <w:szCs w:val="24"/>
    </w:rPr>
  </w:style>
  <w:style w:type="paragraph" w:customStyle="1" w:styleId="Style12">
    <w:name w:val="Style12"/>
    <w:basedOn w:val="a"/>
    <w:uiPriority w:val="99"/>
    <w:rsid w:val="00143B44"/>
    <w:pPr>
      <w:widowControl w:val="0"/>
      <w:autoSpaceDE w:val="0"/>
      <w:autoSpaceDN w:val="0"/>
      <w:adjustRightInd w:val="0"/>
      <w:spacing w:line="326" w:lineRule="exact"/>
      <w:ind w:hanging="485"/>
    </w:pPr>
    <w:rPr>
      <w:sz w:val="24"/>
      <w:szCs w:val="24"/>
    </w:rPr>
  </w:style>
  <w:style w:type="paragraph" w:customStyle="1" w:styleId="aff4">
    <w:name w:val="Комментарий"/>
    <w:basedOn w:val="a"/>
    <w:next w:val="a"/>
    <w:uiPriority w:val="99"/>
    <w:rsid w:val="00143B44"/>
    <w:pPr>
      <w:widowControl w:val="0"/>
      <w:autoSpaceDE w:val="0"/>
      <w:autoSpaceDN w:val="0"/>
      <w:adjustRightInd w:val="0"/>
      <w:ind w:left="170"/>
      <w:jc w:val="both"/>
    </w:pPr>
    <w:rPr>
      <w:rFonts w:ascii="Arial" w:hAnsi="Arial" w:cs="Arial"/>
      <w:i/>
      <w:iCs/>
      <w:color w:val="800080"/>
      <w:sz w:val="16"/>
      <w:szCs w:val="16"/>
    </w:rPr>
  </w:style>
  <w:style w:type="paragraph" w:customStyle="1" w:styleId="aff5">
    <w:name w:val="Îáû÷íûé"/>
    <w:uiPriority w:val="99"/>
    <w:rsid w:val="00143B44"/>
    <w:pPr>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
    <w:uiPriority w:val="99"/>
    <w:rsid w:val="00143B44"/>
    <w:pPr>
      <w:widowControl w:val="0"/>
      <w:autoSpaceDE w:val="0"/>
      <w:autoSpaceDN w:val="0"/>
      <w:adjustRightInd w:val="0"/>
      <w:spacing w:line="318" w:lineRule="exact"/>
      <w:ind w:firstLine="562"/>
    </w:pPr>
    <w:rPr>
      <w:rFonts w:ascii="Arial Narrow" w:hAnsi="Arial Narrow"/>
      <w:sz w:val="24"/>
      <w:szCs w:val="24"/>
    </w:rPr>
  </w:style>
  <w:style w:type="paragraph" w:customStyle="1" w:styleId="ConsPlusTitle">
    <w:name w:val="ConsPlusTitle"/>
    <w:uiPriority w:val="99"/>
    <w:rsid w:val="00143B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Текст (справка)"/>
    <w:basedOn w:val="a"/>
    <w:next w:val="a"/>
    <w:uiPriority w:val="99"/>
    <w:rsid w:val="00143B44"/>
    <w:pPr>
      <w:widowControl w:val="0"/>
      <w:autoSpaceDE w:val="0"/>
      <w:autoSpaceDN w:val="0"/>
      <w:adjustRightInd w:val="0"/>
      <w:ind w:left="170" w:right="170"/>
    </w:pPr>
    <w:rPr>
      <w:rFonts w:ascii="Arial" w:hAnsi="Arial"/>
      <w:sz w:val="24"/>
      <w:szCs w:val="24"/>
    </w:rPr>
  </w:style>
  <w:style w:type="paragraph" w:customStyle="1" w:styleId="xl26">
    <w:name w:val="xl26"/>
    <w:basedOn w:val="a"/>
    <w:uiPriority w:val="99"/>
    <w:rsid w:val="00143B44"/>
    <w:pPr>
      <w:spacing w:before="100" w:beforeAutospacing="1" w:after="100" w:afterAutospacing="1"/>
    </w:pPr>
    <w:rPr>
      <w:sz w:val="24"/>
      <w:szCs w:val="24"/>
    </w:rPr>
  </w:style>
  <w:style w:type="character" w:styleId="aff7">
    <w:name w:val="annotation reference"/>
    <w:uiPriority w:val="99"/>
    <w:semiHidden/>
    <w:unhideWhenUsed/>
    <w:rsid w:val="00143B44"/>
    <w:rPr>
      <w:sz w:val="16"/>
      <w:szCs w:val="16"/>
    </w:rPr>
  </w:style>
  <w:style w:type="character" w:styleId="aff8">
    <w:name w:val="Book Title"/>
    <w:uiPriority w:val="99"/>
    <w:qFormat/>
    <w:rsid w:val="00143B44"/>
    <w:rPr>
      <w:b/>
      <w:bCs/>
      <w:smallCaps/>
      <w:spacing w:val="5"/>
    </w:rPr>
  </w:style>
  <w:style w:type="character" w:customStyle="1" w:styleId="aff9">
    <w:name w:val="Знак Знак"/>
    <w:uiPriority w:val="99"/>
    <w:rsid w:val="00143B44"/>
    <w:rPr>
      <w:noProof w:val="0"/>
      <w:sz w:val="28"/>
      <w:szCs w:val="24"/>
      <w:lang w:val="ru-RU" w:eastAsia="ru-RU" w:bidi="ar-SA"/>
    </w:rPr>
  </w:style>
  <w:style w:type="character" w:customStyle="1" w:styleId="FontStyle11">
    <w:name w:val="Font Style11"/>
    <w:uiPriority w:val="99"/>
    <w:rsid w:val="00143B44"/>
    <w:rPr>
      <w:rFonts w:ascii="Times New Roman" w:hAnsi="Times New Roman" w:cs="Times New Roman" w:hint="default"/>
      <w:sz w:val="30"/>
      <w:szCs w:val="30"/>
    </w:rPr>
  </w:style>
  <w:style w:type="character" w:customStyle="1" w:styleId="FontStyle14">
    <w:name w:val="Font Style14"/>
    <w:uiPriority w:val="99"/>
    <w:rsid w:val="00143B44"/>
    <w:rPr>
      <w:rFonts w:ascii="Times New Roman" w:hAnsi="Times New Roman" w:cs="Times New Roman" w:hint="default"/>
      <w:i/>
      <w:iCs/>
      <w:spacing w:val="-10"/>
      <w:sz w:val="26"/>
      <w:szCs w:val="26"/>
    </w:rPr>
  </w:style>
  <w:style w:type="character" w:customStyle="1" w:styleId="FontStyle15">
    <w:name w:val="Font Style15"/>
    <w:uiPriority w:val="99"/>
    <w:rsid w:val="00143B44"/>
    <w:rPr>
      <w:rFonts w:ascii="Times New Roman" w:hAnsi="Times New Roman" w:cs="Times New Roman" w:hint="default"/>
      <w:i/>
      <w:iCs/>
      <w:spacing w:val="-30"/>
      <w:sz w:val="34"/>
      <w:szCs w:val="34"/>
    </w:rPr>
  </w:style>
  <w:style w:type="character" w:customStyle="1" w:styleId="FontStyle16">
    <w:name w:val="Font Style16"/>
    <w:uiPriority w:val="99"/>
    <w:rsid w:val="00143B44"/>
    <w:rPr>
      <w:rFonts w:ascii="Times New Roman" w:hAnsi="Times New Roman" w:cs="Times New Roman" w:hint="default"/>
      <w:b/>
      <w:bCs/>
      <w:i/>
      <w:iCs/>
      <w:sz w:val="24"/>
      <w:szCs w:val="24"/>
    </w:rPr>
  </w:style>
  <w:style w:type="character" w:customStyle="1" w:styleId="FontStyle17">
    <w:name w:val="Font Style17"/>
    <w:uiPriority w:val="99"/>
    <w:rsid w:val="00143B44"/>
    <w:rPr>
      <w:rFonts w:ascii="Arial Narrow" w:hAnsi="Arial Narrow" w:cs="Arial Narrow" w:hint="default"/>
      <w:i/>
      <w:iCs/>
      <w:spacing w:val="-40"/>
      <w:sz w:val="48"/>
      <w:szCs w:val="48"/>
    </w:rPr>
  </w:style>
  <w:style w:type="character" w:customStyle="1" w:styleId="FontStyle18">
    <w:name w:val="Font Style18"/>
    <w:uiPriority w:val="99"/>
    <w:rsid w:val="00143B44"/>
    <w:rPr>
      <w:rFonts w:ascii="Times New Roman" w:hAnsi="Times New Roman" w:cs="Times New Roman" w:hint="default"/>
      <w:b/>
      <w:bCs/>
      <w:i/>
      <w:iCs/>
      <w:sz w:val="18"/>
      <w:szCs w:val="18"/>
    </w:rPr>
  </w:style>
  <w:style w:type="character" w:customStyle="1" w:styleId="FontStyle19">
    <w:name w:val="Font Style19"/>
    <w:uiPriority w:val="99"/>
    <w:rsid w:val="00143B44"/>
    <w:rPr>
      <w:rFonts w:ascii="Times New Roman" w:hAnsi="Times New Roman" w:cs="Times New Roman" w:hint="default"/>
      <w:spacing w:val="-10"/>
      <w:sz w:val="26"/>
      <w:szCs w:val="26"/>
    </w:rPr>
  </w:style>
  <w:style w:type="character" w:customStyle="1" w:styleId="FontStyle20">
    <w:name w:val="Font Style20"/>
    <w:uiPriority w:val="99"/>
    <w:rsid w:val="00143B44"/>
    <w:rPr>
      <w:rFonts w:ascii="Lucida Sans Unicode" w:hAnsi="Lucida Sans Unicode" w:cs="Lucida Sans Unicode" w:hint="default"/>
      <w:i/>
      <w:iCs/>
      <w:sz w:val="20"/>
      <w:szCs w:val="20"/>
    </w:rPr>
  </w:style>
  <w:style w:type="character" w:customStyle="1" w:styleId="FontStyle21">
    <w:name w:val="Font Style21"/>
    <w:uiPriority w:val="99"/>
    <w:rsid w:val="00143B44"/>
    <w:rPr>
      <w:rFonts w:ascii="Times New Roman" w:hAnsi="Times New Roman" w:cs="Times New Roman" w:hint="default"/>
      <w:sz w:val="26"/>
      <w:szCs w:val="26"/>
    </w:rPr>
  </w:style>
  <w:style w:type="character" w:customStyle="1" w:styleId="FontStyle22">
    <w:name w:val="Font Style22"/>
    <w:uiPriority w:val="99"/>
    <w:rsid w:val="00143B44"/>
    <w:rPr>
      <w:rFonts w:ascii="Times New Roman" w:hAnsi="Times New Roman" w:cs="Times New Roman" w:hint="default"/>
      <w:b/>
      <w:bCs/>
      <w:sz w:val="26"/>
      <w:szCs w:val="26"/>
    </w:rPr>
  </w:style>
  <w:style w:type="character" w:customStyle="1" w:styleId="FontStyle23">
    <w:name w:val="Font Style23"/>
    <w:uiPriority w:val="99"/>
    <w:rsid w:val="00143B44"/>
    <w:rPr>
      <w:rFonts w:ascii="Arial Narrow" w:hAnsi="Arial Narrow" w:cs="Arial Narrow" w:hint="default"/>
      <w:i/>
      <w:iCs/>
      <w:sz w:val="34"/>
      <w:szCs w:val="34"/>
    </w:rPr>
  </w:style>
  <w:style w:type="character" w:customStyle="1" w:styleId="FontStyle24">
    <w:name w:val="Font Style24"/>
    <w:uiPriority w:val="99"/>
    <w:rsid w:val="00143B44"/>
    <w:rPr>
      <w:rFonts w:ascii="Times New Roman" w:hAnsi="Times New Roman" w:cs="Times New Roman" w:hint="default"/>
      <w:spacing w:val="20"/>
      <w:sz w:val="22"/>
      <w:szCs w:val="22"/>
    </w:rPr>
  </w:style>
  <w:style w:type="character" w:customStyle="1" w:styleId="FontStyle36">
    <w:name w:val="Font Style36"/>
    <w:uiPriority w:val="99"/>
    <w:rsid w:val="00143B44"/>
    <w:rPr>
      <w:rFonts w:ascii="Times New Roman" w:hAnsi="Times New Roman" w:cs="Times New Roman" w:hint="default"/>
      <w:sz w:val="20"/>
      <w:szCs w:val="20"/>
    </w:rPr>
  </w:style>
  <w:style w:type="character" w:customStyle="1" w:styleId="FontStyle41">
    <w:name w:val="Font Style41"/>
    <w:uiPriority w:val="99"/>
    <w:rsid w:val="00143B44"/>
    <w:rPr>
      <w:rFonts w:ascii="Times New Roman" w:hAnsi="Times New Roman" w:cs="Times New Roman" w:hint="default"/>
      <w:sz w:val="20"/>
      <w:szCs w:val="20"/>
    </w:rPr>
  </w:style>
  <w:style w:type="character" w:customStyle="1" w:styleId="FontStyle42">
    <w:name w:val="Font Style42"/>
    <w:uiPriority w:val="99"/>
    <w:rsid w:val="00143B44"/>
    <w:rPr>
      <w:rFonts w:ascii="Times New Roman" w:hAnsi="Times New Roman" w:cs="Times New Roman" w:hint="default"/>
      <w:sz w:val="10"/>
      <w:szCs w:val="10"/>
    </w:rPr>
  </w:style>
  <w:style w:type="character" w:customStyle="1" w:styleId="13">
    <w:name w:val="Текст сноски Знак1"/>
    <w:basedOn w:val="a0"/>
    <w:uiPriority w:val="99"/>
    <w:semiHidden/>
    <w:locked/>
    <w:rsid w:val="00143B44"/>
    <w:rPr>
      <w:rFonts w:ascii="Times New Roman" w:eastAsia="Times New Roman" w:hAnsi="Times New Roman" w:cs="Times New Roman"/>
      <w:sz w:val="20"/>
      <w:szCs w:val="20"/>
      <w:lang w:eastAsia="ru-RU"/>
    </w:rPr>
  </w:style>
  <w:style w:type="character" w:customStyle="1" w:styleId="FontStyle25">
    <w:name w:val="Font Style25"/>
    <w:uiPriority w:val="99"/>
    <w:rsid w:val="00143B44"/>
    <w:rPr>
      <w:rFonts w:ascii="Times New Roman" w:hAnsi="Times New Roman" w:cs="Times New Roman" w:hint="default"/>
      <w:sz w:val="26"/>
      <w:szCs w:val="26"/>
    </w:rPr>
  </w:style>
  <w:style w:type="character" w:customStyle="1" w:styleId="FontStyle32">
    <w:name w:val="Font Style32"/>
    <w:uiPriority w:val="99"/>
    <w:rsid w:val="00143B44"/>
    <w:rPr>
      <w:rFonts w:ascii="Times New Roman" w:hAnsi="Times New Roman" w:cs="Times New Roman" w:hint="default"/>
      <w:i/>
      <w:iCs/>
      <w:spacing w:val="-30"/>
      <w:sz w:val="34"/>
      <w:szCs w:val="34"/>
    </w:rPr>
  </w:style>
  <w:style w:type="character" w:customStyle="1" w:styleId="FontStyle13">
    <w:name w:val="Font Style13"/>
    <w:uiPriority w:val="99"/>
    <w:rsid w:val="00143B44"/>
    <w:rPr>
      <w:rFonts w:ascii="Times New Roman" w:hAnsi="Times New Roman" w:cs="Times New Roman" w:hint="default"/>
      <w:sz w:val="26"/>
      <w:szCs w:val="26"/>
    </w:rPr>
  </w:style>
  <w:style w:type="paragraph" w:customStyle="1" w:styleId="14">
    <w:name w:val="Без интервала1"/>
    <w:rsid w:val="0051504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9662">
      <w:bodyDiv w:val="1"/>
      <w:marLeft w:val="0"/>
      <w:marRight w:val="0"/>
      <w:marTop w:val="0"/>
      <w:marBottom w:val="0"/>
      <w:divBdr>
        <w:top w:val="none" w:sz="0" w:space="0" w:color="auto"/>
        <w:left w:val="none" w:sz="0" w:space="0" w:color="auto"/>
        <w:bottom w:val="none" w:sz="0" w:space="0" w:color="auto"/>
        <w:right w:val="none" w:sz="0" w:space="0" w:color="auto"/>
      </w:divBdr>
    </w:div>
    <w:div w:id="827985597">
      <w:bodyDiv w:val="1"/>
      <w:marLeft w:val="0"/>
      <w:marRight w:val="0"/>
      <w:marTop w:val="0"/>
      <w:marBottom w:val="0"/>
      <w:divBdr>
        <w:top w:val="none" w:sz="0" w:space="0" w:color="auto"/>
        <w:left w:val="none" w:sz="0" w:space="0" w:color="auto"/>
        <w:bottom w:val="none" w:sz="0" w:space="0" w:color="auto"/>
        <w:right w:val="none" w:sz="0" w:space="0" w:color="auto"/>
      </w:divBdr>
    </w:div>
    <w:div w:id="2133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0C463-A9CD-4D1D-BE9C-4D2BD01B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4027</Words>
  <Characters>22956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ГОиЧС</cp:lastModifiedBy>
  <cp:revision>4</cp:revision>
  <cp:lastPrinted>2016-07-06T13:15:00Z</cp:lastPrinted>
  <dcterms:created xsi:type="dcterms:W3CDTF">2016-07-11T14:42:00Z</dcterms:created>
  <dcterms:modified xsi:type="dcterms:W3CDTF">2016-07-12T04:54:00Z</dcterms:modified>
</cp:coreProperties>
</file>