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9D" w:rsidRPr="00505828" w:rsidRDefault="00DE149D" w:rsidP="00DE149D">
      <w:pPr>
        <w:pStyle w:val="5"/>
        <w:ind w:right="-2"/>
        <w:jc w:val="center"/>
      </w:pPr>
      <w:r w:rsidRPr="00505828">
        <w:rPr>
          <w:noProof/>
        </w:rPr>
        <w:drawing>
          <wp:inline distT="0" distB="0" distL="0" distR="0">
            <wp:extent cx="49530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5"/>
      </w:tblGrid>
      <w:tr w:rsidR="00DE149D" w:rsidRPr="00DE149D" w:rsidTr="00DE149D">
        <w:trPr>
          <w:trHeight w:hRule="exact" w:val="1066"/>
          <w:jc w:val="center"/>
        </w:trPr>
        <w:tc>
          <w:tcPr>
            <w:tcW w:w="93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E149D" w:rsidRPr="00BE693D" w:rsidRDefault="00DE149D" w:rsidP="00DE149D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E69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Сорочинского городского округа Оренбургской области</w:t>
            </w:r>
          </w:p>
          <w:p w:rsidR="00BE693D" w:rsidRDefault="00BE693D" w:rsidP="00DE149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DE149D" w:rsidRPr="00DE149D" w:rsidRDefault="00DE149D" w:rsidP="00DE149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DE14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DE14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 С Т А Н О В Л Е Н И Е</w:t>
            </w:r>
          </w:p>
          <w:p w:rsidR="00DE149D" w:rsidRPr="00DE149D" w:rsidRDefault="00DE149D" w:rsidP="005E5630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DE149D" w:rsidRPr="00505828" w:rsidRDefault="00DE149D" w:rsidP="00DE149D">
      <w:pPr>
        <w:pStyle w:val="22"/>
        <w:ind w:right="-2"/>
        <w:rPr>
          <w:sz w:val="28"/>
          <w:szCs w:val="28"/>
        </w:rPr>
      </w:pPr>
    </w:p>
    <w:p w:rsidR="00DE149D" w:rsidRPr="00505828" w:rsidRDefault="00BE693D" w:rsidP="00DE149D">
      <w:pPr>
        <w:pStyle w:val="22"/>
        <w:ind w:right="-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26.12.2016 № 2321-п</w:t>
      </w:r>
    </w:p>
    <w:p w:rsidR="00DE149D" w:rsidRPr="00505828" w:rsidRDefault="00DE149D" w:rsidP="00DE149D">
      <w:pPr>
        <w:ind w:right="-2" w:firstLine="709"/>
        <w:jc w:val="both"/>
        <w:rPr>
          <w:rFonts w:ascii="Bookman Old Style" w:hAnsi="Bookman Old Style"/>
        </w:rPr>
      </w:pPr>
    </w:p>
    <w:p w:rsidR="00DE149D" w:rsidRDefault="00DE149D" w:rsidP="00DE149D">
      <w:pPr>
        <w:pStyle w:val="1"/>
        <w:ind w:firstLine="0"/>
        <w:jc w:val="left"/>
        <w:rPr>
          <w:b w:val="0"/>
        </w:rPr>
      </w:pPr>
      <w:r>
        <w:rPr>
          <w:b w:val="0"/>
        </w:rPr>
        <w:t>О мерах по реализации решения Сорочинского</w:t>
      </w:r>
    </w:p>
    <w:p w:rsidR="00DE149D" w:rsidRDefault="00DE149D" w:rsidP="00DE149D">
      <w:pPr>
        <w:pStyle w:val="1"/>
        <w:ind w:firstLine="0"/>
        <w:jc w:val="left"/>
        <w:rPr>
          <w:b w:val="0"/>
        </w:rPr>
      </w:pPr>
      <w:r>
        <w:rPr>
          <w:b w:val="0"/>
        </w:rPr>
        <w:t xml:space="preserve">городского Совета </w:t>
      </w:r>
      <w:r w:rsidR="00666476" w:rsidRPr="00AB6437">
        <w:rPr>
          <w:b w:val="0"/>
        </w:rPr>
        <w:t>«</w:t>
      </w:r>
      <w:r>
        <w:rPr>
          <w:b w:val="0"/>
        </w:rPr>
        <w:t xml:space="preserve">О </w:t>
      </w:r>
      <w:r w:rsidR="00666476" w:rsidRPr="00AB6437">
        <w:rPr>
          <w:b w:val="0"/>
        </w:rPr>
        <w:t xml:space="preserve">бюджете </w:t>
      </w:r>
      <w:r>
        <w:rPr>
          <w:b w:val="0"/>
        </w:rPr>
        <w:t>Сорочинского</w:t>
      </w:r>
    </w:p>
    <w:p w:rsidR="00DE149D" w:rsidRDefault="00DE149D" w:rsidP="00DE149D">
      <w:pPr>
        <w:pStyle w:val="1"/>
        <w:ind w:firstLine="0"/>
        <w:jc w:val="left"/>
        <w:rPr>
          <w:rStyle w:val="a6"/>
          <w:b w:val="0"/>
          <w:bCs w:val="0"/>
          <w:color w:val="auto"/>
        </w:rPr>
      </w:pPr>
      <w:r>
        <w:rPr>
          <w:b w:val="0"/>
        </w:rPr>
        <w:t xml:space="preserve">городского округа Оренбургской области </w:t>
      </w:r>
      <w:r w:rsidR="00666476" w:rsidRPr="00AB6437">
        <w:rPr>
          <w:b w:val="0"/>
        </w:rPr>
        <w:t xml:space="preserve">на </w:t>
      </w:r>
      <w:r w:rsidR="00666476" w:rsidRPr="00DE149D">
        <w:rPr>
          <w:rStyle w:val="a6"/>
          <w:b w:val="0"/>
          <w:bCs w:val="0"/>
          <w:color w:val="auto"/>
        </w:rPr>
        <w:t xml:space="preserve">2017 год </w:t>
      </w:r>
    </w:p>
    <w:p w:rsidR="00666476" w:rsidRPr="00AB6437" w:rsidRDefault="00666476" w:rsidP="00DE149D">
      <w:pPr>
        <w:pStyle w:val="1"/>
        <w:ind w:firstLine="0"/>
        <w:jc w:val="left"/>
        <w:rPr>
          <w:b w:val="0"/>
        </w:rPr>
      </w:pPr>
      <w:r w:rsidRPr="00DE149D">
        <w:rPr>
          <w:rStyle w:val="a6"/>
          <w:b w:val="0"/>
          <w:bCs w:val="0"/>
          <w:color w:val="auto"/>
        </w:rPr>
        <w:t>и на плановый период 2018 и 2019 годов</w:t>
      </w:r>
      <w:r w:rsidRPr="00AB6437">
        <w:rPr>
          <w:b w:val="0"/>
        </w:rPr>
        <w:t>»</w:t>
      </w:r>
    </w:p>
    <w:p w:rsidR="00666476" w:rsidRPr="00AB6437" w:rsidRDefault="00666476" w:rsidP="00666476">
      <w:pPr>
        <w:pStyle w:val="1"/>
      </w:pPr>
    </w:p>
    <w:p w:rsidR="00666476" w:rsidRPr="00AB6437" w:rsidRDefault="00666476" w:rsidP="00666476">
      <w:pPr>
        <w:ind w:firstLine="709"/>
        <w:jc w:val="both"/>
      </w:pPr>
      <w:r w:rsidRPr="00AB6437">
        <w:t xml:space="preserve">В целях реализации </w:t>
      </w:r>
      <w:r w:rsidR="00DF786F" w:rsidRPr="00DF786F">
        <w:rPr>
          <w:rStyle w:val="a6"/>
          <w:color w:val="auto"/>
        </w:rPr>
        <w:t>решения</w:t>
      </w:r>
      <w:r w:rsidR="00BE693D">
        <w:rPr>
          <w:rStyle w:val="a6"/>
          <w:color w:val="auto"/>
        </w:rPr>
        <w:t xml:space="preserve"> </w:t>
      </w:r>
      <w:r w:rsidR="00DF786F">
        <w:rPr>
          <w:rStyle w:val="a6"/>
          <w:color w:val="auto"/>
        </w:rPr>
        <w:t xml:space="preserve">Сорочинского городского Совета </w:t>
      </w:r>
      <w:r w:rsidR="00DE3C28">
        <w:rPr>
          <w:rStyle w:val="a6"/>
          <w:color w:val="auto"/>
        </w:rPr>
        <w:t>от 22.12.2016 №212</w:t>
      </w:r>
      <w:r w:rsidR="00DF786F">
        <w:rPr>
          <w:rStyle w:val="a6"/>
          <w:color w:val="auto"/>
        </w:rPr>
        <w:t xml:space="preserve"> «О бюджете Сорочинского городского округа Оренбургской области на 2017 год и на плановый период 2018 и 2019 годов»</w:t>
      </w:r>
      <w:r w:rsidR="00A345F2">
        <w:rPr>
          <w:rStyle w:val="a6"/>
          <w:color w:val="auto"/>
        </w:rPr>
        <w:t>, администрация Сорочинского городского округа Оренбургской области</w:t>
      </w:r>
      <w:r w:rsidRPr="00AB6437">
        <w:t xml:space="preserve"> </w:t>
      </w:r>
      <w:proofErr w:type="gramStart"/>
      <w:r w:rsidRPr="00AB6437">
        <w:t>п</w:t>
      </w:r>
      <w:proofErr w:type="gramEnd"/>
      <w:r w:rsidRPr="00AB6437">
        <w:t> о с т а н о в л я </w:t>
      </w:r>
      <w:r w:rsidR="00A345F2">
        <w:t>е т</w:t>
      </w:r>
      <w:r w:rsidRPr="00AB6437">
        <w:t>:</w:t>
      </w:r>
    </w:p>
    <w:p w:rsidR="00666476" w:rsidRPr="00AB6437" w:rsidRDefault="00666476" w:rsidP="00666476">
      <w:pPr>
        <w:ind w:firstLine="709"/>
        <w:jc w:val="both"/>
      </w:pPr>
      <w:bookmarkStart w:id="0" w:name="sub_1"/>
      <w:r w:rsidRPr="00AB6437">
        <w:t xml:space="preserve">1. Принять к исполнению </w:t>
      </w:r>
      <w:r w:rsidR="000B328E" w:rsidRPr="000B328E">
        <w:rPr>
          <w:rStyle w:val="a6"/>
          <w:color w:val="auto"/>
        </w:rPr>
        <w:t>бюджет</w:t>
      </w:r>
      <w:r w:rsidR="00BE693D">
        <w:rPr>
          <w:rStyle w:val="a6"/>
          <w:color w:val="auto"/>
        </w:rPr>
        <w:t xml:space="preserve"> </w:t>
      </w:r>
      <w:r w:rsidR="000B328E">
        <w:t>Сорочинского городского округа Оренбургской области</w:t>
      </w:r>
      <w:r w:rsidRPr="00AB6437">
        <w:t xml:space="preserve"> на 2017 год и на плановый период 2018 и 2019 годов.</w:t>
      </w:r>
    </w:p>
    <w:p w:rsidR="00666476" w:rsidRPr="00AB6437" w:rsidRDefault="00666476" w:rsidP="00666476">
      <w:pPr>
        <w:ind w:firstLine="709"/>
        <w:jc w:val="both"/>
      </w:pPr>
      <w:bookmarkStart w:id="1" w:name="sub_3"/>
      <w:bookmarkEnd w:id="0"/>
      <w:r w:rsidRPr="00AB6437">
        <w:t xml:space="preserve">2. </w:t>
      </w:r>
      <w:r w:rsidR="00F329EC">
        <w:t xml:space="preserve">Отделу по экономике администрации Сорочинского городского округа Оренбургской области </w:t>
      </w:r>
      <w:r w:rsidR="000F0C62" w:rsidRPr="00B17BE2">
        <w:t>(</w:t>
      </w:r>
      <w:proofErr w:type="spellStart"/>
      <w:r w:rsidR="000F0C62" w:rsidRPr="00B17BE2">
        <w:t>Салдина</w:t>
      </w:r>
      <w:proofErr w:type="spellEnd"/>
      <w:r w:rsidR="000F0C62" w:rsidRPr="00B17BE2">
        <w:t xml:space="preserve"> Т.Н.</w:t>
      </w:r>
      <w:r w:rsidR="00F329EC" w:rsidRPr="00B17BE2">
        <w:t>)</w:t>
      </w:r>
      <w:r w:rsidR="00F329EC">
        <w:t>, Управлению финансов администрации Сорочинского городского округа Оренбургской области (</w:t>
      </w:r>
      <w:proofErr w:type="spellStart"/>
      <w:r w:rsidR="00F329EC">
        <w:t>Такмакова</w:t>
      </w:r>
      <w:proofErr w:type="spellEnd"/>
      <w:r w:rsidR="00F329EC">
        <w:t xml:space="preserve"> Т.П.), отделу по управлению муниципальным имуществом и земельным отношениям Сорочинского городского округа </w:t>
      </w:r>
      <w:r w:rsidR="002963A2">
        <w:t xml:space="preserve">Оренбургской области </w:t>
      </w:r>
      <w:r w:rsidR="00F329EC">
        <w:t>(</w:t>
      </w:r>
      <w:proofErr w:type="spellStart"/>
      <w:r w:rsidR="00F329EC">
        <w:t>ШамбазоваГ.Г</w:t>
      </w:r>
      <w:proofErr w:type="spellEnd"/>
      <w:r w:rsidR="00F329EC">
        <w:t xml:space="preserve">.) </w:t>
      </w:r>
      <w:r w:rsidRPr="00AB6437">
        <w:t>проводить постоянную работу с налогоплательщиками – юридическими лицами с целью обеспечения ими своевременных расчетов по</w:t>
      </w:r>
      <w:r w:rsidR="00F329EC">
        <w:t xml:space="preserve"> платежам в местный бюджет</w:t>
      </w:r>
      <w:r w:rsidRPr="00AB6437">
        <w:t>.</w:t>
      </w:r>
    </w:p>
    <w:p w:rsidR="00666476" w:rsidRPr="00AB6437" w:rsidRDefault="00666476" w:rsidP="00666476">
      <w:pPr>
        <w:ind w:firstLine="709"/>
        <w:jc w:val="both"/>
      </w:pPr>
      <w:bookmarkStart w:id="2" w:name="sub_4"/>
      <w:bookmarkEnd w:id="1"/>
      <w:r w:rsidRPr="00AB6437">
        <w:t>3</w:t>
      </w:r>
      <w:bookmarkStart w:id="3" w:name="sub_5"/>
      <w:bookmarkEnd w:id="2"/>
      <w:r w:rsidRPr="00AB6437">
        <w:t>. </w:t>
      </w:r>
      <w:proofErr w:type="gramStart"/>
      <w:r w:rsidRPr="00AB6437">
        <w:t>Главным ад</w:t>
      </w:r>
      <w:r w:rsidR="00546AE0">
        <w:t>министраторам доходов местного</w:t>
      </w:r>
      <w:r w:rsidRPr="00AB6437">
        <w:t xml:space="preserve"> бюджета обеспечить исполнение плановых назначений по налоговым и неналоговым доходам, утвержденных</w:t>
      </w:r>
      <w:r w:rsidR="00BE693D">
        <w:t xml:space="preserve"> </w:t>
      </w:r>
      <w:r w:rsidR="00546AE0" w:rsidRPr="00DF786F">
        <w:rPr>
          <w:rStyle w:val="a6"/>
          <w:color w:val="auto"/>
        </w:rPr>
        <w:t>решени</w:t>
      </w:r>
      <w:r w:rsidR="00546AE0">
        <w:rPr>
          <w:rStyle w:val="a6"/>
          <w:color w:val="auto"/>
        </w:rPr>
        <w:t xml:space="preserve">ем Сорочинского городского Совета </w:t>
      </w:r>
      <w:r w:rsidR="0032722D">
        <w:rPr>
          <w:rStyle w:val="a6"/>
          <w:color w:val="auto"/>
        </w:rPr>
        <w:t xml:space="preserve">от </w:t>
      </w:r>
      <w:r w:rsidR="00DE3C28">
        <w:rPr>
          <w:rStyle w:val="a6"/>
          <w:color w:val="auto"/>
        </w:rPr>
        <w:t>22.12.2016 №212</w:t>
      </w:r>
      <w:r w:rsidR="00546AE0">
        <w:rPr>
          <w:rStyle w:val="a6"/>
          <w:color w:val="auto"/>
        </w:rPr>
        <w:t xml:space="preserve"> «О бюджете Сорочинского городского округа Оренбургской области на 2017 год и на плановый период 2018 и 2019 годов»</w:t>
      </w:r>
      <w:r w:rsidRPr="00AB6437">
        <w:t>, принять меры по сокращению задолженности по уплате налоговых и неналоговых платежей</w:t>
      </w:r>
      <w:r w:rsidR="0032722D">
        <w:t>.</w:t>
      </w:r>
      <w:proofErr w:type="gramEnd"/>
    </w:p>
    <w:p w:rsidR="00666476" w:rsidRPr="00AB6437" w:rsidRDefault="00402C16" w:rsidP="00666476">
      <w:pPr>
        <w:ind w:firstLine="709"/>
        <w:jc w:val="both"/>
      </w:pPr>
      <w:bookmarkStart w:id="4" w:name="sub_6"/>
      <w:bookmarkEnd w:id="3"/>
      <w:r>
        <w:t>4</w:t>
      </w:r>
      <w:r w:rsidR="00666476" w:rsidRPr="00AB6437">
        <w:t>. Главным р</w:t>
      </w:r>
      <w:r>
        <w:t>аспорядителям средств местного</w:t>
      </w:r>
      <w:r w:rsidR="00666476" w:rsidRPr="00AB6437">
        <w:t xml:space="preserve"> бюджета:</w:t>
      </w:r>
    </w:p>
    <w:p w:rsidR="00666476" w:rsidRPr="00AB6437" w:rsidRDefault="00402C16" w:rsidP="00666476">
      <w:pPr>
        <w:ind w:firstLine="709"/>
        <w:jc w:val="both"/>
      </w:pPr>
      <w:bookmarkStart w:id="5" w:name="sub_61"/>
      <w:bookmarkEnd w:id="4"/>
      <w:r>
        <w:t>4</w:t>
      </w:r>
      <w:r w:rsidR="00666476" w:rsidRPr="00AB6437">
        <w:t>.1. </w:t>
      </w:r>
      <w:proofErr w:type="gramStart"/>
      <w:r w:rsidR="00666476" w:rsidRPr="00AB6437">
        <w:t>Разра</w:t>
      </w:r>
      <w:r>
        <w:t xml:space="preserve">ботать </w:t>
      </w:r>
      <w:r w:rsidR="009E7E1D">
        <w:t xml:space="preserve">(привести в соответствие) </w:t>
      </w:r>
      <w:r>
        <w:t>и предст</w:t>
      </w:r>
      <w:r w:rsidR="009E7E1D">
        <w:t>авить до 15 февраля</w:t>
      </w:r>
      <w:r>
        <w:t xml:space="preserve"> 2017 года на утверждение в администрацию Сорочинского городского округа Оренбургской области </w:t>
      </w:r>
      <w:bookmarkEnd w:id="5"/>
      <w:r w:rsidR="00666476" w:rsidRPr="00AB6437">
        <w:t xml:space="preserve">порядки предоставления субсидий юридическим лицам (за исключением </w:t>
      </w:r>
      <w:r>
        <w:t xml:space="preserve">субсидий </w:t>
      </w:r>
      <w:r w:rsidRPr="00F42FC1">
        <w:t>муниципальным</w:t>
      </w:r>
      <w:r w:rsidR="00666476" w:rsidRPr="00F42FC1">
        <w:t xml:space="preserve"> учреждениям</w:t>
      </w:r>
      <w:r w:rsidR="00BE693D">
        <w:t xml:space="preserve"> </w:t>
      </w:r>
      <w:r w:rsidRPr="00F42FC1">
        <w:t>Сорочинского городского округа</w:t>
      </w:r>
      <w:r w:rsidR="00666476" w:rsidRPr="00F42FC1">
        <w:t xml:space="preserve"> Оренбургской области</w:t>
      </w:r>
      <w:r w:rsidR="00666476" w:rsidRPr="00AB6437">
        <w:t xml:space="preserve">), индивидуальным предпринимателям, а также физическим лицам – производителям товаров, работ, услуг либо изменения в действующие порядки в соответствии с требованиями, утвержденными постановлением Правительства Российской </w:t>
      </w:r>
      <w:r w:rsidR="00666476" w:rsidRPr="00AB6437">
        <w:lastRenderedPageBreak/>
        <w:t>Федерации от</w:t>
      </w:r>
      <w:proofErr w:type="gramEnd"/>
      <w:r w:rsidR="00666476" w:rsidRPr="00AB6437">
        <w:t xml:space="preserve"> </w:t>
      </w:r>
      <w:proofErr w:type="gramStart"/>
      <w:r w:rsidR="00666476" w:rsidRPr="00AB6437">
        <w:t>6 сентября 2016 года 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9E7E1D">
        <w:t xml:space="preserve"> и провести оценку регулирующего воздействия в соответствии с Законом Оренбургской области от 12.11.2014 №2712/766-</w:t>
      </w:r>
      <w:r w:rsidR="009E7E1D">
        <w:rPr>
          <w:lang w:val="en-US"/>
        </w:rPr>
        <w:t>V</w:t>
      </w:r>
      <w:r w:rsidR="009E7E1D">
        <w:t>-ОЗ «О порядках проведения оценки регулирующего воздействия проектов муниципальных нормативных</w:t>
      </w:r>
      <w:proofErr w:type="gramEnd"/>
      <w:r w:rsidR="009E7E1D">
        <w:t xml:space="preserve"> правовых актов и экспертизы муниципальных нормативных правовых актов» и муниципальными правовыми актами</w:t>
      </w:r>
      <w:r w:rsidR="00741B57">
        <w:t>.</w:t>
      </w:r>
    </w:p>
    <w:p w:rsidR="00666476" w:rsidRPr="00AB6437" w:rsidRDefault="00402C16" w:rsidP="00666476">
      <w:pPr>
        <w:ind w:firstLine="709"/>
        <w:jc w:val="both"/>
      </w:pPr>
      <w:bookmarkStart w:id="6" w:name="sub_64"/>
      <w:r>
        <w:t>4</w:t>
      </w:r>
      <w:r w:rsidR="00666476" w:rsidRPr="00AB6437">
        <w:t>.2. Обеспечить:</w:t>
      </w:r>
    </w:p>
    <w:bookmarkEnd w:id="6"/>
    <w:p w:rsidR="00666476" w:rsidRPr="00AB6437" w:rsidRDefault="00666476" w:rsidP="00666476">
      <w:pPr>
        <w:ind w:firstLine="709"/>
        <w:jc w:val="both"/>
      </w:pPr>
      <w:r w:rsidRPr="00AB6437">
        <w:t>в первоочередном порядке выплату заработной платы (перечисление платежей в государственные внебюджетные фонды), оплату коммунальных услуг, исполнение публичных нормативных обязательств, уплату налогов, финансирование принятых и неисполненных обязательств 2016 года;</w:t>
      </w:r>
    </w:p>
    <w:p w:rsidR="00666476" w:rsidRPr="00AB6437" w:rsidRDefault="00666476" w:rsidP="00666476">
      <w:pPr>
        <w:ind w:firstLine="709"/>
        <w:jc w:val="both"/>
      </w:pPr>
      <w:r w:rsidRPr="00AB6437">
        <w:t>сокращение дебиторской и кредиторской задолженности;</w:t>
      </w:r>
    </w:p>
    <w:p w:rsidR="00666476" w:rsidRPr="00AB6437" w:rsidRDefault="00666476" w:rsidP="00666476">
      <w:pPr>
        <w:ind w:firstLine="709"/>
        <w:jc w:val="both"/>
      </w:pPr>
      <w:r w:rsidRPr="00AB6437">
        <w:t>воз</w:t>
      </w:r>
      <w:r w:rsidR="008E42D0">
        <w:t xml:space="preserve">врат </w:t>
      </w:r>
      <w:r w:rsidRPr="00AB6437">
        <w:t>остатков</w:t>
      </w:r>
      <w:r w:rsidR="008E42D0">
        <w:t>,</w:t>
      </w:r>
      <w:r w:rsidRPr="00AB6437">
        <w:t xml:space="preserve"> не использованных по состоянию на 1 января 2017 года межбюджетных трансфертов, полученных в форме субвенций, субсидий, иных межбюджетных трансфертов, имеющих целевое назначение, и представление соответствующей информации в министерство финансов Оренбургской области;</w:t>
      </w:r>
    </w:p>
    <w:p w:rsidR="00F42FC1" w:rsidRDefault="00666476" w:rsidP="00666476">
      <w:pPr>
        <w:ind w:firstLine="709"/>
        <w:jc w:val="both"/>
      </w:pPr>
      <w:bookmarkStart w:id="7" w:name="sub_63"/>
      <w:r w:rsidRPr="00AB6437">
        <w:t>принятие решений о наличии (об отсутствии) потребности в межбюджетных трансфертах, не использованных в 2016 году, в порядке, установленном Правительством Оренбургской области</w:t>
      </w:r>
      <w:bookmarkStart w:id="8" w:name="sub_65"/>
      <w:bookmarkEnd w:id="7"/>
      <w:r w:rsidR="00F42FC1">
        <w:t>.</w:t>
      </w:r>
    </w:p>
    <w:p w:rsidR="00666476" w:rsidRPr="00AB6437" w:rsidRDefault="00402C16" w:rsidP="00666476">
      <w:pPr>
        <w:ind w:firstLine="709"/>
        <w:jc w:val="both"/>
      </w:pPr>
      <w:r>
        <w:t>4</w:t>
      </w:r>
      <w:r w:rsidR="00666476" w:rsidRPr="00AB6437">
        <w:t>.3. Обеспечить достижение уровней средней заработной платы, установленных в планах мероприятий («дорожных картах»), но не ниже уровней номинальной средней заработной платы, достигнутых в 2016 году по категориям работников социальной сферы, определенных Указами Президента Российской Федерации в сфере социально-экономического развития.</w:t>
      </w:r>
    </w:p>
    <w:p w:rsidR="00666476" w:rsidRPr="00AB6437" w:rsidRDefault="00666476" w:rsidP="00666476">
      <w:pPr>
        <w:ind w:firstLine="709"/>
        <w:jc w:val="both"/>
      </w:pPr>
      <w:r w:rsidRPr="00AB6437">
        <w:t>Учесть положение, указанное в настоящем подпункте, при расчете нормативов финансовых за</w:t>
      </w:r>
      <w:r w:rsidR="008E42D0">
        <w:t>трат на оказание муниципальных</w:t>
      </w:r>
      <w:r w:rsidRPr="00AB6437">
        <w:t xml:space="preserve"> услуг (выполнение работ) и при подготовке предложений по установлению лимитов бюджетных обязательств и предложений о внесении изменений в сводную бюджетную роспись и (или) лимиты бюджетных обязательств.</w:t>
      </w:r>
    </w:p>
    <w:p w:rsidR="00666476" w:rsidRPr="00AB6437" w:rsidRDefault="00402C16" w:rsidP="00666476">
      <w:pPr>
        <w:ind w:firstLine="709"/>
        <w:jc w:val="both"/>
      </w:pPr>
      <w:bookmarkStart w:id="9" w:name="sub_67"/>
      <w:bookmarkEnd w:id="8"/>
      <w:r>
        <w:t>4</w:t>
      </w:r>
      <w:r w:rsidR="00666476" w:rsidRPr="00AB6437">
        <w:t>.4. При подготовке предложений по внесению изменений в показатели кассового плана не допускать изменений, приводящих к возникновению кредиторской и дебиторской задолженностей.</w:t>
      </w:r>
    </w:p>
    <w:p w:rsidR="00666476" w:rsidRPr="00AB6437" w:rsidRDefault="00402C16" w:rsidP="00666476">
      <w:pPr>
        <w:ind w:firstLine="709"/>
        <w:jc w:val="both"/>
      </w:pPr>
      <w:r>
        <w:t>4</w:t>
      </w:r>
      <w:r w:rsidR="00666476" w:rsidRPr="00AB6437">
        <w:t xml:space="preserve">.5. При формировании бюджетной росписи главного </w:t>
      </w:r>
      <w:r w:rsidR="00C8604C">
        <w:t>распорядителя средств местного</w:t>
      </w:r>
      <w:r w:rsidR="00666476" w:rsidRPr="00AB6437">
        <w:t xml:space="preserve"> бюджета и бюджетных заявок о прогнозируемых кассовых выплатах учитывать:</w:t>
      </w:r>
    </w:p>
    <w:p w:rsidR="00666476" w:rsidRPr="00AB6437" w:rsidRDefault="00666476" w:rsidP="00666476">
      <w:pPr>
        <w:ind w:firstLine="709"/>
        <w:jc w:val="both"/>
      </w:pPr>
      <w:r w:rsidRPr="00AB6437">
        <w:t>объем кредиторской задолженности, сложившейся по состоянию на 30 декабря 2016 года;</w:t>
      </w:r>
    </w:p>
    <w:p w:rsidR="00666476" w:rsidRPr="00AB6437" w:rsidRDefault="00666476" w:rsidP="00666476">
      <w:pPr>
        <w:ind w:firstLine="709"/>
        <w:jc w:val="both"/>
      </w:pPr>
      <w:r w:rsidRPr="00AB6437">
        <w:t>размеры и сроки перечисления межбюджетных трансфертов, субсидий юридическим лицам, индивидуальным предпринимателям, физическим лицам – производителям товаров, ра</w:t>
      </w:r>
      <w:r w:rsidR="00C8604C">
        <w:t>бот, услуг, субсидий муниципальным</w:t>
      </w:r>
      <w:r w:rsidRPr="00AB6437">
        <w:t xml:space="preserve"> бюджетным и автономным учреждениям </w:t>
      </w:r>
      <w:r w:rsidR="00C8604C" w:rsidRPr="00F42FC1">
        <w:t xml:space="preserve">Сорочинского городского округа </w:t>
      </w:r>
      <w:r w:rsidRPr="00F42FC1">
        <w:t>Оренбургской области</w:t>
      </w:r>
      <w:r w:rsidRPr="00AB6437">
        <w:t xml:space="preserve"> и иных платежей исходя из реальных потребностей в денежных средствах.</w:t>
      </w:r>
    </w:p>
    <w:p w:rsidR="00666476" w:rsidRPr="00AB6437" w:rsidRDefault="00402C16" w:rsidP="00666476">
      <w:pPr>
        <w:ind w:firstLine="709"/>
        <w:jc w:val="both"/>
      </w:pPr>
      <w:r>
        <w:t>4</w:t>
      </w:r>
      <w:r w:rsidR="00666476" w:rsidRPr="00AB6437">
        <w:t>.6. При формировании и утверждении плана закупок, плана-графика на 2017 год учесть, что совокупный годовой объем закупок рассчитывается как разница между доведенным объемом лимитов бюджетных обязательств и объемом принятых и неисполненных обязательств по контрактам, срок оплаты которых наступил в 2016 году.</w:t>
      </w:r>
    </w:p>
    <w:p w:rsidR="00666476" w:rsidRPr="00AB6437" w:rsidRDefault="00402C16" w:rsidP="00666476">
      <w:pPr>
        <w:ind w:firstLine="709"/>
        <w:jc w:val="both"/>
      </w:pPr>
      <w:r>
        <w:t>4</w:t>
      </w:r>
      <w:r w:rsidR="00C8604C">
        <w:t>.7. Направлять в Управление</w:t>
      </w:r>
      <w:r w:rsidR="00666476" w:rsidRPr="00AB6437">
        <w:t xml:space="preserve"> финансов</w:t>
      </w:r>
      <w:r w:rsidR="00C8604C">
        <w:t xml:space="preserve"> администрации Сорочинского городского округа</w:t>
      </w:r>
      <w:r w:rsidR="00666476" w:rsidRPr="00AB6437">
        <w:t xml:space="preserve"> Оренбургской области предложени</w:t>
      </w:r>
      <w:r w:rsidR="00C8604C">
        <w:t xml:space="preserve">я о внесении изменений в решение </w:t>
      </w:r>
      <w:r w:rsidR="00C8604C">
        <w:rPr>
          <w:rStyle w:val="a6"/>
          <w:color w:val="auto"/>
        </w:rPr>
        <w:t xml:space="preserve">Сорочинского городского Совета </w:t>
      </w:r>
      <w:r w:rsidR="00F42FC1">
        <w:rPr>
          <w:rStyle w:val="a6"/>
          <w:color w:val="auto"/>
        </w:rPr>
        <w:t xml:space="preserve">от </w:t>
      </w:r>
      <w:r w:rsidR="00DE3C28">
        <w:rPr>
          <w:rStyle w:val="a6"/>
          <w:color w:val="auto"/>
        </w:rPr>
        <w:t>22.12.2016 №212</w:t>
      </w:r>
      <w:r w:rsidR="00C8604C">
        <w:rPr>
          <w:rStyle w:val="a6"/>
          <w:color w:val="auto"/>
        </w:rPr>
        <w:t xml:space="preserve"> «О бюджете Сорочинского городского округа Оренбургской области на 2017 год и на плановый период 2018 и 2019 годов»</w:t>
      </w:r>
      <w:r w:rsidR="00666476" w:rsidRPr="00AB6437">
        <w:t xml:space="preserve"> в части уменьшения бюджетных ассигнований одновременно с предложениями о внесении соответствующих изменений в лимиты бюджетных обязательств.</w:t>
      </w:r>
    </w:p>
    <w:p w:rsidR="00666476" w:rsidRPr="00AB6437" w:rsidRDefault="006F14E4" w:rsidP="00666476">
      <w:pPr>
        <w:ind w:firstLine="709"/>
        <w:jc w:val="both"/>
      </w:pPr>
      <w:bookmarkStart w:id="10" w:name="sub_7"/>
      <w:bookmarkEnd w:id="9"/>
      <w:r>
        <w:t>5</w:t>
      </w:r>
      <w:r w:rsidR="00666476" w:rsidRPr="00AB6437">
        <w:t>. Руковод</w:t>
      </w:r>
      <w:r w:rsidR="007B2C4F">
        <w:t>ителям отраслевых (функциональных) органов администрации Сорочинского городского округа</w:t>
      </w:r>
      <w:r w:rsidR="00666476" w:rsidRPr="00AB6437">
        <w:t xml:space="preserve"> Оренбургской области:</w:t>
      </w:r>
    </w:p>
    <w:p w:rsidR="00666476" w:rsidRPr="00AB6437" w:rsidRDefault="006F14E4" w:rsidP="00666476">
      <w:pPr>
        <w:ind w:firstLine="709"/>
        <w:jc w:val="both"/>
      </w:pPr>
      <w:bookmarkStart w:id="11" w:name="sub_72"/>
      <w:bookmarkEnd w:id="10"/>
      <w:r>
        <w:t>5</w:t>
      </w:r>
      <w:r w:rsidR="00A045CE">
        <w:t>.1</w:t>
      </w:r>
      <w:r w:rsidR="00666476" w:rsidRPr="00AB6437">
        <w:t>. Осуществлять мероприятия по увели</w:t>
      </w:r>
      <w:r w:rsidR="007B2C4F">
        <w:t>чению доходов местного бюджета</w:t>
      </w:r>
      <w:r w:rsidR="00666476" w:rsidRPr="00AB6437">
        <w:t xml:space="preserve">, оптимизации бюджетных расходов и совершенствованию долговой политики в </w:t>
      </w:r>
      <w:r w:rsidR="007B2C4F">
        <w:t xml:space="preserve">Сорочинском городском округе </w:t>
      </w:r>
      <w:r w:rsidR="00666476" w:rsidRPr="00AB6437">
        <w:t xml:space="preserve">Оренбургской области, предусмотренные </w:t>
      </w:r>
      <w:r w:rsidR="00666476" w:rsidRPr="00F42FC1">
        <w:rPr>
          <w:rStyle w:val="a6"/>
          <w:color w:val="auto"/>
        </w:rPr>
        <w:t>постановлением</w:t>
      </w:r>
      <w:r w:rsidR="007B2C4F" w:rsidRPr="00F42FC1">
        <w:t xml:space="preserve"> администрации Сорочинского городского округа</w:t>
      </w:r>
      <w:r w:rsidR="00666476" w:rsidRPr="00F42FC1">
        <w:t xml:space="preserve"> Оренбургской области.</w:t>
      </w:r>
    </w:p>
    <w:p w:rsidR="00666476" w:rsidRPr="00AB6437" w:rsidRDefault="006F14E4" w:rsidP="00666476">
      <w:pPr>
        <w:ind w:firstLine="709"/>
        <w:jc w:val="both"/>
      </w:pPr>
      <w:bookmarkStart w:id="12" w:name="sub_73"/>
      <w:bookmarkEnd w:id="11"/>
      <w:r>
        <w:t>5</w:t>
      </w:r>
      <w:r w:rsidR="00666476" w:rsidRPr="00AB6437">
        <w:t>.</w:t>
      </w:r>
      <w:r w:rsidR="00A045CE">
        <w:t>2</w:t>
      </w:r>
      <w:r w:rsidR="00666476" w:rsidRPr="00AB6437">
        <w:t>. Обеспечить:</w:t>
      </w:r>
    </w:p>
    <w:bookmarkEnd w:id="12"/>
    <w:p w:rsidR="00666476" w:rsidRPr="00AB6437" w:rsidRDefault="00666476" w:rsidP="00666476">
      <w:pPr>
        <w:ind w:firstLine="709"/>
        <w:jc w:val="both"/>
      </w:pPr>
      <w:r w:rsidRPr="00AB6437">
        <w:t>достижение целевых показателей (нормативов), определенных планами мероприятий («дорожными картами») по реализации мер, направленных на повышение эффективности отраслей социальной сферы;</w:t>
      </w:r>
    </w:p>
    <w:p w:rsidR="00666476" w:rsidRPr="00AB6437" w:rsidRDefault="00666476" w:rsidP="00666476">
      <w:pPr>
        <w:ind w:firstLine="709"/>
        <w:jc w:val="both"/>
      </w:pPr>
      <w:r w:rsidRPr="00AB6437">
        <w:t xml:space="preserve">реализацию мер, направленных на повышение эффективности бюджетных расходов, внедрение инструментов эффективного управления бюджетными средствами, оптимизацию расходов </w:t>
      </w:r>
      <w:r w:rsidR="007B2C4F" w:rsidRPr="007B2C4F">
        <w:rPr>
          <w:rStyle w:val="a6"/>
          <w:color w:val="auto"/>
        </w:rPr>
        <w:t>местного</w:t>
      </w:r>
      <w:r w:rsidRPr="007B2C4F">
        <w:rPr>
          <w:rStyle w:val="a6"/>
          <w:color w:val="auto"/>
        </w:rPr>
        <w:t xml:space="preserve"> бюджета</w:t>
      </w:r>
      <w:r w:rsidRPr="007B2C4F">
        <w:t>;</w:t>
      </w:r>
    </w:p>
    <w:p w:rsidR="00666476" w:rsidRPr="00AB6437" w:rsidRDefault="00666476" w:rsidP="00666476">
      <w:pPr>
        <w:ind w:firstLine="709"/>
        <w:jc w:val="both"/>
      </w:pPr>
      <w:r w:rsidRPr="00AB6437">
        <w:t>своевре</w:t>
      </w:r>
      <w:r w:rsidR="007B2C4F">
        <w:t>менное заключение с областными</w:t>
      </w:r>
      <w:r w:rsidRPr="00AB6437">
        <w:t xml:space="preserve"> органами исполнительной власти соглашений о предост</w:t>
      </w:r>
      <w:r w:rsidR="007B2C4F">
        <w:t>авлении субсидий из областного</w:t>
      </w:r>
      <w:r w:rsidRPr="00AB6437">
        <w:t xml:space="preserve"> бюджета (при их предоставлен</w:t>
      </w:r>
      <w:r w:rsidR="007B2C4F">
        <w:t>ии в соответствии с областными</w:t>
      </w:r>
      <w:r w:rsidRPr="00AB6437">
        <w:t xml:space="preserve"> нормативными правовыми актами);</w:t>
      </w:r>
    </w:p>
    <w:p w:rsidR="00666476" w:rsidRPr="00AB6437" w:rsidRDefault="00666476" w:rsidP="00666476">
      <w:pPr>
        <w:ind w:firstLine="709"/>
        <w:jc w:val="both"/>
      </w:pPr>
      <w:r w:rsidRPr="00AB6437">
        <w:t>контроль за соблюдением руководителями подведомственных учрежде</w:t>
      </w:r>
      <w:r w:rsidRPr="00AB6437">
        <w:softHyphen/>
        <w:t>ний условий заключенных с ними эффективных контрактов в части достижения показателей, характеризующих сте</w:t>
      </w:r>
      <w:r w:rsidR="00040735">
        <w:t>пень выполнения муниципального</w:t>
      </w:r>
      <w:r w:rsidRPr="00AB6437">
        <w:t xml:space="preserve"> зад</w:t>
      </w:r>
      <w:r w:rsidR="00040735">
        <w:t>ания на оказание муниципальных</w:t>
      </w:r>
      <w:r w:rsidRPr="00AB6437">
        <w:t xml:space="preserve"> услуг (выполнение </w:t>
      </w:r>
      <w:r w:rsidR="00040735">
        <w:t>работ) (далее – муниципальное</w:t>
      </w:r>
      <w:r w:rsidRPr="00AB6437">
        <w:t xml:space="preserve"> задание) и уровень средней заработной платы работников таких учреждений дифференцированно в зависимости от объема оказываемых платных услуг и выпол</w:t>
      </w:r>
      <w:r w:rsidRPr="00AB6437">
        <w:softHyphen/>
        <w:t>няемых функций (в сфер</w:t>
      </w:r>
      <w:r w:rsidR="00040735">
        <w:t>ах образования и культуры</w:t>
      </w:r>
      <w:r w:rsidRPr="00AB6437">
        <w:t>);</w:t>
      </w:r>
    </w:p>
    <w:p w:rsidR="00666476" w:rsidRPr="00AB6437" w:rsidRDefault="00666476" w:rsidP="00666476">
      <w:pPr>
        <w:ind w:firstLine="709"/>
        <w:jc w:val="both"/>
      </w:pPr>
      <w:r w:rsidRPr="00AB6437">
        <w:t>заключение эффективных контракт</w:t>
      </w:r>
      <w:r w:rsidR="00040735">
        <w:t>ов с работниками муниципальных</w:t>
      </w:r>
      <w:r w:rsidRPr="00AB6437">
        <w:t xml:space="preserve"> учреждений </w:t>
      </w:r>
      <w:r w:rsidR="00040735">
        <w:t xml:space="preserve">Сорочинского городского округа </w:t>
      </w:r>
      <w:r w:rsidRPr="00AB6437">
        <w:t>Оренбургской области;</w:t>
      </w:r>
    </w:p>
    <w:p w:rsidR="00666476" w:rsidRPr="00AB6437" w:rsidRDefault="00666476" w:rsidP="00666476">
      <w:pPr>
        <w:ind w:firstLine="709"/>
        <w:jc w:val="both"/>
      </w:pPr>
      <w:r w:rsidRPr="00AB6437">
        <w:t>полноту и своевременность размещения информаци</w:t>
      </w:r>
      <w:r w:rsidR="00040735">
        <w:t>и о деятельности муниципальных</w:t>
      </w:r>
      <w:r w:rsidRPr="00AB6437">
        <w:t xml:space="preserve"> учреждений Оренбургской области на официальном сайте для размещения информации о государственных (муниципальных) учреждениях www.bus.gov.ru в сети Интернет;</w:t>
      </w:r>
    </w:p>
    <w:p w:rsidR="00666476" w:rsidRPr="00AB6437" w:rsidRDefault="00666476" w:rsidP="00666476">
      <w:pPr>
        <w:ind w:firstLine="709"/>
        <w:jc w:val="both"/>
      </w:pPr>
      <w:bookmarkStart w:id="13" w:name="sub_738"/>
      <w:r w:rsidRPr="00AB6437">
        <w:t xml:space="preserve">предоставление из </w:t>
      </w:r>
      <w:r w:rsidR="00040735" w:rsidRPr="00040735">
        <w:rPr>
          <w:rStyle w:val="a6"/>
          <w:color w:val="auto"/>
        </w:rPr>
        <w:t>местного</w:t>
      </w:r>
      <w:r w:rsidRPr="00040735">
        <w:rPr>
          <w:rStyle w:val="a6"/>
          <w:color w:val="auto"/>
        </w:rPr>
        <w:t xml:space="preserve"> бюджета</w:t>
      </w:r>
      <w:r w:rsidR="00040735">
        <w:t xml:space="preserve">субсидий муниципальным </w:t>
      </w:r>
      <w:r w:rsidRPr="00AB6437">
        <w:t>бюджетным и автономным учреждениям</w:t>
      </w:r>
      <w:r w:rsidR="00BE693D">
        <w:t xml:space="preserve"> </w:t>
      </w:r>
      <w:r w:rsidR="00040735">
        <w:t>Сорочинского городского округа</w:t>
      </w:r>
      <w:r w:rsidRPr="00AB6437">
        <w:t xml:space="preserve"> Оренбургской области на финансовое обеспечение выполн</w:t>
      </w:r>
      <w:r w:rsidR="00040735">
        <w:t>ения мун</w:t>
      </w:r>
      <w:r w:rsidR="00701F1A">
        <w:t>иц</w:t>
      </w:r>
      <w:r w:rsidR="00040735">
        <w:t>ипального</w:t>
      </w:r>
      <w:r w:rsidRPr="00AB6437">
        <w:t xml:space="preserve"> за</w:t>
      </w:r>
      <w:r w:rsidR="00BA6593">
        <w:t xml:space="preserve">дания в соответствии с заявками на получение </w:t>
      </w:r>
      <w:r w:rsidR="00501A5C">
        <w:t>субсидий</w:t>
      </w:r>
      <w:r w:rsidR="00BA6593">
        <w:t>, пер</w:t>
      </w:r>
      <w:r w:rsidR="00501A5C">
        <w:t>иодичность перечисления субсидий</w:t>
      </w:r>
      <w:r w:rsidR="00BA6593">
        <w:t xml:space="preserve"> осуществляется в соответствии с возникшей потребностью с учетом утве</w:t>
      </w:r>
      <w:r w:rsidR="001D1119">
        <w:t>ржденных органу, осуществляющему</w:t>
      </w:r>
      <w:r w:rsidR="00BA6593">
        <w:t xml:space="preserve"> функции и полномочия учредителя, показателей кассового плана;</w:t>
      </w:r>
    </w:p>
    <w:bookmarkEnd w:id="13"/>
    <w:p w:rsidR="00666476" w:rsidRPr="00AB6437" w:rsidRDefault="00666476" w:rsidP="00666476">
      <w:pPr>
        <w:widowControl w:val="0"/>
        <w:ind w:firstLine="709"/>
        <w:jc w:val="both"/>
      </w:pPr>
      <w:r w:rsidRPr="00AB6437">
        <w:t>возврат до 1 а</w:t>
      </w:r>
      <w:r w:rsidR="004924F2">
        <w:t>преля 2017 года муниципальными</w:t>
      </w:r>
      <w:r w:rsidRPr="00AB6437">
        <w:t xml:space="preserve"> бюджетными и автономными учреждениями </w:t>
      </w:r>
      <w:r w:rsidR="004924F2">
        <w:t>Сорочинского городского округа</w:t>
      </w:r>
      <w:r w:rsidR="00BE693D">
        <w:t xml:space="preserve"> </w:t>
      </w:r>
      <w:r w:rsidRPr="00AB6437">
        <w:t>Оренбургской области средств в объеме остатков субсидий, предоставленных им в отчетном финансовом году на финансовое обеспе</w:t>
      </w:r>
      <w:r w:rsidR="004924F2">
        <w:t>чение выполнения муниципальных</w:t>
      </w:r>
      <w:r w:rsidRPr="00AB6437">
        <w:t xml:space="preserve"> заданий, образовавшихся в связи с </w:t>
      </w:r>
      <w:proofErr w:type="spellStart"/>
      <w:r w:rsidRPr="00AB6437">
        <w:t>недостижени</w:t>
      </w:r>
      <w:r w:rsidR="004924F2">
        <w:t>ем</w:t>
      </w:r>
      <w:proofErr w:type="spellEnd"/>
      <w:r w:rsidR="004924F2">
        <w:t xml:space="preserve"> установленных муниципальным</w:t>
      </w:r>
      <w:r w:rsidRPr="00AB6437">
        <w:t xml:space="preserve"> заданием показателей, характеризующих объем государственных услуг (работ);</w:t>
      </w:r>
    </w:p>
    <w:p w:rsidR="00666476" w:rsidRDefault="00666476" w:rsidP="00666476">
      <w:pPr>
        <w:ind w:firstLine="709"/>
        <w:jc w:val="both"/>
        <w:rPr>
          <w:highlight w:val="yellow"/>
        </w:rPr>
      </w:pPr>
      <w:r w:rsidRPr="00AB6437">
        <w:t>утверждение до 1</w:t>
      </w:r>
      <w:r w:rsidR="00EB69E7">
        <w:t>0</w:t>
      </w:r>
      <w:r w:rsidRPr="00AB6437">
        <w:t xml:space="preserve"> января 2017 года нормативных затрат, рассчитанных на основании базовых нормативов за</w:t>
      </w:r>
      <w:r w:rsidR="004924F2">
        <w:t>трат на оказание муниципальных</w:t>
      </w:r>
      <w:r w:rsidRPr="00AB6437">
        <w:t xml:space="preserve"> услуг (выполнение работ) с применением отраслевых и </w:t>
      </w:r>
      <w:r w:rsidRPr="00F42FC1">
        <w:t>территориальн</w:t>
      </w:r>
      <w:r w:rsidR="0081335D" w:rsidRPr="00F42FC1">
        <w:t>ых корректирующих коэффициентов</w:t>
      </w:r>
      <w:r w:rsidR="004F4324" w:rsidRPr="00F42FC1">
        <w:t>;</w:t>
      </w:r>
    </w:p>
    <w:p w:rsidR="004F4324" w:rsidRPr="00AB6437" w:rsidRDefault="004F4324" w:rsidP="004F4324">
      <w:pPr>
        <w:ind w:firstLine="709"/>
        <w:jc w:val="both"/>
      </w:pPr>
      <w:r w:rsidRPr="00AB6437">
        <w:t>принятие муниципальных правовых актов, регулирующих порядок и условия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источником финансового обеспечения которых являются целевые межбюджетные трансферты из областного бюджета, с соблюдением общих требований, утвержденных постановлением Правительства Российской Федерации от 6 сентября 2016 года 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F46703">
        <w:t xml:space="preserve"> и провести оценку регулирующего воздействия в соответствии с Законом Оренбургской области от 12.11.2014 №2712/766-</w:t>
      </w:r>
      <w:r w:rsidR="00F46703">
        <w:rPr>
          <w:lang w:val="en-US"/>
        </w:rPr>
        <w:t>V</w:t>
      </w:r>
      <w:r w:rsidR="00F46703">
        <w:t>-ОЗ «О порядках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муниципальными правовыми актами</w:t>
      </w:r>
      <w:r w:rsidRPr="00AB6437">
        <w:t>;</w:t>
      </w:r>
    </w:p>
    <w:p w:rsidR="004F4324" w:rsidRPr="00AB6437" w:rsidRDefault="004F4324" w:rsidP="004F4324">
      <w:pPr>
        <w:ind w:firstLine="709"/>
        <w:jc w:val="both"/>
      </w:pPr>
      <w:r w:rsidRPr="00AB6437">
        <w:t>отражение в муниципальных программах средств целевых межбюджетных тран</w:t>
      </w:r>
      <w:r w:rsidR="00561BF7">
        <w:t>сфертов, предоставляемых местному бюджету</w:t>
      </w:r>
      <w:r w:rsidRPr="00AB6437">
        <w:t xml:space="preserve"> в рамках государственны</w:t>
      </w:r>
      <w:r>
        <w:t>х программ Оренбургской области.</w:t>
      </w:r>
    </w:p>
    <w:p w:rsidR="00666476" w:rsidRPr="00AB6437" w:rsidRDefault="006F14E4" w:rsidP="00666476">
      <w:pPr>
        <w:ind w:firstLine="709"/>
        <w:jc w:val="both"/>
      </w:pPr>
      <w:bookmarkStart w:id="14" w:name="sub_74"/>
      <w:r>
        <w:t>5</w:t>
      </w:r>
      <w:r w:rsidR="00A045CE">
        <w:t>.3</w:t>
      </w:r>
      <w:r w:rsidR="00666476" w:rsidRPr="00AB6437">
        <w:t>. </w:t>
      </w:r>
      <w:bookmarkEnd w:id="14"/>
      <w:proofErr w:type="gramStart"/>
      <w:r w:rsidR="00501A5C">
        <w:t>Формировать заявки на</w:t>
      </w:r>
      <w:r w:rsidR="00666476" w:rsidRPr="00AB6437">
        <w:t xml:space="preserve"> переч</w:t>
      </w:r>
      <w:r w:rsidR="00501A5C">
        <w:t>исление</w:t>
      </w:r>
      <w:r w:rsidR="00C97D41">
        <w:t xml:space="preserve"> субсидий муниципальным</w:t>
      </w:r>
      <w:r w:rsidR="00666476" w:rsidRPr="00AB6437">
        <w:t xml:space="preserve"> бюджетным и автономным учреждениям </w:t>
      </w:r>
      <w:r w:rsidR="00C97D41">
        <w:t>Сорочинского городского округа</w:t>
      </w:r>
      <w:r w:rsidR="00BE693D">
        <w:t xml:space="preserve"> </w:t>
      </w:r>
      <w:r w:rsidR="00666476" w:rsidRPr="00AB6437">
        <w:t>Оренбургской области на финансовое обеспечение</w:t>
      </w:r>
      <w:r w:rsidR="00C97D41">
        <w:t xml:space="preserve"> выполнения ими муниципального</w:t>
      </w:r>
      <w:r w:rsidR="00666476" w:rsidRPr="00AB6437">
        <w:t xml:space="preserve"> задания с учетом сроков оплаты товаров, работ, услуг, выплаты заработной </w:t>
      </w:r>
      <w:r w:rsidR="00C97D41">
        <w:t>платы работникам муниципальных</w:t>
      </w:r>
      <w:r w:rsidR="00666476" w:rsidRPr="00AB6437">
        <w:t xml:space="preserve"> бюджетных и автономных учреждений </w:t>
      </w:r>
      <w:r w:rsidR="00C97D41">
        <w:t>Сорочинского городского округа</w:t>
      </w:r>
      <w:r w:rsidR="00BE693D">
        <w:t xml:space="preserve"> </w:t>
      </w:r>
      <w:r w:rsidR="00666476" w:rsidRPr="00AB6437">
        <w:t>Оренбургской области и перечисления средств в государственные внебюджетные фонды с целью исключения образования на их счетах необоснованных остатков бюджетных</w:t>
      </w:r>
      <w:proofErr w:type="gramEnd"/>
      <w:r w:rsidR="00666476" w:rsidRPr="00AB6437">
        <w:t xml:space="preserve"> средств.</w:t>
      </w:r>
    </w:p>
    <w:p w:rsidR="00666476" w:rsidRPr="00AB6437" w:rsidRDefault="006F14E4" w:rsidP="00666476">
      <w:pPr>
        <w:ind w:firstLine="709"/>
        <w:jc w:val="both"/>
      </w:pPr>
      <w:bookmarkStart w:id="15" w:name="sub_75"/>
      <w:r>
        <w:t>5</w:t>
      </w:r>
      <w:r w:rsidR="00A045CE">
        <w:t>.4</w:t>
      </w:r>
      <w:r w:rsidR="00666476" w:rsidRPr="00AB6437">
        <w:t>. </w:t>
      </w:r>
      <w:proofErr w:type="gramStart"/>
      <w:r w:rsidR="00666476" w:rsidRPr="00AB6437">
        <w:t>При заключении соглашений о порядке и условиях предост</w:t>
      </w:r>
      <w:r w:rsidR="00B1762E">
        <w:t>авления субсидий муниципальным</w:t>
      </w:r>
      <w:r w:rsidR="00666476" w:rsidRPr="00AB6437">
        <w:t xml:space="preserve"> бюджетным и автономным учреждениям</w:t>
      </w:r>
      <w:r w:rsidR="00BE693D">
        <w:t xml:space="preserve"> </w:t>
      </w:r>
      <w:r w:rsidR="00B1762E">
        <w:t>Сорочинского городского округа</w:t>
      </w:r>
      <w:r w:rsidR="00666476" w:rsidRPr="00AB6437">
        <w:t xml:space="preserve"> Оренбургской области на финансовое обеспеч</w:t>
      </w:r>
      <w:r w:rsidR="00B1762E">
        <w:t>ение выполнения муниципального</w:t>
      </w:r>
      <w:r w:rsidR="00666476" w:rsidRPr="00AB6437">
        <w:t xml:space="preserve"> задания предусматривать </w:t>
      </w:r>
      <w:r w:rsidR="00B1762E">
        <w:t>обязательства муниципальных</w:t>
      </w:r>
      <w:r w:rsidR="00666476" w:rsidRPr="00AB6437">
        <w:t xml:space="preserve"> бюджетных и автономных учреждений </w:t>
      </w:r>
      <w:r w:rsidR="00B1762E">
        <w:t>Сорочинского городского округа</w:t>
      </w:r>
      <w:r w:rsidR="00BE693D">
        <w:t xml:space="preserve"> </w:t>
      </w:r>
      <w:r w:rsidR="00666476" w:rsidRPr="00AB6437">
        <w:t>Оренбургской области о направлении остатков субсид</w:t>
      </w:r>
      <w:r w:rsidR="00B1762E">
        <w:t>ий на выполнение муниципальных</w:t>
      </w:r>
      <w:r w:rsidR="00666476" w:rsidRPr="00AB6437">
        <w:t xml:space="preserve"> заданий, образова</w:t>
      </w:r>
      <w:r w:rsidR="00B1762E">
        <w:t>вшихся на счетах муниципальных</w:t>
      </w:r>
      <w:r w:rsidR="00666476" w:rsidRPr="00AB6437">
        <w:t xml:space="preserve"> бюджетных и автономных учреждений</w:t>
      </w:r>
      <w:r w:rsidR="00BE693D">
        <w:t xml:space="preserve"> </w:t>
      </w:r>
      <w:r w:rsidR="00B1762E">
        <w:t>Сорочинского городского округа</w:t>
      </w:r>
      <w:r w:rsidR="00666476" w:rsidRPr="00AB6437">
        <w:t xml:space="preserve"> Оренбургской области по состоянию</w:t>
      </w:r>
      <w:proofErr w:type="gramEnd"/>
      <w:r w:rsidR="00666476" w:rsidRPr="00AB6437">
        <w:t xml:space="preserve"> на 1 января 2017 года, на реализацию Указов Президента Российской Федерации в сфере социально-экономического развития.</w:t>
      </w:r>
    </w:p>
    <w:p w:rsidR="00666476" w:rsidRPr="00AB6437" w:rsidRDefault="00B1762E" w:rsidP="00666476">
      <w:pPr>
        <w:ind w:firstLine="709"/>
        <w:jc w:val="both"/>
      </w:pPr>
      <w:bookmarkStart w:id="16" w:name="sub_8"/>
      <w:bookmarkEnd w:id="15"/>
      <w:r>
        <w:t>6</w:t>
      </w:r>
      <w:r w:rsidR="00666476" w:rsidRPr="00AB6437">
        <w:t>. Установить, что:</w:t>
      </w:r>
    </w:p>
    <w:p w:rsidR="00666476" w:rsidRPr="00AB6437" w:rsidRDefault="00B1762E" w:rsidP="00666476">
      <w:pPr>
        <w:ind w:firstLine="709"/>
        <w:jc w:val="both"/>
      </w:pPr>
      <w:bookmarkStart w:id="17" w:name="sub_81"/>
      <w:bookmarkEnd w:id="16"/>
      <w:r>
        <w:t>6</w:t>
      </w:r>
      <w:r w:rsidR="00666476" w:rsidRPr="00AB6437">
        <w:t>.1. </w:t>
      </w:r>
      <w:proofErr w:type="gramStart"/>
      <w:r w:rsidR="00666476" w:rsidRPr="00AB6437">
        <w:t xml:space="preserve">Получатели средств </w:t>
      </w:r>
      <w:r w:rsidR="0026026C" w:rsidRPr="0026026C">
        <w:rPr>
          <w:rStyle w:val="a6"/>
          <w:color w:val="auto"/>
        </w:rPr>
        <w:t>местного</w:t>
      </w:r>
      <w:r w:rsidR="00666476" w:rsidRPr="0026026C">
        <w:rPr>
          <w:rStyle w:val="a6"/>
          <w:color w:val="auto"/>
        </w:rPr>
        <w:t xml:space="preserve"> бюджета</w:t>
      </w:r>
      <w:r w:rsidR="00666476" w:rsidRPr="00AB6437">
        <w:t>при заклю</w:t>
      </w:r>
      <w:r w:rsidR="0026026C">
        <w:t>чении договоров (муниципальных</w:t>
      </w:r>
      <w:r w:rsidR="00666476" w:rsidRPr="00AB6437">
        <w:t xml:space="preserve"> контрактов) на поставку товаров, выполнение работ и оказание услуг впределах доведенных им в установленном порядке лимитов бюджетных обязательств на 2017 год вправе предусматривать авансовые платежи, если иное не установлено законодательством Российской Федерации:</w:t>
      </w:r>
      <w:proofErr w:type="gramEnd"/>
    </w:p>
    <w:p w:rsidR="00666476" w:rsidRPr="00AB6437" w:rsidRDefault="00666476" w:rsidP="00666476">
      <w:pPr>
        <w:ind w:firstLine="709"/>
        <w:jc w:val="both"/>
      </w:pPr>
      <w:bookmarkStart w:id="18" w:name="sub_811"/>
      <w:bookmarkEnd w:id="17"/>
      <w:r w:rsidRPr="00AB6437">
        <w:t xml:space="preserve">1) до </w:t>
      </w:r>
      <w:r w:rsidR="00A23D6D">
        <w:t>100 процентов суммы договора (муниципального</w:t>
      </w:r>
      <w:r w:rsidRPr="00AB6437">
        <w:t xml:space="preserve"> контракта), но не более доведенных лимитов бюджетных обязательств по соответствующему коду бюджетной классификации Российской Федерации,</w:t>
      </w:r>
      <w:r w:rsidR="00A23D6D">
        <w:t xml:space="preserve"> – по договорам (муниципальным</w:t>
      </w:r>
      <w:r w:rsidRPr="00AB6437">
        <w:t xml:space="preserve"> контрактам) на оказание услуг связи, подписку на печатные издания и их приобретение, обучение на курсах повышения квалификации, участие в научных, методических, научно-практических и иных конференциях и семинарах, приобретение авиа- и железнодорожных билетов, билетов для проезда городским и пригородным транспортом, оплату расходов на проезд, проживание, питание, суточные, </w:t>
      </w:r>
      <w:r w:rsidRPr="00A23D6D">
        <w:t>медико-биологическое обеспечение</w:t>
      </w:r>
      <w:r w:rsidRPr="00AB6437">
        <w:t xml:space="preserve">, оплату взноса на участие при направлении на различного рода мероприятия (в том числе соревнования, учебно-тренировочные сборы, фестивали, </w:t>
      </w:r>
      <w:r w:rsidR="00A23D6D">
        <w:t>конкурсы, олимпиады) учащихся</w:t>
      </w:r>
      <w:r w:rsidRPr="00AB6437">
        <w:t xml:space="preserve">, а также сопровождающих их лиц, спортсменов, тренеров, спортивных судей, не являющихся штатными сотрудниками направляющего их учреждения, расходов по договорам на оказание услуг по организации и проведению спортивно-массовых, культурно-зрелищных мероприятий, соревнований </w:t>
      </w:r>
      <w:r w:rsidR="00F42FC1">
        <w:t xml:space="preserve">местного, </w:t>
      </w:r>
      <w:r w:rsidRPr="00AB6437">
        <w:t>областного, республиканского и международного масштабов, подготовку и командирование спортсменов, участников на данные соревнования, мероприятия (в части расходов на проезд, проживание, питание, суточные, медико-биологическое обеспечение, оплату взноса на участие в соревнованиях, мероприятиях), оплату командировочных расходов (суточные, проживание) при направлении в служебные командировки, по договорам обязательного страхования гражданской ответственности владельцев транспортных средств, оказание услуг для</w:t>
      </w:r>
      <w:r w:rsidR="00A23D6D">
        <w:t xml:space="preserve"> обеспечения муниципальных</w:t>
      </w:r>
      <w:r w:rsidRPr="00AB6437">
        <w:t xml:space="preserve"> нужд, связанных с осуществлением заимствований </w:t>
      </w:r>
      <w:r w:rsidR="00A23D6D">
        <w:t xml:space="preserve">Сорочинского городского округа </w:t>
      </w:r>
      <w:r w:rsidRPr="00AB6437">
        <w:t>Оренбургской области;</w:t>
      </w:r>
    </w:p>
    <w:p w:rsidR="00666476" w:rsidRPr="00AB6437" w:rsidRDefault="00F42FC1" w:rsidP="00666476">
      <w:pPr>
        <w:ind w:firstLine="709"/>
        <w:jc w:val="both"/>
      </w:pPr>
      <w:bookmarkStart w:id="19" w:name="sub_812"/>
      <w:bookmarkEnd w:id="18"/>
      <w:r>
        <w:t>2</w:t>
      </w:r>
      <w:r w:rsidR="003B3B77">
        <w:t>) по договорам (муниципальным</w:t>
      </w:r>
      <w:r w:rsidR="00666476" w:rsidRPr="00AB6437">
        <w:t xml:space="preserve"> контрактам) на выполнение работ по строительству, реконструкции и капитальному ремонту объектов капитально</w:t>
      </w:r>
      <w:r w:rsidR="003B3B77">
        <w:t>го строительства муниципальной</w:t>
      </w:r>
      <w:r w:rsidR="00666476" w:rsidRPr="00AB6437">
        <w:t xml:space="preserve"> собственности </w:t>
      </w:r>
      <w:r w:rsidR="003B3B77">
        <w:t xml:space="preserve">Сорочинского городского округа </w:t>
      </w:r>
      <w:r w:rsidR="00666476" w:rsidRPr="00AB6437">
        <w:t>Оренбургской области, на приобретение объектов недвижи</w:t>
      </w:r>
      <w:r w:rsidR="003B3B77">
        <w:t>мого имущества в муниципальную</w:t>
      </w:r>
      <w:r w:rsidR="00666476" w:rsidRPr="00AB6437">
        <w:t xml:space="preserve"> собственность </w:t>
      </w:r>
      <w:r>
        <w:t xml:space="preserve">Сорочинского городского округа </w:t>
      </w:r>
      <w:r w:rsidR="00666476" w:rsidRPr="00AB6437">
        <w:t>Оренбургской области:</w:t>
      </w:r>
    </w:p>
    <w:p w:rsidR="00666476" w:rsidRPr="00AB6437" w:rsidRDefault="00666476" w:rsidP="00666476">
      <w:pPr>
        <w:ind w:firstLine="709"/>
        <w:jc w:val="both"/>
      </w:pPr>
      <w:bookmarkStart w:id="20" w:name="sub_8123"/>
      <w:bookmarkEnd w:id="19"/>
      <w:r w:rsidRPr="00AB6437">
        <w:t xml:space="preserve">а) на сумму, не превышающую 10 млн. рублей, – до 30 процентов </w:t>
      </w:r>
      <w:r w:rsidR="003B3B77">
        <w:t>суммы договора (муниципального</w:t>
      </w:r>
      <w:r w:rsidRPr="00AB6437">
        <w:t xml:space="preserve"> контракта), но не более 30 процентов доведенных лимитов бюджетных обязательств по соответствующему коду бюджетной классификации Российской Федерации;</w:t>
      </w:r>
    </w:p>
    <w:p w:rsidR="00666476" w:rsidRPr="00AB6437" w:rsidRDefault="00666476" w:rsidP="00666476">
      <w:pPr>
        <w:ind w:firstLine="709"/>
        <w:jc w:val="both"/>
      </w:pPr>
      <w:bookmarkStart w:id="21" w:name="sub_8124"/>
      <w:bookmarkEnd w:id="20"/>
      <w:r w:rsidRPr="00AB6437">
        <w:t xml:space="preserve">б) на сумму, превышающую 10 млн. рублей, – до 30 процентов </w:t>
      </w:r>
      <w:r w:rsidR="003B3B77">
        <w:t>суммы договора (муниципального</w:t>
      </w:r>
      <w:r w:rsidRPr="00AB6437">
        <w:t xml:space="preserve"> контракта), но не более доведенных лимитов бюджетных обязательств по соответствующему коду бюджетной классификации Российской Федерации, с последующим авансированием выполняемых работ после подтверждения выполнения предусмотр</w:t>
      </w:r>
      <w:r w:rsidR="003B3B77">
        <w:t>енных договором (муниципальным</w:t>
      </w:r>
      <w:r w:rsidRPr="00AB6437">
        <w:t xml:space="preserve"> контрактом) работ в объеме произведенного авансового платежа (с ограничением общей суммы авансирования не более 70 процентов </w:t>
      </w:r>
      <w:r w:rsidR="003B3B77">
        <w:t>суммы договора (муниципального</w:t>
      </w:r>
      <w:r w:rsidRPr="00AB6437">
        <w:t xml:space="preserve"> контракта))</w:t>
      </w:r>
      <w:bookmarkStart w:id="22" w:name="sub_82"/>
      <w:bookmarkEnd w:id="21"/>
      <w:r w:rsidRPr="00AB6437">
        <w:t>.</w:t>
      </w:r>
    </w:p>
    <w:p w:rsidR="00666476" w:rsidRPr="00AB6437" w:rsidRDefault="00B1762E" w:rsidP="00666476">
      <w:pPr>
        <w:ind w:firstLine="709"/>
        <w:jc w:val="both"/>
      </w:pPr>
      <w:r>
        <w:t>6</w:t>
      </w:r>
      <w:r w:rsidR="00666476" w:rsidRPr="00AB6437">
        <w:t>.2. </w:t>
      </w:r>
      <w:r w:rsidR="00F42FC1">
        <w:t>Отраслевые (функциональные) органы администрации Сорочинского городского округа</w:t>
      </w:r>
      <w:r w:rsidR="00F42FC1" w:rsidRPr="00AB6437">
        <w:t xml:space="preserve"> Оренбургской области</w:t>
      </w:r>
      <w:r w:rsidR="00666476" w:rsidRPr="00AB6437">
        <w:t>, осуществляющие функции и полномочия учреди</w:t>
      </w:r>
      <w:r w:rsidR="00CD6E43">
        <w:t>теля в отношении муниципальных</w:t>
      </w:r>
      <w:r w:rsidR="00666476" w:rsidRPr="00AB6437">
        <w:t xml:space="preserve"> бюджетных и автономных учреждений </w:t>
      </w:r>
      <w:r w:rsidR="00CD6E43">
        <w:t xml:space="preserve">Сорочинского городского округа </w:t>
      </w:r>
      <w:r w:rsidR="00666476" w:rsidRPr="00AB6437">
        <w:t>Оренбургской области, обеспечивают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</w:t>
      </w:r>
      <w:r w:rsidR="00CD6E43">
        <w:t>ых в соответствии с подпунктом 6.1 пункта 6 настоящего постановления</w:t>
      </w:r>
      <w:r w:rsidR="00666476" w:rsidRPr="00AB6437">
        <w:t xml:space="preserve"> д</w:t>
      </w:r>
      <w:r w:rsidR="00CD6E43">
        <w:t>ля получателя средств местного</w:t>
      </w:r>
      <w:r w:rsidR="00666476" w:rsidRPr="00AB6437">
        <w:t xml:space="preserve"> бюджета.</w:t>
      </w:r>
    </w:p>
    <w:p w:rsidR="00666476" w:rsidRPr="00AB6437" w:rsidRDefault="00B1762E" w:rsidP="00666476">
      <w:pPr>
        <w:ind w:firstLine="709"/>
        <w:jc w:val="both"/>
      </w:pPr>
      <w:bookmarkStart w:id="23" w:name="sub_85"/>
      <w:bookmarkEnd w:id="22"/>
      <w:r>
        <w:t>6</w:t>
      </w:r>
      <w:r w:rsidR="00600115">
        <w:t>.3</w:t>
      </w:r>
      <w:r w:rsidR="00666476" w:rsidRPr="00AB6437">
        <w:t>. Не допускается после 1 декабря 2017 года принятие бюджетных обязательств, возникающ</w:t>
      </w:r>
      <w:r w:rsidR="00600115">
        <w:t>их из договоров (муниципальных</w:t>
      </w:r>
      <w:r w:rsidR="00666476" w:rsidRPr="00AB6437">
        <w:t xml:space="preserve"> контрактов), предусматривающих условие об исполнении в 2017 году денежного обязательст</w:t>
      </w:r>
      <w:r w:rsidR="00600115">
        <w:t>ва получателя средств местного</w:t>
      </w:r>
      <w:r w:rsidR="00666476" w:rsidRPr="00AB6437">
        <w:t xml:space="preserve"> бюджета по выплате авансовых платежей, оплате выполненных работ (оказанных услуг), срок исполнения которого превышает один месяц.</w:t>
      </w:r>
    </w:p>
    <w:bookmarkEnd w:id="23"/>
    <w:p w:rsidR="00666476" w:rsidRPr="00AB6437" w:rsidRDefault="00B1762E" w:rsidP="00666476">
      <w:pPr>
        <w:ind w:firstLine="709"/>
        <w:jc w:val="both"/>
      </w:pPr>
      <w:r>
        <w:t>6</w:t>
      </w:r>
      <w:r w:rsidR="00600115">
        <w:t>.4</w:t>
      </w:r>
      <w:r w:rsidR="00666476" w:rsidRPr="00AB6437">
        <w:t xml:space="preserve">. В случае изменения объема бюджетных ассигнований (лимитов бюджетных обязательств) на финансовое обеспечение выполнения </w:t>
      </w:r>
      <w:r w:rsidR="00600115">
        <w:t>муниципального</w:t>
      </w:r>
      <w:r w:rsidR="00666476" w:rsidRPr="00AB6437">
        <w:t xml:space="preserve"> задания в связи с внесением изменений в </w:t>
      </w:r>
      <w:r w:rsidR="00600115">
        <w:t xml:space="preserve">решение </w:t>
      </w:r>
      <w:r w:rsidR="00600115">
        <w:rPr>
          <w:rStyle w:val="a6"/>
          <w:color w:val="auto"/>
        </w:rPr>
        <w:t xml:space="preserve">Сорочинского городского Совета </w:t>
      </w:r>
      <w:r w:rsidR="00F42FC1">
        <w:rPr>
          <w:rStyle w:val="a6"/>
          <w:color w:val="auto"/>
        </w:rPr>
        <w:t xml:space="preserve">от </w:t>
      </w:r>
      <w:r w:rsidR="00600115">
        <w:rPr>
          <w:rStyle w:val="a6"/>
          <w:color w:val="auto"/>
        </w:rPr>
        <w:t>22.12.2016 №212 «О бюджете Сорочинского городского округа Оренбургской области на 2017 год и на плановый период 2018 и 2019 годов</w:t>
      </w:r>
      <w:proofErr w:type="gramStart"/>
      <w:r w:rsidR="00600115">
        <w:rPr>
          <w:rStyle w:val="a6"/>
          <w:color w:val="auto"/>
        </w:rPr>
        <w:t>»</w:t>
      </w:r>
      <w:r w:rsidR="00666476" w:rsidRPr="00AB6437">
        <w:t>и</w:t>
      </w:r>
      <w:proofErr w:type="gramEnd"/>
      <w:r w:rsidR="00666476" w:rsidRPr="00AB6437">
        <w:t xml:space="preserve"> (или) реализацией мер, </w:t>
      </w:r>
      <w:r w:rsidR="00600115">
        <w:t>предусмотренных настоящим постановлением</w:t>
      </w:r>
      <w:r w:rsidR="00666476" w:rsidRPr="00AB6437">
        <w:t>,</w:t>
      </w:r>
      <w:r w:rsidR="00F42FC1">
        <w:t>отраслевыми (функциональными) органами администрации Сорочинского городского округа</w:t>
      </w:r>
      <w:r w:rsidR="00F42FC1" w:rsidRPr="00AB6437">
        <w:t xml:space="preserve"> Оренбургской области</w:t>
      </w:r>
      <w:r w:rsidR="00666476" w:rsidRPr="00AB6437">
        <w:t xml:space="preserve">, </w:t>
      </w:r>
      <w:proofErr w:type="gramStart"/>
      <w:r w:rsidR="00666476" w:rsidRPr="00AB6437">
        <w:t>осуществляющими</w:t>
      </w:r>
      <w:proofErr w:type="gramEnd"/>
      <w:r w:rsidR="00666476" w:rsidRPr="00AB6437">
        <w:t xml:space="preserve"> функции и полно</w:t>
      </w:r>
      <w:r w:rsidR="00600115">
        <w:t>мочия учредителя муниципальных</w:t>
      </w:r>
      <w:r w:rsidR="00666476" w:rsidRPr="00AB6437">
        <w:t xml:space="preserve"> учреждений</w:t>
      </w:r>
      <w:r w:rsidR="00BE693D">
        <w:t xml:space="preserve"> </w:t>
      </w:r>
      <w:r w:rsidR="00600115">
        <w:t>Сорочинского городского округа</w:t>
      </w:r>
      <w:r w:rsidR="00666476" w:rsidRPr="00AB6437">
        <w:t xml:space="preserve"> Оренбургской области, в течение 20 рабочих дней вносятся соответству</w:t>
      </w:r>
      <w:r w:rsidR="00600115">
        <w:t>ющие изменения в муниципальные</w:t>
      </w:r>
      <w:r w:rsidR="00666476" w:rsidRPr="00AB6437">
        <w:t xml:space="preserve"> задания</w:t>
      </w:r>
      <w:r w:rsidR="00F42FC1">
        <w:t>.</w:t>
      </w:r>
    </w:p>
    <w:p w:rsidR="00666476" w:rsidRPr="00AB6437" w:rsidRDefault="00D11CDE" w:rsidP="00666476">
      <w:pPr>
        <w:keepNext/>
        <w:ind w:firstLine="709"/>
        <w:jc w:val="both"/>
      </w:pPr>
      <w:bookmarkStart w:id="24" w:name="sub_9"/>
      <w:r>
        <w:t>7. Управлению</w:t>
      </w:r>
      <w:r w:rsidR="00666476" w:rsidRPr="00AB6437">
        <w:t xml:space="preserve"> финансов </w:t>
      </w:r>
      <w:r>
        <w:t xml:space="preserve">администрации Сорочинского городского округа </w:t>
      </w:r>
      <w:r w:rsidR="00666476" w:rsidRPr="00AB6437">
        <w:t>Оренбургской области:</w:t>
      </w:r>
    </w:p>
    <w:p w:rsidR="00666476" w:rsidRPr="00AB6437" w:rsidRDefault="00D11CDE" w:rsidP="00666476">
      <w:pPr>
        <w:ind w:firstLine="709"/>
        <w:jc w:val="both"/>
      </w:pPr>
      <w:bookmarkStart w:id="25" w:name="sub_91"/>
      <w:bookmarkEnd w:id="24"/>
      <w:r>
        <w:t>7</w:t>
      </w:r>
      <w:r w:rsidR="00666476" w:rsidRPr="00AB6437">
        <w:t>.1. Обеспечить контроль за соблюдением главными ра</w:t>
      </w:r>
      <w:r w:rsidR="00C863DE">
        <w:t>спорядителями средств местного</w:t>
      </w:r>
      <w:r w:rsidR="00666476" w:rsidRPr="00AB6437">
        <w:t xml:space="preserve"> бюджета расходов на со</w:t>
      </w:r>
      <w:r w:rsidR="00C863DE">
        <w:t>держание органов местного самоуправления Сорочинского городского округа</w:t>
      </w:r>
      <w:r w:rsidR="00666476" w:rsidRPr="00AB6437">
        <w:t xml:space="preserve"> Оренбургской области и, при необходимости, внесение предложений по их оптимизации с целью соблюдения норматива расходов на содержани</w:t>
      </w:r>
      <w:r w:rsidR="00C863DE">
        <w:t>е органов местного самоуправления Сорочинского городского округа</w:t>
      </w:r>
      <w:r w:rsidR="00666476" w:rsidRPr="00AB6437">
        <w:t xml:space="preserve"> Оренбургской области, установленного на 2017 год.</w:t>
      </w:r>
    </w:p>
    <w:bookmarkEnd w:id="25"/>
    <w:p w:rsidR="00666476" w:rsidRPr="00AB6437" w:rsidRDefault="00D11CDE" w:rsidP="00666476">
      <w:pPr>
        <w:ind w:firstLine="709"/>
        <w:jc w:val="both"/>
      </w:pPr>
      <w:r>
        <w:t>7</w:t>
      </w:r>
      <w:r w:rsidR="00666476" w:rsidRPr="00AB6437">
        <w:t>.2. </w:t>
      </w:r>
      <w:bookmarkStart w:id="26" w:name="sub_924"/>
      <w:r w:rsidR="00666476" w:rsidRPr="00AB6437">
        <w:t xml:space="preserve"> Обеспечить контроль за соблюдением главны</w:t>
      </w:r>
      <w:r w:rsidR="000F6394">
        <w:t>ми распорядителями средств местного</w:t>
      </w:r>
      <w:r w:rsidR="00666476" w:rsidRPr="00AB6437">
        <w:t xml:space="preserve"> бюджета оплаты кредиторской задолженности, сложившейся по состоянию на 30 декабря 2016 года, в пределах лимитов бюджетных обязательств, доведенных на 2017 год.</w:t>
      </w:r>
    </w:p>
    <w:p w:rsidR="00666476" w:rsidRPr="00AB6437" w:rsidRDefault="00D11CDE" w:rsidP="00666476">
      <w:pPr>
        <w:ind w:firstLine="709"/>
        <w:jc w:val="both"/>
      </w:pPr>
      <w:bookmarkStart w:id="27" w:name="sub_94"/>
      <w:bookmarkEnd w:id="26"/>
      <w:r>
        <w:t>7</w:t>
      </w:r>
      <w:r w:rsidR="00A045CE">
        <w:t>.3</w:t>
      </w:r>
      <w:r w:rsidR="00666476" w:rsidRPr="00AB6437">
        <w:t>. Принимать изменения в показатели кассового плана соответствующего месяца в пределах годового объема кассового плана при условии сбалансированности кассового плана соответствующего месяца.</w:t>
      </w:r>
    </w:p>
    <w:p w:rsidR="00666476" w:rsidRPr="00AB6437" w:rsidRDefault="00D11CDE" w:rsidP="00666476">
      <w:pPr>
        <w:ind w:firstLine="709"/>
        <w:jc w:val="both"/>
      </w:pPr>
      <w:bookmarkStart w:id="28" w:name="sub_95"/>
      <w:bookmarkStart w:id="29" w:name="sub_10"/>
      <w:bookmarkEnd w:id="27"/>
      <w:r>
        <w:t>7</w:t>
      </w:r>
      <w:r w:rsidR="00A045CE">
        <w:t>.4</w:t>
      </w:r>
      <w:r w:rsidR="00666476" w:rsidRPr="00AB6437">
        <w:t>. Довести до главных р</w:t>
      </w:r>
      <w:r w:rsidR="00F50841">
        <w:t xml:space="preserve">аспорядителей средств местного бюджета </w:t>
      </w:r>
      <w:r w:rsidR="00666476" w:rsidRPr="00AB6437">
        <w:t xml:space="preserve"> лимиты бюджетных обязательств на 2017 год (за исключением лимитов бюджетных обязательств по расходам, производимым за счет средств дорожног</w:t>
      </w:r>
      <w:r w:rsidR="00B36B96">
        <w:t>о фонда;</w:t>
      </w:r>
      <w:r w:rsidR="00BE7222">
        <w:t xml:space="preserve"> по расходам на озеленение и на проведение прочих мероприятий по благоустройству;</w:t>
      </w:r>
      <w:r w:rsidR="00B36B96">
        <w:t xml:space="preserve"> расходов, финансовое обеспечение которых осуществляется за счет целевых безвозмездных поступлений </w:t>
      </w:r>
      <w:r w:rsidR="00A84183">
        <w:t xml:space="preserve">от других бюджетов бюджетной системы, </w:t>
      </w:r>
      <w:r w:rsidR="00B36B96">
        <w:t>юридических лиц;</w:t>
      </w:r>
      <w:r w:rsidR="00666476" w:rsidRPr="00AB6437">
        <w:t xml:space="preserve"> расходов, предусмотренных в целях обеспечения условий </w:t>
      </w:r>
      <w:proofErr w:type="spellStart"/>
      <w:r w:rsidR="00666476" w:rsidRPr="00AB6437">
        <w:t>софинансирования</w:t>
      </w:r>
      <w:proofErr w:type="spellEnd"/>
      <w:r w:rsidR="00666476" w:rsidRPr="00AB6437">
        <w:t xml:space="preserve"> мероприятий, на реализацию которых предоста</w:t>
      </w:r>
      <w:r w:rsidR="00F50841">
        <w:t>вля</w:t>
      </w:r>
      <w:r w:rsidR="00B36B96">
        <w:t>ются средства из областного бюджета</w:t>
      </w:r>
      <w:r w:rsidR="003C13F1">
        <w:t xml:space="preserve">) по видам расходов </w:t>
      </w:r>
      <w:r w:rsidR="00A84183">
        <w:t xml:space="preserve"> 240</w:t>
      </w:r>
      <w:r w:rsidR="00666476" w:rsidRPr="00AB6437">
        <w:t xml:space="preserve">, </w:t>
      </w:r>
      <w:r w:rsidR="00A84183">
        <w:t>610, 620,</w:t>
      </w:r>
      <w:r w:rsidR="00666476" w:rsidRPr="00AB6437">
        <w:t xml:space="preserve"> 630, 810</w:t>
      </w:r>
      <w:r w:rsidR="00F7581D">
        <w:t>, 850</w:t>
      </w:r>
      <w:r w:rsidR="00666476" w:rsidRPr="00AB6437">
        <w:t xml:space="preserve"> в объеме, меньшем, чем объем бюджетных ассигнований, на 5 процентов.</w:t>
      </w:r>
    </w:p>
    <w:bookmarkEnd w:id="28"/>
    <w:p w:rsidR="00666476" w:rsidRDefault="00666476" w:rsidP="00666476">
      <w:pPr>
        <w:ind w:firstLine="709"/>
        <w:jc w:val="both"/>
      </w:pPr>
      <w:r w:rsidRPr="00AB6437">
        <w:t>При необходимости главным р</w:t>
      </w:r>
      <w:r w:rsidR="00A21180">
        <w:t>аспорядителям средств местного</w:t>
      </w:r>
      <w:r w:rsidRPr="00AB6437">
        <w:t xml:space="preserve"> бюджета обеспечить подготовку проектов нормативных правовых актов о приостановлении действия соответствующих расходных обязательств (части расходных обязательств в соответствующих объемах).</w:t>
      </w:r>
    </w:p>
    <w:p w:rsidR="00111D53" w:rsidRDefault="00A045CE" w:rsidP="00111D53">
      <w:pPr>
        <w:ind w:firstLine="709"/>
        <w:jc w:val="both"/>
      </w:pPr>
      <w:r>
        <w:t>7.5</w:t>
      </w:r>
      <w:r w:rsidR="00111D53">
        <w:t xml:space="preserve">. Не допускать </w:t>
      </w:r>
      <w:r w:rsidR="00D50EE5">
        <w:t>финансирования из местного бюджета</w:t>
      </w:r>
      <w:r w:rsidR="00111D53" w:rsidRPr="00AB6437">
        <w:t xml:space="preserve"> расходных обязательств, возникающих в результате решения органами местн</w:t>
      </w:r>
      <w:r w:rsidR="00111D53">
        <w:t>ого самоуправления муниципального образования Сорочинский городской округ</w:t>
      </w:r>
      <w:r w:rsidR="00111D53" w:rsidRPr="00AB6437">
        <w:t xml:space="preserve"> Оренбургской области вопросов,</w:t>
      </w:r>
      <w:r w:rsidR="00111D53">
        <w:t xml:space="preserve"> не отнесенных к их полномочиям.</w:t>
      </w:r>
    </w:p>
    <w:p w:rsidR="00894402" w:rsidRDefault="00A045CE" w:rsidP="00111D53">
      <w:pPr>
        <w:ind w:firstLine="709"/>
        <w:jc w:val="both"/>
      </w:pPr>
      <w:r>
        <w:t>7.6</w:t>
      </w:r>
      <w:r w:rsidR="00894402">
        <w:t>.</w:t>
      </w:r>
      <w:r w:rsidR="000A42A6" w:rsidRPr="00AB6437">
        <w:t>Обеспечить:</w:t>
      </w:r>
    </w:p>
    <w:p w:rsidR="000A42A6" w:rsidRPr="00AB6437" w:rsidRDefault="000A42A6" w:rsidP="000A42A6">
      <w:pPr>
        <w:ind w:firstLine="709"/>
        <w:jc w:val="both"/>
      </w:pPr>
      <w:r w:rsidRPr="00AB6437">
        <w:t xml:space="preserve">в течение первых 10 рабочих дней 2017 года перечисление </w:t>
      </w:r>
      <w:r w:rsidRPr="000A42A6">
        <w:t xml:space="preserve">в </w:t>
      </w:r>
      <w:r w:rsidRPr="000A42A6">
        <w:rPr>
          <w:rStyle w:val="a6"/>
          <w:color w:val="auto"/>
        </w:rPr>
        <w:t>областной бюджет</w:t>
      </w:r>
      <w:r w:rsidRPr="00AB6437">
        <w:t>по кодам бюджетной классификации Российской Федерации, закрепленным за главными администраторами средств областного бюджета, предоставившими соответствующие межбюджетные трансферты, остатков</w:t>
      </w:r>
      <w:r w:rsidR="00AD5E75">
        <w:t>,</w:t>
      </w:r>
      <w:r w:rsidRPr="00AB6437">
        <w:t xml:space="preserve"> не использованных по состоянию на 1 января 2017 года межбюджетных трансфертов, полученных из областного бюджета в форме субвенций, субсидий, иных межбюджетных трансфертов, имеющих целевое назначение;</w:t>
      </w:r>
    </w:p>
    <w:p w:rsidR="000A42A6" w:rsidRDefault="000A42A6" w:rsidP="000A42A6">
      <w:pPr>
        <w:ind w:firstLine="709"/>
        <w:jc w:val="both"/>
      </w:pPr>
      <w:r w:rsidRPr="00AB6437">
        <w:t>проведение анализа дебиторской и кредиторской задолженности, сложившейся по состоянию на 1 января 2017 года, и принятие мер, направленных на сокращение дебиторской и кредиторской задолженности;</w:t>
      </w:r>
    </w:p>
    <w:p w:rsidR="00AD5E75" w:rsidRPr="00AB6437" w:rsidRDefault="00AD5E75" w:rsidP="00AD5E75">
      <w:pPr>
        <w:ind w:firstLine="709"/>
        <w:jc w:val="both"/>
      </w:pPr>
      <w:r w:rsidRPr="00AB6437">
        <w:t>эффективное использование целевых межбюджетных трансфертов, переданных из областного бюджета в местные бюджеты;</w:t>
      </w:r>
    </w:p>
    <w:p w:rsidR="00AD5E75" w:rsidRPr="00AB6437" w:rsidRDefault="00AD5E75" w:rsidP="00AD5E75">
      <w:pPr>
        <w:ind w:firstLine="709"/>
        <w:jc w:val="both"/>
      </w:pPr>
      <w:r w:rsidRPr="00AB6437">
        <w:t>формирование бюджетных ассигнований на финансовое обеспечение реализации муниципальных программ на уровне не ниже 93 процентов от общего объема расходов местного бюджета на 2017 год;</w:t>
      </w:r>
    </w:p>
    <w:p w:rsidR="00AD5E75" w:rsidRPr="00AB6437" w:rsidRDefault="00AD5E75" w:rsidP="00AD5E75">
      <w:pPr>
        <w:ind w:firstLine="709"/>
        <w:jc w:val="both"/>
      </w:pPr>
      <w:r w:rsidRPr="00AB6437">
        <w:t>выполнение условий соглашений о предоставлении субсидий местным бюджетам и о предоставлении дотаций на выравнивание бюджетной обеспеченности из областного бюджета, заключаемых с главными распорядителями средств областного бюджета;</w:t>
      </w:r>
    </w:p>
    <w:p w:rsidR="0081335D" w:rsidRDefault="0081335D" w:rsidP="0081335D">
      <w:pPr>
        <w:ind w:firstLine="709"/>
        <w:jc w:val="both"/>
      </w:pPr>
      <w:r w:rsidRPr="00AB6437">
        <w:t>планирование поступлений по налогу на имущество физических лиц на 2018 и 2019 годы исходя</w:t>
      </w:r>
      <w:r w:rsidR="00D50EE5">
        <w:t xml:space="preserve"> из</w:t>
      </w:r>
      <w:r w:rsidRPr="00AB6437">
        <w:t xml:space="preserve"> кадастровой стоимости объектов недвижимого имущества в соответствии с законодательством о налогах и сборах Российской Федерации и Оренбургской области, с учетом </w:t>
      </w:r>
      <w:r w:rsidR="00D50EE5">
        <w:t>решения Сорочинского городского Совета от 08.11.2016 №188 «Об установлении налога на имущество физических лиц»</w:t>
      </w:r>
    </w:p>
    <w:p w:rsidR="0081335D" w:rsidRPr="00AB6437" w:rsidRDefault="00651B1D" w:rsidP="0081335D">
      <w:pPr>
        <w:ind w:firstLine="709"/>
        <w:jc w:val="both"/>
      </w:pPr>
      <w:r>
        <w:t>7.7</w:t>
      </w:r>
      <w:r w:rsidR="0081335D" w:rsidRPr="0081335D">
        <w:t>. Не допускать установления сверхнизких ставок по земельному налогу.</w:t>
      </w:r>
    </w:p>
    <w:p w:rsidR="007F58CB" w:rsidRPr="00AB6437" w:rsidRDefault="001A04C7" w:rsidP="007F58CB">
      <w:pPr>
        <w:ind w:firstLine="709"/>
        <w:jc w:val="both"/>
      </w:pPr>
      <w:r w:rsidRPr="00F1778D">
        <w:t>8</w:t>
      </w:r>
      <w:r w:rsidR="00F1778D" w:rsidRPr="00F1778D">
        <w:t xml:space="preserve">. Отделу по экономике администрации Сорочинского городского </w:t>
      </w:r>
      <w:proofErr w:type="spellStart"/>
      <w:r w:rsidR="00F1778D" w:rsidRPr="00F1778D">
        <w:t>округа</w:t>
      </w:r>
      <w:bookmarkStart w:id="30" w:name="sub_101"/>
      <w:bookmarkEnd w:id="29"/>
      <w:r w:rsidR="00AD5DD0">
        <w:t>п</w:t>
      </w:r>
      <w:r w:rsidR="007F58CB" w:rsidRPr="00AB6437">
        <w:t>овысить</w:t>
      </w:r>
      <w:proofErr w:type="spellEnd"/>
      <w:r w:rsidR="007F58CB" w:rsidRPr="00AB6437">
        <w:t xml:space="preserve"> эффек</w:t>
      </w:r>
      <w:r w:rsidR="007F58CB">
        <w:t>тивность работы межведомс</w:t>
      </w:r>
      <w:r w:rsidR="00753C39">
        <w:t>твенной комиссии по взаимодействию органов исполнительной власти Сорочинского городского округа, территориальных органов федеральных органов исполнительной власти и организаций всех форм собственности по вопросам оплаты труда, уплаты налогов и страховых взносов, снижению неформальной занятости, а также повышения уровня рентабельности и сокращения количества убыточных организаций.</w:t>
      </w:r>
    </w:p>
    <w:p w:rsidR="007F58CB" w:rsidRPr="00AB6437" w:rsidRDefault="007F58CB" w:rsidP="007F58CB">
      <w:pPr>
        <w:ind w:firstLine="709"/>
        <w:jc w:val="both"/>
      </w:pPr>
      <w:proofErr w:type="gramStart"/>
      <w:r w:rsidRPr="007F58CB">
        <w:t>9.Отделу по управлению муниципальным имуществом</w:t>
      </w:r>
      <w:r>
        <w:t xml:space="preserve"> и земельным отношениям администрации Сорочинского городск</w:t>
      </w:r>
      <w:r w:rsidR="009D2BF8">
        <w:t>ого округа Оренбургской области и Управлению</w:t>
      </w:r>
      <w:r w:rsidR="009633B3">
        <w:t xml:space="preserve"> архитектуры,</w:t>
      </w:r>
      <w:r w:rsidR="009D2BF8" w:rsidRPr="009D2BF8">
        <w:t xml:space="preserve"> градостроительства </w:t>
      </w:r>
      <w:r w:rsidR="009633B3">
        <w:t xml:space="preserve"> и капитального строительства </w:t>
      </w:r>
      <w:bookmarkStart w:id="31" w:name="_GoBack"/>
      <w:bookmarkEnd w:id="31"/>
      <w:r w:rsidR="009D2BF8" w:rsidRPr="009D2BF8">
        <w:t>Сорочинского городского округа</w:t>
      </w:r>
      <w:r w:rsidR="00BE693D">
        <w:t xml:space="preserve"> </w:t>
      </w:r>
      <w:r w:rsidR="00CB2AF7">
        <w:t xml:space="preserve">Оренбургской области </w:t>
      </w:r>
      <w:r w:rsidR="009D2BF8">
        <w:t>п</w:t>
      </w:r>
      <w:r w:rsidRPr="00AB6437">
        <w:t>ровести мероприятия по выявлению собственников земельных участков и другого недвижимого имущества с целью привлечения их к налогообложению, оказывать содействие в оформлении прав собственности на земельные участки и имущество физическими лицами.</w:t>
      </w:r>
      <w:proofErr w:type="gramEnd"/>
    </w:p>
    <w:p w:rsidR="00E74C68" w:rsidRPr="00AB6437" w:rsidRDefault="00BA682C" w:rsidP="00E74C68">
      <w:pPr>
        <w:ind w:firstLine="709"/>
        <w:jc w:val="both"/>
      </w:pPr>
      <w:proofErr w:type="gramStart"/>
      <w:r>
        <w:t>10</w:t>
      </w:r>
      <w:r w:rsidR="00CB2AF7">
        <w:t>.</w:t>
      </w:r>
      <w:r w:rsidR="00CB2AF7" w:rsidRPr="007F58CB">
        <w:t>Отделу по управлению муниципальным имуществом</w:t>
      </w:r>
      <w:r w:rsidR="00CB2AF7">
        <w:t xml:space="preserve"> и земельным отношениям администрации Сорочинского городского округа Оренбургской области и</w:t>
      </w:r>
      <w:r w:rsidR="00BE693D">
        <w:t xml:space="preserve"> </w:t>
      </w:r>
      <w:r w:rsidR="00CB2AF7">
        <w:t>Управлению</w:t>
      </w:r>
      <w:r w:rsidR="00CB2AF7" w:rsidRPr="00CB2AF7">
        <w:t xml:space="preserve"> финансов Сорочинского городского округа</w:t>
      </w:r>
      <w:r w:rsidR="00BE693D">
        <w:t xml:space="preserve"> </w:t>
      </w:r>
      <w:r w:rsidR="00CB2AF7">
        <w:t>Орен</w:t>
      </w:r>
      <w:r w:rsidR="00BE693D">
        <w:t>б</w:t>
      </w:r>
      <w:r w:rsidR="00CB2AF7">
        <w:t>ургской области п</w:t>
      </w:r>
      <w:r w:rsidR="00E74C68" w:rsidRPr="00AB6437">
        <w:t>р</w:t>
      </w:r>
      <w:r w:rsidR="00E74C68">
        <w:t>овести анализ</w:t>
      </w:r>
      <w:r w:rsidR="00E74C68" w:rsidRPr="00AB6437">
        <w:t xml:space="preserve"> качества и полноты сведений об объектах недвижимости, распол</w:t>
      </w:r>
      <w:r w:rsidR="00792C75">
        <w:t>оженных на территории муниципального образования Сорочинский городской округ</w:t>
      </w:r>
      <w:r w:rsidR="00E74C68" w:rsidRPr="00AB6437">
        <w:t xml:space="preserve"> Оренбургской области, для принятия административных решений по их вовлечению в налоговый оборот с использованием программного обеспечения «Анализ имущественных налогов».</w:t>
      </w:r>
      <w:proofErr w:type="gramEnd"/>
    </w:p>
    <w:p w:rsidR="00666476" w:rsidRPr="00AB6437" w:rsidRDefault="00BA682C" w:rsidP="00666476">
      <w:pPr>
        <w:ind w:firstLine="709"/>
        <w:jc w:val="both"/>
      </w:pPr>
      <w:bookmarkStart w:id="32" w:name="sub_11"/>
      <w:bookmarkEnd w:id="30"/>
      <w:r>
        <w:t>11</w:t>
      </w:r>
      <w:r w:rsidR="00666476" w:rsidRPr="00AB6437">
        <w:t>. Главным р</w:t>
      </w:r>
      <w:r w:rsidR="007C24A7">
        <w:t>аспорядителям средств местного</w:t>
      </w:r>
      <w:r w:rsidR="00666476" w:rsidRPr="00AB6437">
        <w:t xml:space="preserve"> бюджета не позднее </w:t>
      </w:r>
      <w:r w:rsidR="007C24A7">
        <w:t>1</w:t>
      </w:r>
      <w:r w:rsidR="00666476" w:rsidRPr="00AB6437">
        <w:t>5 числа месяца, следующего за отчетным период</w:t>
      </w:r>
      <w:r w:rsidR="007C24A7">
        <w:t xml:space="preserve">ом, представлять в Управление </w:t>
      </w:r>
      <w:r w:rsidR="00666476" w:rsidRPr="00AB6437">
        <w:t>финансов</w:t>
      </w:r>
      <w:r w:rsidR="007C24A7">
        <w:t xml:space="preserve"> администрации Сорочинского городского округа</w:t>
      </w:r>
      <w:r w:rsidR="00666476" w:rsidRPr="00AB6437">
        <w:t xml:space="preserve"> Оренбургской области ежеквартальную информацию о </w:t>
      </w:r>
      <w:r w:rsidR="007C24A7">
        <w:t>ходе реализации настоящего постановления</w:t>
      </w:r>
      <w:r w:rsidR="00666476" w:rsidRPr="00AB6437">
        <w:t>.</w:t>
      </w:r>
    </w:p>
    <w:p w:rsidR="00666476" w:rsidRPr="00AB6437" w:rsidRDefault="00FA6FED" w:rsidP="00666476">
      <w:pPr>
        <w:ind w:firstLine="709"/>
        <w:jc w:val="both"/>
      </w:pPr>
      <w:bookmarkStart w:id="33" w:name="sub_12"/>
      <w:bookmarkEnd w:id="32"/>
      <w:r>
        <w:t>1</w:t>
      </w:r>
      <w:r w:rsidR="00BA682C">
        <w:t>2</w:t>
      </w:r>
      <w:r w:rsidR="00666476" w:rsidRPr="00AB6437">
        <w:t>. Контроль</w:t>
      </w:r>
      <w:r w:rsidR="005B65A1">
        <w:t xml:space="preserve"> за исполнением настоящего постановления оставляю за собой.</w:t>
      </w:r>
    </w:p>
    <w:bookmarkEnd w:id="33"/>
    <w:p w:rsidR="00666476" w:rsidRDefault="00FA6FED" w:rsidP="005B65A1">
      <w:pPr>
        <w:keepNext/>
        <w:ind w:firstLine="709"/>
        <w:jc w:val="both"/>
      </w:pPr>
      <w:r>
        <w:t>1</w:t>
      </w:r>
      <w:r w:rsidR="00BA682C">
        <w:t>3</w:t>
      </w:r>
      <w:r w:rsidR="005B65A1">
        <w:t>. Постановление</w:t>
      </w:r>
      <w:r w:rsidR="00666476" w:rsidRPr="00AB6437">
        <w:t xml:space="preserve"> вступает в силу </w:t>
      </w:r>
      <w:r w:rsidR="005B65A1">
        <w:t>со дня его подписания и подл</w:t>
      </w:r>
      <w:r w:rsidR="00651B1D">
        <w:t>ежит официальному опубликованию и размещению на портале муниципального образования Сорочинский городской округ.</w:t>
      </w:r>
    </w:p>
    <w:p w:rsidR="007C24A7" w:rsidRPr="00AB6437" w:rsidRDefault="007C24A7" w:rsidP="005B65A1">
      <w:pPr>
        <w:keepNext/>
        <w:ind w:firstLine="709"/>
        <w:jc w:val="both"/>
      </w:pPr>
    </w:p>
    <w:p w:rsidR="002A735C" w:rsidRDefault="00BE693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38100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5A1">
        <w:t>Глава муниципального образования</w:t>
      </w:r>
    </w:p>
    <w:p w:rsidR="005B65A1" w:rsidRDefault="005B65A1">
      <w:r>
        <w:t>Сорочинский городской округ                                                    Т.П. Мелентьева</w:t>
      </w:r>
    </w:p>
    <w:p w:rsidR="00D53201" w:rsidRDefault="00D53201"/>
    <w:p w:rsidR="00386570" w:rsidRDefault="00386570"/>
    <w:p w:rsidR="00386570" w:rsidRDefault="00386570"/>
    <w:p w:rsidR="00386570" w:rsidRDefault="00386570"/>
    <w:p w:rsidR="00386570" w:rsidRDefault="00386570"/>
    <w:p w:rsidR="00386570" w:rsidRDefault="00386570"/>
    <w:p w:rsidR="00386570" w:rsidRDefault="00386570"/>
    <w:p w:rsidR="00386570" w:rsidRDefault="00386570"/>
    <w:p w:rsidR="00386570" w:rsidRDefault="00386570"/>
    <w:p w:rsidR="00386570" w:rsidRDefault="00386570"/>
    <w:p w:rsidR="00386570" w:rsidRDefault="00386570"/>
    <w:p w:rsidR="00386570" w:rsidRDefault="00386570"/>
    <w:p w:rsidR="00386570" w:rsidRDefault="00386570"/>
    <w:p w:rsidR="00386570" w:rsidRDefault="00386570"/>
    <w:p w:rsidR="00386570" w:rsidRDefault="00386570"/>
    <w:p w:rsidR="00386570" w:rsidRDefault="00386570"/>
    <w:p w:rsidR="00386570" w:rsidRDefault="00386570"/>
    <w:p w:rsidR="00386570" w:rsidRDefault="00386570"/>
    <w:p w:rsidR="00386570" w:rsidRDefault="00386570"/>
    <w:p w:rsidR="00386570" w:rsidRDefault="00386570"/>
    <w:p w:rsidR="00825C6D" w:rsidRPr="00825C6D" w:rsidRDefault="00825C6D" w:rsidP="00BE693D">
      <w:pPr>
        <w:jc w:val="both"/>
        <w:rPr>
          <w:sz w:val="24"/>
          <w:szCs w:val="24"/>
        </w:rPr>
      </w:pPr>
      <w:r w:rsidRPr="00825C6D">
        <w:rPr>
          <w:sz w:val="24"/>
          <w:szCs w:val="24"/>
        </w:rPr>
        <w:t xml:space="preserve">Разослано: в дело, прокуратуре, </w:t>
      </w:r>
      <w:r w:rsidR="00911788">
        <w:rPr>
          <w:sz w:val="24"/>
          <w:szCs w:val="24"/>
        </w:rPr>
        <w:t xml:space="preserve">администрация, </w:t>
      </w:r>
      <w:r w:rsidRPr="00825C6D">
        <w:rPr>
          <w:sz w:val="24"/>
          <w:szCs w:val="24"/>
        </w:rPr>
        <w:t xml:space="preserve">отдел по экономике, управление финансов, управление архитектуры и градостроительства, отдел по управлению имуществом и земельным отношениям, управление образования, отдел по культуре и искусству, управление жилищно-коммунального хозяйства, управлению по сельскому хозяйству, Кузнецову В.Г. </w:t>
      </w:r>
    </w:p>
    <w:sectPr w:rsidR="00825C6D" w:rsidRPr="00825C6D" w:rsidSect="000A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66476"/>
    <w:rsid w:val="00040735"/>
    <w:rsid w:val="000A0BC8"/>
    <w:rsid w:val="000A42A6"/>
    <w:rsid w:val="000B328E"/>
    <w:rsid w:val="000F0C62"/>
    <w:rsid w:val="000F6394"/>
    <w:rsid w:val="00111BD8"/>
    <w:rsid w:val="00111D53"/>
    <w:rsid w:val="001966AA"/>
    <w:rsid w:val="001A04C7"/>
    <w:rsid w:val="001B73D4"/>
    <w:rsid w:val="001D1119"/>
    <w:rsid w:val="0026026C"/>
    <w:rsid w:val="002963A2"/>
    <w:rsid w:val="002D462E"/>
    <w:rsid w:val="0032722D"/>
    <w:rsid w:val="00386570"/>
    <w:rsid w:val="003B3B77"/>
    <w:rsid w:val="003C13F1"/>
    <w:rsid w:val="00402C16"/>
    <w:rsid w:val="004924F2"/>
    <w:rsid w:val="004F4324"/>
    <w:rsid w:val="00501A5C"/>
    <w:rsid w:val="00546AE0"/>
    <w:rsid w:val="00561BF7"/>
    <w:rsid w:val="005B26FD"/>
    <w:rsid w:val="005B65A1"/>
    <w:rsid w:val="00600115"/>
    <w:rsid w:val="0063296C"/>
    <w:rsid w:val="00651B1D"/>
    <w:rsid w:val="00666476"/>
    <w:rsid w:val="006F14E4"/>
    <w:rsid w:val="00701F1A"/>
    <w:rsid w:val="00741B57"/>
    <w:rsid w:val="00753C39"/>
    <w:rsid w:val="00792C75"/>
    <w:rsid w:val="007A12A2"/>
    <w:rsid w:val="007B2C4F"/>
    <w:rsid w:val="007C24A7"/>
    <w:rsid w:val="007F58CB"/>
    <w:rsid w:val="007F6483"/>
    <w:rsid w:val="0081335D"/>
    <w:rsid w:val="00825C6D"/>
    <w:rsid w:val="00894402"/>
    <w:rsid w:val="00896736"/>
    <w:rsid w:val="008E42D0"/>
    <w:rsid w:val="00911788"/>
    <w:rsid w:val="009327DD"/>
    <w:rsid w:val="009633B3"/>
    <w:rsid w:val="009C0A7B"/>
    <w:rsid w:val="009D2BF8"/>
    <w:rsid w:val="009E7E1D"/>
    <w:rsid w:val="00A045CE"/>
    <w:rsid w:val="00A21180"/>
    <w:rsid w:val="00A23D6D"/>
    <w:rsid w:val="00A345F2"/>
    <w:rsid w:val="00A84183"/>
    <w:rsid w:val="00AA02CB"/>
    <w:rsid w:val="00AD5DD0"/>
    <w:rsid w:val="00AD5E75"/>
    <w:rsid w:val="00B1762E"/>
    <w:rsid w:val="00B17BE2"/>
    <w:rsid w:val="00B36B96"/>
    <w:rsid w:val="00BA6593"/>
    <w:rsid w:val="00BA682C"/>
    <w:rsid w:val="00BE693D"/>
    <w:rsid w:val="00BE7222"/>
    <w:rsid w:val="00C54048"/>
    <w:rsid w:val="00C8604C"/>
    <w:rsid w:val="00C863DE"/>
    <w:rsid w:val="00C97D41"/>
    <w:rsid w:val="00CB2AF7"/>
    <w:rsid w:val="00CD6E43"/>
    <w:rsid w:val="00CD7C1F"/>
    <w:rsid w:val="00D11CDE"/>
    <w:rsid w:val="00D50EE5"/>
    <w:rsid w:val="00D53201"/>
    <w:rsid w:val="00DE149D"/>
    <w:rsid w:val="00DE3C28"/>
    <w:rsid w:val="00DE7F88"/>
    <w:rsid w:val="00DF786F"/>
    <w:rsid w:val="00E74C68"/>
    <w:rsid w:val="00EB69E7"/>
    <w:rsid w:val="00F1778D"/>
    <w:rsid w:val="00F329EC"/>
    <w:rsid w:val="00F42FC1"/>
    <w:rsid w:val="00F46703"/>
    <w:rsid w:val="00F50841"/>
    <w:rsid w:val="00F7581D"/>
    <w:rsid w:val="00FA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6476"/>
    <w:pPr>
      <w:keepNext/>
      <w:ind w:right="-143" w:hanging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66476"/>
    <w:pPr>
      <w:keepNext/>
      <w:jc w:val="center"/>
      <w:outlineLvl w:val="1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14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149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6476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66476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66647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647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caption"/>
    <w:basedOn w:val="a"/>
    <w:next w:val="a"/>
    <w:uiPriority w:val="99"/>
    <w:qFormat/>
    <w:rsid w:val="00666476"/>
    <w:pPr>
      <w:jc w:val="center"/>
    </w:pPr>
    <w:rPr>
      <w:b/>
      <w:bCs/>
      <w:caps/>
      <w:sz w:val="44"/>
      <w:szCs w:val="44"/>
    </w:rPr>
  </w:style>
  <w:style w:type="character" w:customStyle="1" w:styleId="a6">
    <w:name w:val="Гипертекстовая ссылка"/>
    <w:basedOn w:val="a0"/>
    <w:uiPriority w:val="99"/>
    <w:rsid w:val="00666476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666476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666476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E149D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E149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21">
    <w:name w:val="Основной текст 2 Знак"/>
    <w:basedOn w:val="a0"/>
    <w:link w:val="22"/>
    <w:rsid w:val="00DE149D"/>
    <w:rPr>
      <w:rFonts w:ascii="Arial" w:eastAsia="Times New Roman" w:hAnsi="Arial" w:cs="Times New Roman"/>
      <w:bCs/>
      <w:sz w:val="24"/>
      <w:szCs w:val="20"/>
      <w:lang w:eastAsia="ru-RU"/>
    </w:rPr>
  </w:style>
  <w:style w:type="paragraph" w:styleId="22">
    <w:name w:val="Body Text 2"/>
    <w:basedOn w:val="a"/>
    <w:link w:val="21"/>
    <w:rsid w:val="00DE149D"/>
    <w:pPr>
      <w:overflowPunct/>
      <w:autoSpaceDE/>
      <w:autoSpaceDN/>
      <w:adjustRightInd/>
      <w:jc w:val="both"/>
      <w:textAlignment w:val="auto"/>
    </w:pPr>
    <w:rPr>
      <w:rFonts w:ascii="Arial" w:eastAsia="Times New Roman" w:hAnsi="Arial"/>
      <w:bCs/>
      <w:sz w:val="24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DE149D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5E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5E7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3377</Words>
  <Characters>19251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 мерах по реализации решения Сорочинского</vt:lpstr>
      <vt:lpstr>городского Совета «О бюджете Сорочинского </vt:lpstr>
      <vt:lpstr>городского округа Оренбургской области на 2017 год </vt:lpstr>
      <vt:lpstr>и на плановый период 2018 и 2019 годов»</vt:lpstr>
      <vt:lpstr/>
    </vt:vector>
  </TitlesOfParts>
  <Company/>
  <LinksUpToDate>false</LinksUpToDate>
  <CharactersWithSpaces>22583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BUX3</dc:creator>
  <cp:keywords/>
  <dc:description/>
  <cp:lastModifiedBy>User</cp:lastModifiedBy>
  <cp:revision>2</cp:revision>
  <cp:lastPrinted>2017-01-09T05:45:00Z</cp:lastPrinted>
  <dcterms:created xsi:type="dcterms:W3CDTF">2017-01-10T04:38:00Z</dcterms:created>
  <dcterms:modified xsi:type="dcterms:W3CDTF">2017-01-10T04:38:00Z</dcterms:modified>
</cp:coreProperties>
</file>