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9A" w:rsidRDefault="00326E9A" w:rsidP="00326E9A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326E9A" w:rsidTr="00326E9A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E9A" w:rsidRDefault="00326E9A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326E9A" w:rsidRDefault="00326E9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26E9A" w:rsidRDefault="00326E9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 </w:t>
            </w:r>
          </w:p>
        </w:tc>
      </w:tr>
    </w:tbl>
    <w:p w:rsidR="00326E9A" w:rsidRDefault="00326E9A" w:rsidP="00326E9A">
      <w:pPr>
        <w:ind w:right="-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A3B41">
        <w:rPr>
          <w:rFonts w:eastAsia="Times New Roman" w:cs="Times New Roman"/>
          <w:sz w:val="28"/>
          <w:szCs w:val="28"/>
          <w:lang w:eastAsia="ru-RU"/>
        </w:rPr>
        <w:t>23.12.2016 № 2295-п</w:t>
      </w:r>
    </w:p>
    <w:p w:rsidR="00326E9A" w:rsidRDefault="00326E9A" w:rsidP="00326E9A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6E9A" w:rsidRDefault="00326E9A" w:rsidP="00326E9A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присвоении адреса сооружению</w:t>
      </w:r>
    </w:p>
    <w:p w:rsidR="00326E9A" w:rsidRDefault="00326E9A" w:rsidP="00326E9A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дорожного транспорта </w:t>
      </w:r>
    </w:p>
    <w:p w:rsidR="00326E9A" w:rsidRDefault="00326E9A" w:rsidP="00326E9A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(автомобильной дороге)</w:t>
      </w:r>
    </w:p>
    <w:p w:rsidR="00326E9A" w:rsidRDefault="00326E9A" w:rsidP="00326E9A">
      <w:pPr>
        <w:tabs>
          <w:tab w:val="left" w:pos="57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6E9A" w:rsidRDefault="00326E9A" w:rsidP="00326E9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32, 35, 40 Устава муниципального образования Сорочинский городской округ Оренбургской области, техническим планом сооружения от 22.12.2016, кадастровым паспортом земельного участка от 22.12.2016 №56/16-739908, администрация Сорочинского городского округа Оренбургской области постановляет:</w:t>
      </w:r>
    </w:p>
    <w:p w:rsidR="00326E9A" w:rsidRDefault="00326E9A" w:rsidP="00326E9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6E9A" w:rsidRDefault="00326E9A" w:rsidP="00326E9A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Присвоить </w:t>
      </w:r>
      <w:r>
        <w:rPr>
          <w:rFonts w:eastAsia="Times New Roman" w:cs="Times New Roman"/>
          <w:sz w:val="28"/>
          <w:szCs w:val="28"/>
          <w:lang w:eastAsia="ru-RU"/>
        </w:rPr>
        <w:t xml:space="preserve">сооружению дорожного транспорта (автомобильной дороге), протяженностью 1000 м.,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расположенному в границах земельного участка с кадастровым номером 56:45:0000000:1184, адрес: Российская Федерация, Оренбургская область, г.Сорочинск, ул. Льва Толстого, сооружение № 2.</w:t>
      </w:r>
    </w:p>
    <w:p w:rsidR="00326E9A" w:rsidRDefault="00326E9A" w:rsidP="00326E9A">
      <w:pPr>
        <w:numPr>
          <w:ilvl w:val="0"/>
          <w:numId w:val="1"/>
        </w:numPr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326E9A" w:rsidRDefault="00326E9A" w:rsidP="00326E9A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pacing w:val="-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26E9A" w:rsidRDefault="00326E9A" w:rsidP="00326E9A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6E9A" w:rsidRDefault="00326E9A" w:rsidP="00326E9A">
      <w:pPr>
        <w:tabs>
          <w:tab w:val="left" w:pos="576"/>
        </w:tabs>
        <w:suppressAutoHyphens/>
        <w:ind w:left="6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6E9A" w:rsidRDefault="004A3B41" w:rsidP="00326E9A">
      <w:pPr>
        <w:tabs>
          <w:tab w:val="left" w:pos="231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180975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E9A" w:rsidRDefault="00326E9A" w:rsidP="00326E9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26E9A" w:rsidRDefault="00326E9A" w:rsidP="00326E9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Сорочинский городской округ                                                    Т.П. Мелентьева</w:t>
      </w:r>
    </w:p>
    <w:p w:rsidR="00326E9A" w:rsidRDefault="00326E9A" w:rsidP="00326E9A">
      <w:pPr>
        <w:rPr>
          <w:rFonts w:eastAsia="Times New Roman" w:cs="Times New Roman"/>
          <w:sz w:val="28"/>
          <w:szCs w:val="28"/>
          <w:lang w:eastAsia="ru-RU"/>
        </w:rPr>
      </w:pPr>
    </w:p>
    <w:p w:rsidR="00326E9A" w:rsidRDefault="00326E9A" w:rsidP="00326E9A">
      <w:pPr>
        <w:rPr>
          <w:rFonts w:eastAsia="Times New Roman" w:cs="Times New Roman"/>
          <w:sz w:val="28"/>
          <w:szCs w:val="28"/>
          <w:lang w:eastAsia="ru-RU"/>
        </w:rPr>
      </w:pPr>
    </w:p>
    <w:p w:rsidR="00326E9A" w:rsidRDefault="00326E9A" w:rsidP="00326E9A">
      <w:pPr>
        <w:rPr>
          <w:rFonts w:eastAsia="Times New Roman" w:cs="Times New Roman"/>
          <w:szCs w:val="24"/>
          <w:lang w:eastAsia="ru-RU"/>
        </w:rPr>
      </w:pPr>
    </w:p>
    <w:p w:rsidR="00326E9A" w:rsidRDefault="00326E9A" w:rsidP="00326E9A">
      <w:pPr>
        <w:rPr>
          <w:rFonts w:eastAsia="Times New Roman" w:cs="Times New Roman"/>
          <w:szCs w:val="24"/>
          <w:lang w:eastAsia="ru-RU"/>
        </w:rPr>
      </w:pPr>
    </w:p>
    <w:p w:rsidR="00326E9A" w:rsidRDefault="00326E9A" w:rsidP="00326E9A">
      <w:pPr>
        <w:rPr>
          <w:rFonts w:eastAsia="Times New Roman" w:cs="Times New Roman"/>
          <w:szCs w:val="24"/>
          <w:lang w:eastAsia="ru-RU"/>
        </w:rPr>
      </w:pPr>
    </w:p>
    <w:p w:rsidR="00326E9A" w:rsidRDefault="00326E9A" w:rsidP="00326E9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ОУИ, Кузнецову В.Г.</w:t>
      </w:r>
    </w:p>
    <w:p w:rsidR="00326E9A" w:rsidRDefault="00326E9A" w:rsidP="00326E9A">
      <w:bookmarkStart w:id="0" w:name="_GoBack"/>
      <w:bookmarkEnd w:id="0"/>
    </w:p>
    <w:sectPr w:rsidR="00326E9A" w:rsidSect="00326E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2F"/>
    <w:rsid w:val="000E515A"/>
    <w:rsid w:val="00326E9A"/>
    <w:rsid w:val="004A3B41"/>
    <w:rsid w:val="007524EA"/>
    <w:rsid w:val="00E1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2016-12-27T09:59:00Z</dcterms:created>
  <dcterms:modified xsi:type="dcterms:W3CDTF">2016-12-27T09:59:00Z</dcterms:modified>
</cp:coreProperties>
</file>