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43" w:rsidRDefault="0036559A" w:rsidP="00D76B4C">
      <w:pPr>
        <w:pStyle w:val="10"/>
        <w:tabs>
          <w:tab w:val="left" w:pos="-540"/>
        </w:tabs>
        <w:ind w:left="-540" w:right="-2"/>
        <w:jc w:val="center"/>
        <w:rPr>
          <w:sz w:val="28"/>
        </w:rPr>
      </w:pPr>
      <w:r w:rsidRPr="006F4262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3"/>
      </w:tblGrid>
      <w:tr w:rsidR="00332C43" w:rsidTr="00735A7E">
        <w:trPr>
          <w:trHeight w:hRule="exact" w:val="881"/>
        </w:trPr>
        <w:tc>
          <w:tcPr>
            <w:tcW w:w="9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2C43" w:rsidRPr="00D76B4C" w:rsidRDefault="00332C43" w:rsidP="00D76B4C">
            <w:pPr>
              <w:pStyle w:val="5"/>
              <w:tabs>
                <w:tab w:val="left" w:pos="-540"/>
              </w:tabs>
              <w:ind w:left="-540" w:right="-2"/>
              <w:jc w:val="center"/>
              <w:rPr>
                <w:sz w:val="24"/>
                <w:szCs w:val="24"/>
              </w:rPr>
            </w:pPr>
            <w:r w:rsidRPr="00D76B4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6"/>
              </w:rPr>
            </w:pP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332C43" w:rsidRDefault="00332C43" w:rsidP="00D76B4C">
            <w:pPr>
              <w:pBdr>
                <w:bottom w:val="thinThickSmallGap" w:sz="24" w:space="1" w:color="auto"/>
              </w:pBdr>
              <w:tabs>
                <w:tab w:val="left" w:pos="-540"/>
              </w:tabs>
              <w:ind w:left="-540" w:right="-2"/>
              <w:jc w:val="center"/>
            </w:pPr>
          </w:p>
        </w:tc>
      </w:tr>
    </w:tbl>
    <w:p w:rsidR="00931846" w:rsidRDefault="00931846" w:rsidP="00471F63">
      <w:pPr>
        <w:pStyle w:val="2"/>
        <w:ind w:left="360" w:right="-2"/>
        <w:rPr>
          <w:sz w:val="24"/>
          <w:szCs w:val="24"/>
          <w:lang w:val="ru-RU"/>
        </w:rPr>
      </w:pPr>
    </w:p>
    <w:p w:rsidR="00471F63" w:rsidRDefault="00A0011A" w:rsidP="00471F63">
      <w:pPr>
        <w:pStyle w:val="2"/>
        <w:ind w:left="36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14E23">
        <w:rPr>
          <w:sz w:val="24"/>
          <w:szCs w:val="24"/>
          <w:lang w:val="ru-RU"/>
        </w:rPr>
        <w:t>т</w:t>
      </w:r>
      <w:r w:rsidR="00BA4D24">
        <w:rPr>
          <w:sz w:val="24"/>
          <w:szCs w:val="24"/>
          <w:lang w:val="ru-RU"/>
        </w:rPr>
        <w:t xml:space="preserve"> 23.12.2016 № 2284-п</w:t>
      </w:r>
    </w:p>
    <w:p w:rsidR="00471F63" w:rsidRPr="00F13DAB" w:rsidRDefault="00471F63" w:rsidP="00471F63">
      <w:pPr>
        <w:pStyle w:val="2"/>
        <w:ind w:left="360" w:right="-2"/>
        <w:rPr>
          <w:lang w:val="ru-RU"/>
        </w:rPr>
      </w:pPr>
    </w:p>
    <w:p w:rsidR="005F2A8A" w:rsidRDefault="005F2A8A" w:rsidP="001550D6">
      <w:pPr>
        <w:tabs>
          <w:tab w:val="left" w:pos="4962"/>
        </w:tabs>
        <w:ind w:left="360" w:right="4677"/>
        <w:jc w:val="both"/>
      </w:pPr>
      <w:r w:rsidRPr="00842177">
        <w:t>О внесении изменений в постановление администрации города Сорочинска Оренбургской области от 11.10.2013</w:t>
      </w:r>
      <w:r w:rsidR="001535D7">
        <w:t xml:space="preserve"> </w:t>
      </w:r>
      <w:r w:rsidR="00471F63">
        <w:t>№</w:t>
      </w:r>
      <w:r w:rsidR="001535D7">
        <w:t xml:space="preserve"> </w:t>
      </w:r>
      <w:r>
        <w:t>330</w:t>
      </w:r>
      <w:r w:rsidRPr="00842177">
        <w:t>-п «Об утверждении муниципальной программы «</w:t>
      </w:r>
      <w:r>
        <w:t>Эффективная власть Сорочинского городского округа Оренбургской области на 2014-2018 годы</w:t>
      </w:r>
      <w:r w:rsidRPr="00842177">
        <w:t xml:space="preserve">» (в редакции постановлений </w:t>
      </w:r>
      <w:r>
        <w:t xml:space="preserve"> от 20.12.2013 № 454</w:t>
      </w:r>
      <w:r w:rsidRPr="00842177">
        <w:t>-п</w:t>
      </w:r>
      <w:r>
        <w:t>, от 16.06.2014 № 210-п,  от 10.10.2014 № 373-п, от 16.12.2014 № 458-п, от 13.07.2015 № 260</w:t>
      </w:r>
      <w:r w:rsidRPr="00842177">
        <w:t>-п</w:t>
      </w:r>
      <w:r>
        <w:t>, от 18.12.2015 № 747-п</w:t>
      </w:r>
      <w:r w:rsidR="00471F63">
        <w:t>, от 09.03.2016 № 262-п</w:t>
      </w:r>
      <w:r w:rsidR="00BF0C11">
        <w:t>, от 12.04.2016 № 511-п</w:t>
      </w:r>
      <w:r w:rsidR="00735A7E">
        <w:t>, от 25.05.2016 № 755-п</w:t>
      </w:r>
      <w:r w:rsidR="00EA1A92">
        <w:t>, от 25.07.2016 № 1259-п</w:t>
      </w:r>
      <w:r w:rsidR="00BD567B">
        <w:t xml:space="preserve">, </w:t>
      </w:r>
      <w:r w:rsidR="00BD567B" w:rsidRPr="00BD567B">
        <w:t>от 22.08.2016 № 1474-п</w:t>
      </w:r>
      <w:r w:rsidR="00931846">
        <w:t>, от 08.11.2016 № 2007-п</w:t>
      </w:r>
      <w:r w:rsidRPr="00842177">
        <w:t>)</w:t>
      </w:r>
    </w:p>
    <w:p w:rsidR="00F0785A" w:rsidRDefault="00F0785A" w:rsidP="001550D6">
      <w:pPr>
        <w:tabs>
          <w:tab w:val="left" w:pos="4962"/>
        </w:tabs>
        <w:ind w:left="360" w:right="4677"/>
        <w:jc w:val="both"/>
      </w:pPr>
    </w:p>
    <w:p w:rsidR="00CA53EC" w:rsidRPr="001535D7" w:rsidRDefault="005F2A8A" w:rsidP="00CA53EC">
      <w:pPr>
        <w:ind w:left="360"/>
        <w:jc w:val="both"/>
      </w:pPr>
      <w:r w:rsidRPr="00842177">
        <w:tab/>
      </w:r>
      <w:r w:rsidRPr="001535D7">
        <w:t>В соответствии с Бюджетным кодексом Р</w:t>
      </w:r>
      <w:r w:rsidR="0061673F" w:rsidRPr="001535D7">
        <w:t xml:space="preserve">оссийской </w:t>
      </w:r>
      <w:r w:rsidRPr="001535D7">
        <w:t>Ф</w:t>
      </w:r>
      <w:r w:rsidR="0061673F" w:rsidRPr="001535D7">
        <w:t>едерации</w:t>
      </w:r>
      <w:r w:rsidRPr="001535D7">
        <w:t>, Федеральным законом от 06.10.2003 № 131-ФЗ «Об общих принципах организации местного самоуправлени</w:t>
      </w:r>
      <w:r w:rsidR="00735A7E" w:rsidRPr="001535D7">
        <w:t>я</w:t>
      </w:r>
      <w:r w:rsidRPr="001535D7">
        <w:t xml:space="preserve"> в Российской Федерации», руководствуясь статьями 32, 35, 40 Устава муниципального образования Сорочинский городской округ Оренбургской области, </w:t>
      </w:r>
      <w:r w:rsidR="00CA53EC" w:rsidRPr="001535D7">
        <w:t>постановлением администрации Сорочинского городского округа  от 10.11.2015 № 529-п  «Об   утверждении   порядка  разработки,  реализации и  оценки  эффективности муниципальных программ  Сорочинского городского округа Оренбургской области», распоряжением администрации Сорочинского городского округа Оренбургской области от 18.01.2016  № 16-р «О приведении муниципальных программ в соответствие с требованиями постановления администрации Сорочинского городского округа Оренбургской области от 10.11.2015 № 529-п  «Об   утверждении   порядка разработки,  реализации и  оценки  эффективности муниципальных программ 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5F2A8A" w:rsidRDefault="005F2A8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 w:rsidRPr="001535D7">
        <w:t xml:space="preserve">Внести в постановление администрации города Сорочинска </w:t>
      </w:r>
      <w:r w:rsidR="00735A7E" w:rsidRPr="001535D7">
        <w:t xml:space="preserve">Оренбургской области </w:t>
      </w:r>
      <w:r w:rsidRPr="001535D7">
        <w:t>от 11.10.2013 № 330-п «Об утверждении муниципальной программы</w:t>
      </w:r>
      <w:r w:rsidR="00C1630E" w:rsidRPr="001535D7">
        <w:t xml:space="preserve"> </w:t>
      </w:r>
      <w:r w:rsidRPr="001535D7">
        <w:t>«Эффективная власть Сорочинского городского округа Оренбургской области на 2014-2018 годы» (в редакции постановлений  от 20.12.2013 №</w:t>
      </w:r>
      <w:r w:rsidR="001535D7" w:rsidRPr="001535D7">
        <w:t xml:space="preserve"> </w:t>
      </w:r>
      <w:r w:rsidRPr="001535D7">
        <w:t>454-п, от 16.06.2014 №</w:t>
      </w:r>
      <w:r w:rsidR="001535D7" w:rsidRPr="001535D7">
        <w:t xml:space="preserve"> </w:t>
      </w:r>
      <w:r w:rsidRPr="001535D7">
        <w:t>210-п, от 10.10.2014 №</w:t>
      </w:r>
      <w:r w:rsidR="001535D7" w:rsidRPr="001535D7">
        <w:t xml:space="preserve"> </w:t>
      </w:r>
      <w:r w:rsidRPr="001535D7">
        <w:t>373-п, от 16.12.2014 №</w:t>
      </w:r>
      <w:r w:rsidR="001535D7" w:rsidRPr="001535D7">
        <w:t xml:space="preserve"> </w:t>
      </w:r>
      <w:r w:rsidRPr="001535D7">
        <w:t>458-п, от 13.07.2015 №</w:t>
      </w:r>
      <w:r w:rsidR="001535D7" w:rsidRPr="001535D7">
        <w:t xml:space="preserve"> </w:t>
      </w:r>
      <w:r w:rsidRPr="001535D7">
        <w:t>260-п, от 18.12.2015 №</w:t>
      </w:r>
      <w:r w:rsidR="001535D7" w:rsidRPr="001535D7">
        <w:t xml:space="preserve"> </w:t>
      </w:r>
      <w:r w:rsidRPr="001535D7">
        <w:t>747-п</w:t>
      </w:r>
      <w:r w:rsidR="00471F63" w:rsidRPr="001535D7">
        <w:t>, от 09.03.2016 № 262-п</w:t>
      </w:r>
      <w:r w:rsidR="00BF0C11" w:rsidRPr="001535D7">
        <w:t>, от 12.04.2016 № 511-п</w:t>
      </w:r>
      <w:r w:rsidR="00735A7E" w:rsidRPr="001535D7">
        <w:t>, от 25.05.2016 № 755-п</w:t>
      </w:r>
      <w:r w:rsidR="00EA1A92" w:rsidRPr="001535D7">
        <w:t>,  от 25.07.2016 № 1259-п</w:t>
      </w:r>
      <w:r w:rsidR="00BD567B" w:rsidRPr="001535D7">
        <w:t>, от 22.08.2016 № 1474-п</w:t>
      </w:r>
      <w:r w:rsidR="00931846">
        <w:t>, от 08.11.2016 № 2007-п</w:t>
      </w:r>
      <w:r w:rsidRPr="001535D7">
        <w:t>), следующие изменения:</w:t>
      </w:r>
    </w:p>
    <w:p w:rsidR="00EA1273" w:rsidRDefault="00EA1273" w:rsidP="00EA1273">
      <w:pPr>
        <w:ind w:left="284" w:hanging="284"/>
        <w:jc w:val="both"/>
      </w:pPr>
      <w:r>
        <w:t xml:space="preserve">                  1.1. В Паспорте муниципальной программы «Эффективная власть Сорочинского городского округа  Оренбургской области на </w:t>
      </w:r>
      <w:r w:rsidRPr="00EA1273">
        <w:t>2014-2018 годы</w:t>
      </w:r>
      <w:r>
        <w:t xml:space="preserve">»  раздел «Объемы  и источники финансирования муниципальной программы (тыс. руб.) с разбивкой по годам и подпрограммам» изложить в следующей редакции: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EA1273" w:rsidTr="006952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3" w:rsidRDefault="00EA1273" w:rsidP="00570531">
            <w:pPr>
              <w:autoSpaceDE w:val="0"/>
              <w:autoSpaceDN w:val="0"/>
              <w:adjustRightInd w:val="0"/>
            </w:pPr>
            <w:r>
              <w:t xml:space="preserve">Объемы  и источники финансирования муниципальной Программы (тыс. руб.) с разбивкой по годам и </w:t>
            </w:r>
            <w:r>
              <w:lastRenderedPageBreak/>
              <w:t>подпрограммам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3" w:rsidRPr="00EA1273" w:rsidRDefault="00EA1273" w:rsidP="00570531">
            <w:pPr>
              <w:autoSpaceDE w:val="0"/>
              <w:autoSpaceDN w:val="0"/>
              <w:adjustRightInd w:val="0"/>
            </w:pPr>
            <w:r>
              <w:lastRenderedPageBreak/>
              <w:t xml:space="preserve">Объем финансового обеспечения </w:t>
            </w:r>
            <w:r w:rsidRPr="00EA1273">
              <w:t xml:space="preserve">Программы составляет  196853,0 тыс. руб. в том числе по годам: </w:t>
            </w:r>
          </w:p>
          <w:p w:rsidR="00EA1273" w:rsidRPr="00EA1273" w:rsidRDefault="00EA1273" w:rsidP="00570531">
            <w:r w:rsidRPr="00EA1273">
              <w:t>2014 год – 10 588,6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 xml:space="preserve">2015 год – 69 801,4 тыс. руб. 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ab/>
              <w:t>2016 год – 42 161, 2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lastRenderedPageBreak/>
              <w:t>2017 год – 37 150,9 тыс. руб.</w:t>
            </w:r>
          </w:p>
          <w:p w:rsid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37 150,9 тыс. руб.</w:t>
            </w:r>
          </w:p>
          <w:p w:rsidR="00EA1273" w:rsidRDefault="00EA1273" w:rsidP="00570531">
            <w:pPr>
              <w:rPr>
                <w:b/>
              </w:rPr>
            </w:pPr>
            <w:r>
              <w:rPr>
                <w:b/>
              </w:rPr>
              <w:t>В разрезе подпрограмм и основных мероприятий: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</w:t>
            </w:r>
            <w:r w:rsidRPr="00EA1273">
              <w:rPr>
                <w:rFonts w:eastAsia="Times New Roman"/>
                <w:lang w:eastAsia="ar-SA"/>
              </w:rPr>
              <w:t>программы «Эффективная власть Сорочинского городского округа Оренбургской области на 2014-2018 годы» 97129,4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в том числе по годам: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2016 год – 32 843,0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2017 год – 32 143,2 тыс. руб.</w:t>
            </w:r>
          </w:p>
          <w:p w:rsid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32 143,2 тыс. руб.</w:t>
            </w:r>
          </w:p>
          <w:p w:rsid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</w:p>
          <w:p w:rsidR="00EA1273" w:rsidRPr="00EA1273" w:rsidRDefault="00EA1273" w:rsidP="00570531">
            <w:pPr>
              <w:rPr>
                <w:b/>
              </w:rPr>
            </w:pPr>
            <w:r>
              <w:t xml:space="preserve"> «</w:t>
            </w:r>
            <w:r>
              <w:rPr>
                <w:b/>
              </w:rPr>
              <w:t xml:space="preserve">По выполнению наказов избирателей </w:t>
            </w:r>
            <w:r w:rsidRPr="00EA1273">
              <w:rPr>
                <w:b/>
              </w:rPr>
              <w:t xml:space="preserve">депутатами Совета депутатов Сорочинского городского округа на 2014- </w:t>
            </w:r>
            <w:r w:rsidR="006952C5">
              <w:rPr>
                <w:b/>
              </w:rPr>
              <w:t>2016</w:t>
            </w:r>
            <w:r w:rsidR="00570531">
              <w:rPr>
                <w:b/>
              </w:rPr>
              <w:t xml:space="preserve"> годы» - 96</w:t>
            </w:r>
            <w:r w:rsidRPr="00EA1273">
              <w:rPr>
                <w:b/>
              </w:rPr>
              <w:t>12,8  тыс. руб.</w:t>
            </w:r>
          </w:p>
          <w:p w:rsidR="00EA1273" w:rsidRPr="00EA1273" w:rsidRDefault="00EA1273" w:rsidP="00570531">
            <w:r w:rsidRPr="00EA1273">
              <w:t>В том числе по годам:</w:t>
            </w:r>
          </w:p>
          <w:p w:rsidR="00EA1273" w:rsidRPr="00EA1273" w:rsidRDefault="00EA1273" w:rsidP="00570531">
            <w:r w:rsidRPr="00EA1273">
              <w:t>2014 год – 2 717,6 тыс. руб.</w:t>
            </w:r>
          </w:p>
          <w:p w:rsidR="00EA1273" w:rsidRPr="00EA1273" w:rsidRDefault="00EA1273" w:rsidP="00570531">
            <w:r w:rsidRPr="00EA1273">
              <w:t>2015 год –2 652,2 тыс. руб.</w:t>
            </w:r>
          </w:p>
          <w:p w:rsidR="00EA1273" w:rsidRPr="00EA1273" w:rsidRDefault="00EA1273" w:rsidP="00570531">
            <w:r w:rsidRPr="00EA1273">
              <w:t>2016 год – 4 243,0 тыс. руб.</w:t>
            </w:r>
          </w:p>
          <w:p w:rsidR="00EA1273" w:rsidRPr="00EA1273" w:rsidRDefault="00EA1273" w:rsidP="00570531">
            <w:pPr>
              <w:jc w:val="both"/>
              <w:rPr>
                <w:b/>
              </w:rPr>
            </w:pPr>
            <w:r>
              <w:rPr>
                <w:b/>
              </w:rPr>
              <w:t xml:space="preserve">«Реализация модели национальной политики в Сорочинском городском округе </w:t>
            </w:r>
            <w:r w:rsidRPr="00EA1273">
              <w:rPr>
                <w:b/>
              </w:rPr>
              <w:t>на 2014-2018 годы» -  84,3 тыс. руб.</w:t>
            </w:r>
          </w:p>
          <w:p w:rsidR="00EA1273" w:rsidRPr="00EA1273" w:rsidRDefault="00EA1273" w:rsidP="00570531">
            <w:pPr>
              <w:jc w:val="both"/>
            </w:pPr>
            <w:r w:rsidRPr="00EA1273">
              <w:t>В том числе по годам: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2014 год – 15,0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ab/>
              <w:t>2015 год – 15,0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sz w:val="20"/>
                <w:szCs w:val="20"/>
                <w:lang w:eastAsia="ar-SA"/>
              </w:rPr>
              <w:tab/>
            </w:r>
            <w:r w:rsidRPr="00EA1273">
              <w:rPr>
                <w:rFonts w:eastAsia="Times New Roman"/>
                <w:lang w:eastAsia="ar-SA"/>
              </w:rPr>
              <w:t>2016 год –14,3 тыс. руб.</w:t>
            </w:r>
          </w:p>
          <w:p w:rsid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2017 год – 20,0 тыс. руб</w:t>
            </w:r>
            <w:r>
              <w:rPr>
                <w:rFonts w:eastAsia="Times New Roman"/>
                <w:lang w:eastAsia="ar-SA"/>
              </w:rPr>
              <w:t>.</w:t>
            </w:r>
          </w:p>
          <w:p w:rsid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20,0 тыс. руб.</w:t>
            </w:r>
          </w:p>
          <w:p w:rsid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«</w:t>
            </w:r>
            <w:r w:rsidRPr="00EA1273">
              <w:rPr>
                <w:rFonts w:eastAsia="Times New Roman"/>
                <w:b/>
                <w:lang w:eastAsia="ar-SA"/>
              </w:rPr>
              <w:t>Развитие муниципальной службы Сорочинского городского округа на 2014-2018 годы» - 9416,1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В том числе по годам: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2016 год – 3458,7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2017 </w:t>
            </w:r>
            <w:r w:rsidRPr="00EA1273">
              <w:rPr>
                <w:rFonts w:eastAsia="Times New Roman"/>
                <w:lang w:eastAsia="ar-SA"/>
              </w:rPr>
              <w:t>год – 2 978,7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2018</w:t>
            </w:r>
            <w:r w:rsidRPr="00EA1273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EA1273">
              <w:rPr>
                <w:rFonts w:eastAsia="Times New Roman"/>
                <w:lang w:eastAsia="ar-SA"/>
              </w:rPr>
              <w:t>год – 2 978,7 тыс. руб.</w:t>
            </w:r>
          </w:p>
          <w:p w:rsidR="00EA1273" w:rsidRP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Pr="00EA1273" w:rsidRDefault="00EA1273" w:rsidP="00570531">
            <w:pPr>
              <w:suppressAutoHyphens/>
              <w:autoSpaceDE w:val="0"/>
              <w:ind w:hanging="27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«</w:t>
            </w:r>
            <w:r w:rsidRPr="00EA1273">
              <w:rPr>
                <w:rFonts w:eastAsia="Times New Roman"/>
                <w:b/>
                <w:lang w:eastAsia="ar-SA"/>
              </w:rPr>
              <w:t>О противодействии коррупции в Сорочинском городском округе на 2014-2018 годы»</w:t>
            </w:r>
            <w:r w:rsidRPr="00EA1273">
              <w:rPr>
                <w:rFonts w:eastAsia="Times New Roman"/>
                <w:lang w:eastAsia="ar-SA"/>
              </w:rPr>
              <w:t xml:space="preserve"> - 0,0 тыс. руб.</w:t>
            </w:r>
          </w:p>
          <w:p w:rsidR="00EA1273" w:rsidRP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Pr="00EA1273" w:rsidRDefault="00EA1273" w:rsidP="005705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1273">
              <w:rPr>
                <w:b/>
              </w:rPr>
              <w:t xml:space="preserve"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2014-2018 годы» - 15739,1 тыс. рублей. </w:t>
            </w:r>
          </w:p>
          <w:p w:rsidR="00EA1273" w:rsidRPr="00EA1273" w:rsidRDefault="00EA1273" w:rsidP="005705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1273">
              <w:t>В том числе по годам:</w:t>
            </w:r>
          </w:p>
          <w:p w:rsidR="00EA1273" w:rsidRP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2014 год – 5 656,0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2015 год – 4 872,0 тыс. руб.</w:t>
            </w:r>
          </w:p>
          <w:p w:rsidR="00EA1273" w:rsidRP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2016 год – 1 593,1 тыс.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EA1273">
              <w:rPr>
                <w:rFonts w:eastAsia="Times New Roman"/>
                <w:lang w:eastAsia="ar-SA"/>
              </w:rPr>
              <w:t>2017 год – 1 809,0 тыс</w:t>
            </w:r>
            <w:r>
              <w:rPr>
                <w:rFonts w:eastAsia="Times New Roman"/>
                <w:lang w:eastAsia="ar-SA"/>
              </w:rPr>
              <w:t>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1 809,0 тыс.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 них: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За счет средств областного бюджета – 6 123,0 тыс. рублей, в том числе по годам: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2014 год – 3 625,0 тыс.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2015 год – 2 498,0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За счет федеральных </w:t>
            </w:r>
            <w:r w:rsidRPr="00D96E27">
              <w:rPr>
                <w:rFonts w:eastAsia="Times New Roman"/>
                <w:lang w:eastAsia="ar-SA"/>
              </w:rPr>
              <w:t>средств  – 4 405,0 тыс. рублей, в том числе по годам: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2014 год – 2 031,0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2015 год – 2 374,0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За счет средств местного бюджета – 5211,1 тыс. рублей, в том числе по годам: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2014 год – 0,0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2015 год – 0,0 тыс.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2016 год – 1 593,</w:t>
            </w:r>
            <w:r w:rsidR="00D96E27" w:rsidRPr="00D96E27">
              <w:rPr>
                <w:rFonts w:eastAsia="Times New Roman"/>
                <w:lang w:eastAsia="ar-SA"/>
              </w:rPr>
              <w:t>1</w:t>
            </w:r>
            <w:r w:rsidRPr="00D96E27">
              <w:rPr>
                <w:rFonts w:eastAsia="Times New Roman"/>
                <w:lang w:eastAsia="ar-SA"/>
              </w:rPr>
              <w:t xml:space="preserve"> тыс. ру</w:t>
            </w:r>
            <w:r>
              <w:rPr>
                <w:rFonts w:eastAsia="Times New Roman"/>
                <w:lang w:eastAsia="ar-SA"/>
              </w:rPr>
              <w:t>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 год – 1 809,0 тыс. руб.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1 809,0 тыс. руб.</w:t>
            </w:r>
          </w:p>
          <w:p w:rsid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«</w:t>
            </w:r>
            <w:r>
              <w:rPr>
                <w:rFonts w:eastAsia="Times New Roman"/>
                <w:b/>
                <w:lang w:eastAsia="ar-SA"/>
              </w:rPr>
              <w:t>Повышение эффективности бюджетных расходов Сорочинского  городского округа на 2014-2015 годы»</w:t>
            </w:r>
            <w:r>
              <w:rPr>
                <w:rFonts w:eastAsia="Times New Roman"/>
                <w:lang w:eastAsia="ar-SA"/>
              </w:rPr>
              <w:t xml:space="preserve"> - </w:t>
            </w:r>
            <w:r>
              <w:rPr>
                <w:rFonts w:eastAsia="Times New Roman"/>
                <w:b/>
                <w:lang w:eastAsia="ar-SA"/>
              </w:rPr>
              <w:t>53 836,9 тыс. руб.,</w:t>
            </w:r>
            <w:r>
              <w:rPr>
                <w:rFonts w:eastAsia="Times New Roman"/>
                <w:lang w:eastAsia="ar-SA"/>
              </w:rPr>
              <w:t xml:space="preserve"> в том числе по годам: </w:t>
            </w:r>
          </w:p>
          <w:p w:rsidR="00EA1273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2014 год – 2 000,0 тыс. руб.,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2015 год – 51 836, </w:t>
            </w:r>
            <w:r w:rsidRPr="00D96E27">
              <w:rPr>
                <w:rFonts w:eastAsia="Times New Roman"/>
                <w:lang w:eastAsia="ar-SA"/>
              </w:rPr>
              <w:t>9 тыс. руб.</w:t>
            </w:r>
          </w:p>
          <w:p w:rsidR="00EA1273" w:rsidRPr="00D96E27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Pr="00D96E27" w:rsidRDefault="00EA1273" w:rsidP="00570531">
            <w:pPr>
              <w:jc w:val="both"/>
            </w:pPr>
            <w:r w:rsidRPr="00D96E27">
              <w:t>«</w:t>
            </w:r>
            <w:r w:rsidRPr="00D96E27">
              <w:rPr>
                <w:b/>
              </w:rPr>
              <w:t xml:space="preserve">Информационный город» Сорочинского городского округа на 2014-2018 годы»  -  809,1  тыс.  руб.,  </w:t>
            </w:r>
            <w:r w:rsidRPr="00D96E27">
              <w:t>в  том числе по</w:t>
            </w:r>
          </w:p>
          <w:p w:rsidR="00EA1273" w:rsidRPr="00D96E27" w:rsidRDefault="00EA1273" w:rsidP="00570531">
            <w:pPr>
              <w:jc w:val="both"/>
            </w:pPr>
            <w:r w:rsidRPr="00D96E27">
              <w:t xml:space="preserve"> годам: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ab/>
              <w:t>2014 год – 200,0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ab/>
              <w:t>2015 год – 200,0 тыс. руб.</w:t>
            </w:r>
          </w:p>
          <w:p w:rsidR="00EA1273" w:rsidRPr="00D96E27" w:rsidRDefault="00EA1273" w:rsidP="00570531">
            <w:pPr>
              <w:suppressAutoHyphens/>
              <w:autoSpaceDE w:val="0"/>
              <w:ind w:left="-79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ab/>
              <w:t>2016 год – 9,1 тыс. руб.</w:t>
            </w:r>
          </w:p>
          <w:p w:rsid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D96E27">
              <w:rPr>
                <w:rFonts w:eastAsia="Times New Roman"/>
                <w:lang w:eastAsia="ar-SA"/>
              </w:rPr>
              <w:t>2017 год – 200,0 тыс.</w:t>
            </w:r>
            <w:r>
              <w:rPr>
                <w:rFonts w:eastAsia="Times New Roman"/>
                <w:lang w:eastAsia="ar-SA"/>
              </w:rPr>
              <w:t xml:space="preserve"> руб.</w:t>
            </w:r>
          </w:p>
          <w:p w:rsid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 год – 200,0 тыс. руб.</w:t>
            </w:r>
          </w:p>
          <w:p w:rsidR="00EA1273" w:rsidRDefault="00EA1273" w:rsidP="00570531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EA1273" w:rsidRDefault="00EA1273" w:rsidP="00570531">
            <w:pPr>
              <w:rPr>
                <w:b/>
              </w:rPr>
            </w:pPr>
            <w:r>
              <w:rPr>
                <w:b/>
              </w:rPr>
              <w:t xml:space="preserve">Основное </w:t>
            </w:r>
            <w:r w:rsidRPr="00D96E27">
              <w:rPr>
                <w:b/>
              </w:rPr>
              <w:t>мероприятие «Обеспечение реализации программы в рамках муниципальной программы «Эффективная власть на 2014-2018 годы</w:t>
            </w:r>
            <w:r>
              <w:rPr>
                <w:b/>
              </w:rPr>
              <w:t>» – 10 225,3</w:t>
            </w:r>
          </w:p>
          <w:p w:rsidR="00EA1273" w:rsidRDefault="00EA1273" w:rsidP="00570531">
            <w:r>
              <w:t>том числе по годам:</w:t>
            </w:r>
          </w:p>
          <w:p w:rsidR="00EA1273" w:rsidRDefault="00EA1273" w:rsidP="00570531">
            <w:r>
              <w:t>2015 год – 10 225,3 тыс. руб.</w:t>
            </w:r>
          </w:p>
          <w:p w:rsidR="00EA1273" w:rsidRDefault="00EA1273" w:rsidP="00570531"/>
        </w:tc>
      </w:tr>
    </w:tbl>
    <w:p w:rsidR="00EA1273" w:rsidRDefault="00EA1273" w:rsidP="00EA1273">
      <w:pPr>
        <w:ind w:left="284" w:hanging="284"/>
        <w:jc w:val="both"/>
      </w:pPr>
    </w:p>
    <w:p w:rsidR="00D96E27" w:rsidRDefault="00EA1273" w:rsidP="00D96E27">
      <w:pPr>
        <w:pStyle w:val="2"/>
        <w:ind w:right="-2" w:firstLine="720"/>
        <w:jc w:val="both"/>
        <w:rPr>
          <w:sz w:val="24"/>
          <w:szCs w:val="24"/>
          <w:lang w:val="ru-RU"/>
        </w:rPr>
      </w:pPr>
      <w:r w:rsidRPr="00697953">
        <w:rPr>
          <w:sz w:val="24"/>
          <w:szCs w:val="24"/>
          <w:lang w:val="ru-RU"/>
        </w:rPr>
        <w:t xml:space="preserve">1.2. </w:t>
      </w:r>
      <w:r w:rsidR="00993316" w:rsidRPr="00993316">
        <w:rPr>
          <w:sz w:val="24"/>
          <w:szCs w:val="24"/>
          <w:lang w:val="ru-RU"/>
        </w:rPr>
        <w:t>Приложение № 3 к муниципальной программе «Эффективная власть Сорочинского городского округа Оренбургской области на 2014-2018 годы» «Ресурсное обеспечение реализации муниципальной программы» изложить в новой редакции, согласно приложению №1.</w:t>
      </w:r>
    </w:p>
    <w:p w:rsidR="00EA1273" w:rsidRDefault="00EA1273" w:rsidP="00D96E27">
      <w:pPr>
        <w:pStyle w:val="2"/>
        <w:ind w:right="-2" w:firstLine="720"/>
        <w:jc w:val="both"/>
        <w:rPr>
          <w:sz w:val="24"/>
          <w:szCs w:val="24"/>
          <w:lang w:val="ru-RU"/>
        </w:rPr>
      </w:pPr>
      <w:r w:rsidRPr="00D96E27">
        <w:rPr>
          <w:sz w:val="24"/>
          <w:szCs w:val="24"/>
          <w:lang w:val="ru-RU"/>
        </w:rPr>
        <w:t xml:space="preserve">1.3.  В Паспорте подпрограммы по выполнению наказов избирателей депутатами Совета депутатов Сорочинского городского округа    на </w:t>
      </w:r>
      <w:r w:rsidRPr="006952C5">
        <w:rPr>
          <w:sz w:val="24"/>
          <w:szCs w:val="24"/>
          <w:lang w:val="ru-RU"/>
        </w:rPr>
        <w:t>2014-2016 годы муниципальной программы «Эффективная власть Сорочинского городского округа Оренбургской области на 2014-2018</w:t>
      </w:r>
      <w:r w:rsidRPr="00D96E27">
        <w:rPr>
          <w:sz w:val="24"/>
          <w:szCs w:val="24"/>
          <w:lang w:val="ru-RU"/>
        </w:rPr>
        <w:t xml:space="preserve"> годы»</w:t>
      </w:r>
      <w:r w:rsidRPr="00D96E27">
        <w:rPr>
          <w:lang w:val="ru-RU"/>
        </w:rPr>
        <w:t xml:space="preserve"> </w:t>
      </w:r>
      <w:r w:rsidRPr="00D96E27">
        <w:rPr>
          <w:sz w:val="24"/>
          <w:szCs w:val="24"/>
          <w:lang w:val="ru-RU"/>
        </w:rPr>
        <w:t>раздел «Объемы  и источники финансирования  подпрограммы (тыс. руб.) с разб</w:t>
      </w:r>
      <w:r w:rsidR="00D96E27" w:rsidRPr="00D96E27">
        <w:rPr>
          <w:sz w:val="24"/>
          <w:szCs w:val="24"/>
          <w:lang w:val="ru-RU"/>
        </w:rPr>
        <w:t xml:space="preserve">ивкой по годам» изложить в </w:t>
      </w:r>
      <w:r w:rsidR="00D96E27">
        <w:rPr>
          <w:sz w:val="24"/>
          <w:szCs w:val="24"/>
          <w:lang w:val="ru-RU"/>
        </w:rPr>
        <w:t>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663"/>
      </w:tblGrid>
      <w:tr w:rsidR="00D96E27" w:rsidTr="006952C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7" w:rsidRDefault="00D96E27" w:rsidP="00570531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7" w:rsidRPr="007444D1" w:rsidRDefault="00D96E27" w:rsidP="00570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на финансирование программных мероприятий </w:t>
            </w:r>
            <w:r w:rsidR="00570531">
              <w:rPr>
                <w:b/>
                <w:sz w:val="22"/>
                <w:szCs w:val="22"/>
              </w:rPr>
              <w:t>предусмотрено » - 96</w:t>
            </w:r>
            <w:r w:rsidRPr="007444D1">
              <w:rPr>
                <w:b/>
                <w:sz w:val="22"/>
                <w:szCs w:val="22"/>
              </w:rPr>
              <w:t>12,8 тыс. руб.</w:t>
            </w:r>
          </w:p>
          <w:p w:rsidR="00D96E27" w:rsidRPr="007444D1" w:rsidRDefault="00D96E27" w:rsidP="00570531">
            <w:pPr>
              <w:rPr>
                <w:sz w:val="22"/>
                <w:szCs w:val="22"/>
              </w:rPr>
            </w:pPr>
            <w:r w:rsidRPr="007444D1">
              <w:rPr>
                <w:sz w:val="22"/>
                <w:szCs w:val="22"/>
              </w:rPr>
              <w:t>В том числе по годам:</w:t>
            </w:r>
          </w:p>
          <w:p w:rsidR="00D96E27" w:rsidRPr="007444D1" w:rsidRDefault="00D96E27" w:rsidP="00570531">
            <w:pPr>
              <w:rPr>
                <w:sz w:val="22"/>
                <w:szCs w:val="22"/>
              </w:rPr>
            </w:pPr>
            <w:r w:rsidRPr="007444D1">
              <w:rPr>
                <w:sz w:val="22"/>
                <w:szCs w:val="22"/>
              </w:rPr>
              <w:t>2014 год – 2 717,6 тыс. руб.</w:t>
            </w:r>
          </w:p>
          <w:p w:rsidR="00D96E27" w:rsidRPr="007444D1" w:rsidRDefault="00D96E27" w:rsidP="00570531">
            <w:pPr>
              <w:rPr>
                <w:sz w:val="22"/>
                <w:szCs w:val="22"/>
              </w:rPr>
            </w:pPr>
            <w:r w:rsidRPr="007444D1">
              <w:rPr>
                <w:sz w:val="22"/>
                <w:szCs w:val="22"/>
              </w:rPr>
              <w:t>2015 год –2 652,2 тыс. руб.</w:t>
            </w:r>
          </w:p>
          <w:p w:rsidR="00D96E27" w:rsidRPr="007444D1" w:rsidRDefault="00D96E27" w:rsidP="00570531">
            <w:pPr>
              <w:rPr>
                <w:sz w:val="22"/>
                <w:szCs w:val="22"/>
              </w:rPr>
            </w:pPr>
            <w:r w:rsidRPr="007444D1">
              <w:rPr>
                <w:sz w:val="22"/>
                <w:szCs w:val="22"/>
              </w:rPr>
              <w:t>2016 год – 4243,0 тыс. руб.</w:t>
            </w:r>
          </w:p>
          <w:p w:rsidR="00D96E27" w:rsidRDefault="00D96E27" w:rsidP="00570531"/>
        </w:tc>
      </w:tr>
    </w:tbl>
    <w:p w:rsidR="00D96E27" w:rsidRPr="00D96E27" w:rsidRDefault="00D96E27" w:rsidP="00D96E27">
      <w:pPr>
        <w:pStyle w:val="2"/>
        <w:ind w:right="-2" w:firstLine="720"/>
        <w:jc w:val="both"/>
        <w:rPr>
          <w:sz w:val="24"/>
          <w:szCs w:val="24"/>
          <w:lang w:val="ru-RU"/>
        </w:rPr>
      </w:pPr>
    </w:p>
    <w:p w:rsidR="00EA1273" w:rsidRPr="007444D1" w:rsidRDefault="00EA1273" w:rsidP="00EA1273">
      <w:pPr>
        <w:pStyle w:val="10"/>
        <w:ind w:firstLine="720"/>
        <w:jc w:val="both"/>
        <w:rPr>
          <w:sz w:val="24"/>
          <w:szCs w:val="24"/>
        </w:rPr>
      </w:pPr>
      <w:r w:rsidRPr="00FA1653">
        <w:rPr>
          <w:sz w:val="24"/>
          <w:szCs w:val="24"/>
        </w:rPr>
        <w:t xml:space="preserve">1.4. В Паспорте подпрограммы 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2014-2018 годы» </w:t>
      </w:r>
      <w:r w:rsidRPr="007444D1">
        <w:rPr>
          <w:sz w:val="24"/>
          <w:szCs w:val="24"/>
        </w:rPr>
        <w:t>муниципальной программы «Эффективная власть Сорочинского городского округа Оренбургской области на 2014-2018 годы» раздел «Объемы  и источники финансирования  подпрограммы (тыс. руб.) с разб</w:t>
      </w:r>
      <w:r w:rsidR="007444D1" w:rsidRPr="007444D1">
        <w:rPr>
          <w:sz w:val="24"/>
          <w:szCs w:val="24"/>
        </w:rPr>
        <w:t>ивкой по годам» изложить в следующей</w:t>
      </w:r>
      <w:r w:rsidRPr="007444D1">
        <w:rPr>
          <w:sz w:val="24"/>
          <w:szCs w:val="24"/>
        </w:rPr>
        <w:t xml:space="preserve"> р</w:t>
      </w:r>
      <w:r w:rsidR="007444D1" w:rsidRPr="007444D1">
        <w:rPr>
          <w:sz w:val="24"/>
          <w:szCs w:val="24"/>
        </w:rPr>
        <w:t>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7444D1" w:rsidRPr="007444D1" w:rsidTr="005705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a8"/>
              <w:jc w:val="left"/>
              <w:rPr>
                <w:rFonts w:ascii="Times New Roman" w:hAnsi="Times New Roman"/>
              </w:rPr>
            </w:pPr>
            <w:r w:rsidRPr="007444D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a5"/>
              <w:rPr>
                <w:rFonts w:ascii="Times New Roman" w:hAnsi="Times New Roman"/>
              </w:rPr>
            </w:pPr>
            <w:r w:rsidRPr="007444D1">
              <w:rPr>
                <w:rFonts w:ascii="Times New Roman" w:hAnsi="Times New Roman"/>
                <w:b/>
              </w:rPr>
              <w:t xml:space="preserve">Всего на финансирование программных мероприятий предусмотрено 15739,1 тыс. рублей, </w:t>
            </w:r>
            <w:r w:rsidRPr="007444D1">
              <w:rPr>
                <w:rFonts w:ascii="Times New Roman" w:hAnsi="Times New Roman"/>
              </w:rPr>
              <w:t>в том числе по годам: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2014 год – 5 656,0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2015 год – 4 872,0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2016 год – 1 593,1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2017 год – 1 809,0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2018 год – 1 809,0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6 123,0 тыс. рублей, в том числе по годам: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3 625,0 тыс. руб., 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2015 год – 2 498,0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 – 4 405,0 тыс. рублей: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2 031,0 тыс. руб., 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2015 год – 2 374,0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5211,1 тыс. руб., в том числе по годам: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2016 год – 1 593,1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2017 год – 1 809,0 тыс. руб.,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2018 год – 1 809,0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7444D1" w:rsidRPr="007444D1" w:rsidRDefault="007444D1" w:rsidP="007444D1"/>
    <w:p w:rsidR="00EA1273" w:rsidRPr="007444D1" w:rsidRDefault="00EA1273" w:rsidP="00EA1273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 Паспорте подпрограммы «Развитие муниципальной службы Сорочинского городского округа» муниципальной программы «Эффективная власть Сорочинского городского округа Оренбургской области на </w:t>
      </w:r>
      <w:r w:rsidRPr="007444D1">
        <w:rPr>
          <w:sz w:val="24"/>
          <w:szCs w:val="24"/>
        </w:rPr>
        <w:t>2014-2018 годы» раздел «Объемы  и источники финансирования  подпрограммы (тыс. руб.) с разб</w:t>
      </w:r>
      <w:r w:rsidR="007444D1" w:rsidRPr="007444D1">
        <w:rPr>
          <w:sz w:val="24"/>
          <w:szCs w:val="24"/>
        </w:rPr>
        <w:t>ивкой по годам» изложить в следующей</w:t>
      </w:r>
      <w:r w:rsidRPr="007444D1">
        <w:rPr>
          <w:sz w:val="24"/>
          <w:szCs w:val="24"/>
        </w:rPr>
        <w:t xml:space="preserve"> р</w:t>
      </w:r>
      <w:r w:rsidR="007444D1" w:rsidRPr="007444D1">
        <w:rPr>
          <w:sz w:val="24"/>
          <w:szCs w:val="24"/>
        </w:rPr>
        <w:t>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521"/>
      </w:tblGrid>
      <w:tr w:rsidR="007444D1" w:rsidRPr="007444D1" w:rsidTr="006952C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a8"/>
              <w:jc w:val="left"/>
              <w:rPr>
                <w:rFonts w:ascii="Times New Roman" w:hAnsi="Times New Roman"/>
              </w:rPr>
            </w:pPr>
            <w:r w:rsidRPr="007444D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Всего на финансирование подпрограммных мероприятий предусмотрено - 9416,1 тыс. руб. на основное мероприятие «Предоставление социальных доплат к пенсии», из которых: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2014 год – 0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2015 год – 0 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2016 год – 3458,7 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2017 год – 2978,7 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D1">
              <w:rPr>
                <w:rFonts w:ascii="Times New Roman" w:hAnsi="Times New Roman"/>
                <w:sz w:val="24"/>
                <w:szCs w:val="24"/>
              </w:rPr>
              <w:t>2018 год – 2978,7 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7444D1" w:rsidRPr="007444D1" w:rsidRDefault="007444D1" w:rsidP="007444D1"/>
    <w:p w:rsidR="00EA1273" w:rsidRDefault="00EA1273" w:rsidP="00EA1273">
      <w:pPr>
        <w:pStyle w:val="10"/>
        <w:jc w:val="both"/>
        <w:rPr>
          <w:sz w:val="24"/>
          <w:szCs w:val="24"/>
        </w:rPr>
      </w:pPr>
      <w:r w:rsidRPr="00A61D4B">
        <w:rPr>
          <w:sz w:val="24"/>
          <w:szCs w:val="24"/>
        </w:rPr>
        <w:t xml:space="preserve">           1.6. В Паспорте подпрограммы «О реализации модели национальной политики в Сорочинском городском округе на 2014-</w:t>
      </w:r>
      <w:r w:rsidRPr="00A61D4B">
        <w:rPr>
          <w:color w:val="FF0000"/>
          <w:sz w:val="24"/>
          <w:szCs w:val="24"/>
        </w:rPr>
        <w:t>2018</w:t>
      </w:r>
      <w:r w:rsidRPr="00A61D4B">
        <w:rPr>
          <w:sz w:val="24"/>
          <w:szCs w:val="24"/>
        </w:rPr>
        <w:t xml:space="preserve"> годы» муниципальной программы «Эффективная </w:t>
      </w:r>
      <w:r w:rsidRPr="00A61D4B">
        <w:rPr>
          <w:sz w:val="24"/>
          <w:szCs w:val="24"/>
        </w:rPr>
        <w:lastRenderedPageBreak/>
        <w:t>власть Сорочинского городского округа Оренбургской области на 2014-</w:t>
      </w:r>
      <w:r w:rsidRPr="00A61D4B">
        <w:rPr>
          <w:color w:val="FF0000"/>
          <w:sz w:val="24"/>
          <w:szCs w:val="24"/>
        </w:rPr>
        <w:t>2018</w:t>
      </w:r>
      <w:r w:rsidRPr="00A61D4B">
        <w:rPr>
          <w:sz w:val="24"/>
          <w:szCs w:val="24"/>
        </w:rPr>
        <w:t xml:space="preserve"> годы» раздел «Объемы  и источники финансирования  подпрограммы (тыс. руб.) с разб</w:t>
      </w:r>
      <w:r w:rsidR="007444D1">
        <w:rPr>
          <w:sz w:val="24"/>
          <w:szCs w:val="24"/>
        </w:rPr>
        <w:t>ивкой по годам» изложить в следующей</w:t>
      </w:r>
      <w:r w:rsidRPr="00A61D4B">
        <w:rPr>
          <w:sz w:val="24"/>
          <w:szCs w:val="24"/>
        </w:rPr>
        <w:t xml:space="preserve"> ре</w:t>
      </w:r>
      <w:r w:rsidR="007444D1">
        <w:rPr>
          <w:sz w:val="24"/>
          <w:szCs w:val="24"/>
        </w:rPr>
        <w:t>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521"/>
      </w:tblGrid>
      <w:tr w:rsidR="007444D1" w:rsidRPr="007444D1" w:rsidTr="006952C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a8"/>
              <w:jc w:val="left"/>
              <w:rPr>
                <w:rFonts w:ascii="Times New Roman" w:hAnsi="Times New Roman"/>
              </w:rPr>
            </w:pPr>
            <w:r w:rsidRPr="007444D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Финансирование   за счет средств городского бюджета составляет 84,3 тыс.руб. в том числе по годам: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2014 год – 15, 0 тыс. руб.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2015 год – 15,0 тыс. руб.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14,3 тыс. руб. 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20,0 тыс. руб. 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20,0 тыс. руб. </w:t>
            </w:r>
          </w:p>
          <w:p w:rsidR="007444D1" w:rsidRPr="007444D1" w:rsidRDefault="007444D1" w:rsidP="00570531">
            <w:pPr>
              <w:pStyle w:val="ConsPlusCell"/>
              <w:rPr>
                <w:rFonts w:ascii="Times New Roman" w:hAnsi="Times New Roman"/>
              </w:rPr>
            </w:pPr>
          </w:p>
        </w:tc>
      </w:tr>
    </w:tbl>
    <w:p w:rsidR="007444D1" w:rsidRPr="007444D1" w:rsidRDefault="007444D1" w:rsidP="007444D1"/>
    <w:p w:rsidR="00EA1273" w:rsidRPr="007444D1" w:rsidRDefault="00EA1273" w:rsidP="00EA1273">
      <w:pPr>
        <w:pStyle w:val="10"/>
        <w:ind w:firstLine="720"/>
        <w:jc w:val="both"/>
        <w:rPr>
          <w:sz w:val="24"/>
          <w:szCs w:val="24"/>
        </w:rPr>
      </w:pPr>
      <w:r w:rsidRPr="007444D1">
        <w:rPr>
          <w:sz w:val="24"/>
          <w:szCs w:val="24"/>
        </w:rPr>
        <w:t>1.7. В Паспорте  подпрограммы «Информационный город» Сорочинского городского округа на 2014-2018 годы» муниципальной программы «Эффективная власть Сорочинского городского округа Оренбургской области на 2014-2018 годы» раздел «Объемы  и источники финансирования  подпрограммы (тыс. руб.) с разб</w:t>
      </w:r>
      <w:r w:rsidR="007444D1" w:rsidRPr="007444D1">
        <w:rPr>
          <w:sz w:val="24"/>
          <w:szCs w:val="24"/>
        </w:rPr>
        <w:t>ивкой по годам» изложить в следующей</w:t>
      </w:r>
      <w:r w:rsidRPr="007444D1">
        <w:rPr>
          <w:sz w:val="24"/>
          <w:szCs w:val="24"/>
        </w:rPr>
        <w:t xml:space="preserve"> ре</w:t>
      </w:r>
      <w:r w:rsidR="007444D1" w:rsidRPr="007444D1">
        <w:rPr>
          <w:sz w:val="24"/>
          <w:szCs w:val="24"/>
        </w:rPr>
        <w:t>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237"/>
      </w:tblGrid>
      <w:tr w:rsidR="007444D1" w:rsidRPr="007444D1" w:rsidTr="00695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a8"/>
              <w:jc w:val="left"/>
              <w:rPr>
                <w:rFonts w:ascii="Times New Roman" w:hAnsi="Times New Roman"/>
              </w:rPr>
            </w:pPr>
            <w:r w:rsidRPr="007444D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планируется осуществлять за счет средств местного  бюджета в сумме 809,1 тыс.руб., в том числе по годам: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2014 год – 200,0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2015 год – 200,0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2016  год – 9,1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2017 год – 200,0 тыс. руб.;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D1">
              <w:rPr>
                <w:rFonts w:ascii="Times New Roman" w:hAnsi="Times New Roman" w:cs="Times New Roman"/>
                <w:sz w:val="24"/>
                <w:szCs w:val="24"/>
              </w:rPr>
              <w:t>2018 год - 200,0 тыс. руб.</w:t>
            </w:r>
          </w:p>
          <w:p w:rsidR="007444D1" w:rsidRPr="007444D1" w:rsidRDefault="007444D1" w:rsidP="0057053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7444D1" w:rsidRPr="007444D1" w:rsidRDefault="007444D1" w:rsidP="007444D1"/>
    <w:p w:rsidR="007444D1" w:rsidRPr="007444D1" w:rsidRDefault="007444D1" w:rsidP="007444D1"/>
    <w:p w:rsidR="00EA1273" w:rsidRPr="00A61D4B" w:rsidRDefault="00EA1273" w:rsidP="00EA1273">
      <w:pPr>
        <w:pStyle w:val="10"/>
        <w:jc w:val="both"/>
        <w:rPr>
          <w:sz w:val="24"/>
          <w:szCs w:val="24"/>
        </w:rPr>
      </w:pPr>
      <w:r w:rsidRPr="00A61D4B">
        <w:rPr>
          <w:sz w:val="24"/>
          <w:szCs w:val="24"/>
        </w:rPr>
        <w:t xml:space="preserve">           2. Контроль   за исполнением настоящего постановления возложить на руководителя аппарата (управляющего делами) администрации городского округа Черных И.Н. </w:t>
      </w:r>
    </w:p>
    <w:p w:rsidR="00EA1273" w:rsidRDefault="00EA1273" w:rsidP="00EA1273">
      <w:pPr>
        <w:jc w:val="both"/>
      </w:pPr>
      <w:r>
        <w:t xml:space="preserve">           3.Постановление вступает в силу после его официального  опубликования.</w:t>
      </w:r>
    </w:p>
    <w:p w:rsidR="00EA1273" w:rsidRDefault="00EA1273" w:rsidP="00EA1273">
      <w:pPr>
        <w:jc w:val="both"/>
      </w:pPr>
    </w:p>
    <w:p w:rsidR="00EA1273" w:rsidRDefault="00EA1273" w:rsidP="00EA1273">
      <w:pPr>
        <w:jc w:val="both"/>
      </w:pPr>
    </w:p>
    <w:p w:rsidR="00EA1273" w:rsidRDefault="00EA1273" w:rsidP="00EA1273">
      <w:pPr>
        <w:jc w:val="both"/>
      </w:pPr>
    </w:p>
    <w:p w:rsidR="00EA1273" w:rsidRDefault="00BA4D24" w:rsidP="00EA1273">
      <w:pPr>
        <w:ind w:left="360" w:right="33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107950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273" w:rsidRDefault="00EA1273" w:rsidP="00EA1273">
      <w:pPr>
        <w:ind w:left="360"/>
      </w:pPr>
      <w:r>
        <w:t>Глава муниципального образования                               </w:t>
      </w:r>
      <w:r>
        <w:tab/>
        <w:t xml:space="preserve">       </w:t>
      </w:r>
    </w:p>
    <w:p w:rsidR="00EA1273" w:rsidRDefault="00EA1273" w:rsidP="00EA1273">
      <w:pPr>
        <w:shd w:val="clear" w:color="auto" w:fill="FFFFFF"/>
        <w:ind w:left="360"/>
        <w:rPr>
          <w:color w:val="000000"/>
          <w:spacing w:val="2"/>
        </w:rPr>
      </w:pPr>
      <w:r>
        <w:rPr>
          <w:color w:val="000000"/>
          <w:spacing w:val="2"/>
        </w:rPr>
        <w:t xml:space="preserve">Сорочинский городской округ                                                                          </w:t>
      </w:r>
      <w:r>
        <w:t>Т.П.Мелентьева</w:t>
      </w:r>
    </w:p>
    <w:p w:rsidR="00EA1273" w:rsidRDefault="00EA1273" w:rsidP="00EA1273">
      <w:pPr>
        <w:ind w:left="360" w:right="339"/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left="360" w:right="339"/>
        <w:rPr>
          <w:sz w:val="26"/>
          <w:szCs w:val="26"/>
        </w:rPr>
      </w:pPr>
    </w:p>
    <w:p w:rsidR="00EA1273" w:rsidRDefault="00EA1273" w:rsidP="00EA1273">
      <w:pPr>
        <w:ind w:right="339"/>
        <w:rPr>
          <w:sz w:val="26"/>
          <w:szCs w:val="26"/>
        </w:rPr>
      </w:pPr>
    </w:p>
    <w:p w:rsidR="00993316" w:rsidRDefault="00993316" w:rsidP="00EA1273">
      <w:pPr>
        <w:ind w:right="339"/>
        <w:rPr>
          <w:sz w:val="26"/>
          <w:szCs w:val="26"/>
        </w:rPr>
      </w:pPr>
    </w:p>
    <w:p w:rsidR="00EA1273" w:rsidRDefault="00EA1273" w:rsidP="00EA1273">
      <w:pPr>
        <w:ind w:left="360" w:right="33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прокуратуре, Павловой Е.А., исполнителям программы, отделу по экономике, Управлению финансов, Палагуто Н.Г., Кузнецову В.Г.</w:t>
      </w:r>
    </w:p>
    <w:p w:rsidR="00EA1273" w:rsidRDefault="00EA1273" w:rsidP="00EA1273">
      <w:pPr>
        <w:jc w:val="center"/>
      </w:pPr>
    </w:p>
    <w:p w:rsidR="00EA1273" w:rsidRDefault="00EA1273" w:rsidP="00EA1273">
      <w:pPr>
        <w:ind w:left="9540"/>
      </w:pPr>
    </w:p>
    <w:p w:rsidR="00EA1273" w:rsidRDefault="00EA1273" w:rsidP="00EA1273">
      <w:pPr>
        <w:ind w:left="9540"/>
      </w:pPr>
    </w:p>
    <w:p w:rsidR="00EA1273" w:rsidRDefault="00EA1273" w:rsidP="00EA1273">
      <w:pPr>
        <w:ind w:left="9540"/>
      </w:pPr>
    </w:p>
    <w:p w:rsidR="00EA1273" w:rsidRDefault="00EA1273" w:rsidP="00EA1273">
      <w:pPr>
        <w:ind w:left="9540"/>
      </w:pPr>
    </w:p>
    <w:p w:rsidR="00EA1273" w:rsidRDefault="00EA1273" w:rsidP="00EA1273">
      <w:pPr>
        <w:ind w:left="9540"/>
      </w:pPr>
    </w:p>
    <w:p w:rsidR="00EA1273" w:rsidRDefault="00EA1273" w:rsidP="00EA1273">
      <w:pPr>
        <w:sectPr w:rsidR="00EA1273" w:rsidSect="00570531">
          <w:pgSz w:w="11906" w:h="16838"/>
          <w:pgMar w:top="1134" w:right="851" w:bottom="1134" w:left="1080" w:header="720" w:footer="720" w:gutter="0"/>
          <w:cols w:space="720"/>
        </w:sectPr>
      </w:pPr>
    </w:p>
    <w:p w:rsidR="00EA1273" w:rsidRDefault="007444D1" w:rsidP="00EA1273">
      <w:pPr>
        <w:ind w:left="9540"/>
      </w:pPr>
      <w:r>
        <w:lastRenderedPageBreak/>
        <w:t>Приложение № 1</w:t>
      </w:r>
    </w:p>
    <w:p w:rsidR="00EA1273" w:rsidRDefault="00EA1273" w:rsidP="00EA1273">
      <w:pPr>
        <w:pStyle w:val="afc"/>
        <w:spacing w:before="0" w:beforeAutospacing="0" w:after="0" w:afterAutospacing="0"/>
        <w:ind w:left="9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EA1273" w:rsidRDefault="00EA1273" w:rsidP="00EA1273">
      <w:pPr>
        <w:pStyle w:val="afc"/>
        <w:spacing w:before="0" w:beforeAutospacing="0" w:after="0" w:afterAutospacing="0"/>
        <w:ind w:left="9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Сорочинского городского округа</w:t>
      </w:r>
    </w:p>
    <w:p w:rsidR="00EA1273" w:rsidRDefault="00EA1273" w:rsidP="00EA1273">
      <w:pPr>
        <w:pStyle w:val="afc"/>
        <w:spacing w:before="0" w:beforeAutospacing="0" w:after="0" w:afterAutospacing="0"/>
        <w:ind w:left="9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Оренбургской области</w:t>
      </w:r>
    </w:p>
    <w:p w:rsidR="00EA1273" w:rsidRDefault="00EA1273" w:rsidP="00EA1273">
      <w:pPr>
        <w:ind w:left="9540"/>
        <w:jc w:val="both"/>
        <w:rPr>
          <w:bCs/>
        </w:rPr>
      </w:pPr>
      <w:r>
        <w:rPr>
          <w:bCs/>
        </w:rPr>
        <w:t xml:space="preserve">от </w:t>
      </w:r>
      <w:r w:rsidR="00BA4D24">
        <w:rPr>
          <w:bCs/>
        </w:rPr>
        <w:t>23.12.2016 № 2284-п</w:t>
      </w:r>
    </w:p>
    <w:p w:rsidR="006952C5" w:rsidRDefault="006952C5" w:rsidP="006952C5">
      <w:pPr>
        <w:ind w:left="9540"/>
      </w:pPr>
    </w:p>
    <w:p w:rsidR="006952C5" w:rsidRPr="00A21575" w:rsidRDefault="006952C5" w:rsidP="006952C5">
      <w:pPr>
        <w:ind w:left="9540"/>
      </w:pPr>
      <w:r>
        <w:t>«</w:t>
      </w:r>
      <w:r w:rsidRPr="00A21575">
        <w:t>Приложение № 3</w:t>
      </w:r>
    </w:p>
    <w:p w:rsidR="006952C5" w:rsidRPr="00A21575" w:rsidRDefault="006952C5" w:rsidP="006952C5">
      <w:pPr>
        <w:ind w:left="9540"/>
      </w:pPr>
      <w:r w:rsidRPr="00A21575">
        <w:t xml:space="preserve"> к муниципальной программе </w:t>
      </w:r>
    </w:p>
    <w:p w:rsidR="006952C5" w:rsidRPr="00A21575" w:rsidRDefault="006952C5" w:rsidP="006952C5">
      <w:pPr>
        <w:ind w:left="9540"/>
      </w:pPr>
      <w:r w:rsidRPr="00A21575">
        <w:t xml:space="preserve">«Эффективная власть Сорочинского городского округа  </w:t>
      </w:r>
      <w:r>
        <w:t>О</w:t>
      </w:r>
      <w:r w:rsidRPr="00A21575">
        <w:t>ренбургской области на 2014-2018 годы»</w:t>
      </w:r>
    </w:p>
    <w:p w:rsidR="00EA1273" w:rsidRDefault="00EA1273" w:rsidP="00EA1273">
      <w:pPr>
        <w:ind w:left="9540"/>
      </w:pPr>
    </w:p>
    <w:p w:rsidR="00EA1273" w:rsidRDefault="00EA1273" w:rsidP="00EA1273">
      <w:pPr>
        <w:ind w:left="9540"/>
      </w:pPr>
      <w:r>
        <w:t>                                        </w:t>
      </w:r>
    </w:p>
    <w:p w:rsidR="00EA1273" w:rsidRDefault="00EA1273" w:rsidP="00EA1273">
      <w:pPr>
        <w:jc w:val="center"/>
      </w:pPr>
      <w:r>
        <w:t>Ресурсное обеспечение</w:t>
      </w:r>
    </w:p>
    <w:p w:rsidR="00EA1273" w:rsidRDefault="00EA1273" w:rsidP="00EA1273">
      <w:pPr>
        <w:ind w:firstLine="720"/>
        <w:jc w:val="center"/>
      </w:pPr>
      <w:r>
        <w:t>реализации муниципальной Программы</w:t>
      </w:r>
    </w:p>
    <w:p w:rsidR="00EA1273" w:rsidRDefault="00EA1273" w:rsidP="00EA1273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(тыс. рублей)</w:t>
      </w:r>
    </w:p>
    <w:tbl>
      <w:tblPr>
        <w:tblW w:w="158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"/>
        <w:gridCol w:w="1080"/>
        <w:gridCol w:w="2160"/>
        <w:gridCol w:w="1980"/>
        <w:gridCol w:w="720"/>
        <w:gridCol w:w="720"/>
        <w:gridCol w:w="1080"/>
        <w:gridCol w:w="900"/>
        <w:gridCol w:w="1080"/>
        <w:gridCol w:w="1260"/>
        <w:gridCol w:w="1080"/>
        <w:gridCol w:w="2644"/>
        <w:gridCol w:w="272"/>
        <w:gridCol w:w="380"/>
      </w:tblGrid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№</w:t>
            </w:r>
          </w:p>
          <w:p w:rsidR="00EA1273" w:rsidRDefault="00EA1273" w:rsidP="00570531">
            <w:pPr>
              <w:jc w:val="center"/>
            </w:pPr>
            <w: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7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Объемы бюджетных ассигнований</w:t>
            </w:r>
          </w:p>
          <w:p w:rsidR="00EA1273" w:rsidRDefault="00EA1273" w:rsidP="00570531">
            <w:pPr>
              <w:jc w:val="center"/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ind w:left="192" w:hanging="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</w:pPr>
            <w:r>
              <w:t>12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84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«Эффективная власть  Сорочинского  городского округа Оренбургской области на 2014 – </w:t>
            </w:r>
            <w:r>
              <w:rPr>
                <w:color w:val="FF0000"/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69 801,4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42161,2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37150,9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0C36AB" w:rsidP="00570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</w:t>
            </w:r>
            <w:r w:rsidR="00EA1273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84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Сорочинский городской Совет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28 753,3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37903,9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37 13</w:t>
            </w:r>
            <w:r w:rsidR="00EA1273">
              <w:rPr>
                <w:sz w:val="18"/>
                <w:szCs w:val="18"/>
              </w:rPr>
              <w:t>0,9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37 13</w:t>
            </w:r>
            <w:r w:rsidR="00EA1273">
              <w:rPr>
                <w:sz w:val="18"/>
                <w:szCs w:val="18"/>
              </w:rPr>
              <w:t>0,9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18"/>
                <w:szCs w:val="18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 </w:t>
            </w:r>
            <w:r>
              <w:rPr>
                <w:sz w:val="22"/>
                <w:szCs w:val="22"/>
              </w:rPr>
              <w:lastRenderedPageBreak/>
              <w:t>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10 451,7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414,3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3843,0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25 572,6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</w:t>
            </w:r>
            <w:r>
              <w:rPr>
                <w:sz w:val="22"/>
                <w:szCs w:val="22"/>
              </w:rPr>
              <w:lastRenderedPageBreak/>
              <w:t>Оренбургской области на 2014-</w:t>
            </w:r>
            <w:r>
              <w:rPr>
                <w:color w:val="FF0000"/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32843,0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32 143,2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32143,2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ind w:right="162"/>
              <w:rPr>
                <w:color w:val="FF0000"/>
                <w:sz w:val="20"/>
                <w:szCs w:val="20"/>
              </w:rPr>
            </w:pPr>
          </w:p>
        </w:tc>
      </w:tr>
      <w:tr w:rsidR="00EA1273" w:rsidTr="006952C5">
        <w:trPr>
          <w:gridAfter w:val="1"/>
          <w:wAfter w:w="380" w:type="dxa"/>
          <w:trHeight w:val="231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32843,0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32 143,2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32 143,2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0"/>
                <w:szCs w:val="20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31 00 10 0130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4383,4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4 681,2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4 681,2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0"/>
                <w:szCs w:val="20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31 00 10 0140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28459,6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27 462,0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27462,0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color w:val="FF0000"/>
                <w:sz w:val="20"/>
                <w:szCs w:val="20"/>
              </w:rPr>
            </w:pPr>
          </w:p>
          <w:p w:rsidR="00EA1273" w:rsidRDefault="00EA1273" w:rsidP="00570531">
            <w:pPr>
              <w:rPr>
                <w:color w:val="FF0000"/>
                <w:sz w:val="20"/>
                <w:szCs w:val="20"/>
              </w:rPr>
            </w:pPr>
          </w:p>
        </w:tc>
      </w:tr>
      <w:tr w:rsidR="00EA1273" w:rsidTr="006952C5">
        <w:trPr>
          <w:gridAfter w:val="1"/>
          <w:wAfter w:w="380" w:type="dxa"/>
          <w:trHeight w:val="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 выполнению наказов избирателей депутатами Совета депутатов Сорочинского городского округа на 2014- </w:t>
            </w:r>
            <w:r w:rsidR="006952C5">
              <w:rPr>
                <w:color w:val="FF0000"/>
                <w:sz w:val="22"/>
                <w:szCs w:val="22"/>
              </w:rPr>
              <w:t>2016</w:t>
            </w:r>
            <w:r>
              <w:rPr>
                <w:color w:val="FF0000"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0"/>
                <w:szCs w:val="20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3843,0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мер по выполнению наказов  избирателей депутатам»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2717,6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2652,2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65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31 3 7026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31 3 7026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34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718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31 1 01 7026 0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31 1 01 7026 0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2158,2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31 1 01 70 260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31 3 7026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</w:t>
            </w:r>
            <w:r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1 593,1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1 809,0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1 593,1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13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предоставления государственных  и муниципальных 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1 593,</w:t>
            </w:r>
            <w:r w:rsidR="0019138F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31 2 8057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31 2 5392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31 2 01 00190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19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3120100190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1 593,1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19138F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1 809,0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муниципальной службы Сорочинского городского округа на 2014-</w:t>
            </w:r>
            <w:r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годы»</w:t>
            </w:r>
          </w:p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3458,7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2 978,7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2 978,7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141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3458,7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«Предоставление социальных доплат к пенсии»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3458,7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31 3 02 90010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3458,7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2 978,7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противодействии коррупции в Сорочинском городском округе на 2014-</w:t>
            </w:r>
            <w:r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142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711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Pr="00A61D4B" w:rsidRDefault="00EA1273" w:rsidP="00570531">
            <w:pPr>
              <w:jc w:val="both"/>
              <w:rPr>
                <w:sz w:val="22"/>
                <w:szCs w:val="22"/>
              </w:rPr>
            </w:pPr>
            <w:r w:rsidRPr="00A61D4B">
              <w:rPr>
                <w:color w:val="FF0000"/>
                <w:sz w:val="22"/>
                <w:szCs w:val="22"/>
              </w:rPr>
              <w:t xml:space="preserve"> «Повышение квалификации муниципальных служащих по направлению «Противодействие коррупции»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реализации модели национальной политики в Сорочинском городском округе на 2014-</w:t>
            </w:r>
            <w:r>
              <w:rPr>
                <w:color w:val="FF0000"/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годы»</w:t>
            </w:r>
          </w:p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«Осуществление национальной политики в Сорочинском городском округе»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31 5 7028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31 5 01 70280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78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«Информационный город» Сорочинского городского округа на 2014-</w:t>
            </w:r>
            <w:r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55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«Осуществление перевода государственных и муниципальных услуг в электронный вид»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55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31 6 7029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59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31 6 01 70290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48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««Повышение эффективности бюджетных расходов Сорочинского  городского округа на 2014-2015 годы</w:t>
            </w:r>
          </w:p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51 836,9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17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Сорочинский городской Совет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4 991,9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  имуществом и земельным отношениям администрации Сорочинского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  <w:trHeight w:val="96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реализации программы в рамках муниципальной программы «Эффективная власть на 2014-</w:t>
            </w:r>
            <w:r>
              <w:rPr>
                <w:color w:val="FF0000"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10255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rPr>
          <w:gridAfter w:val="1"/>
          <w:wAfter w:w="380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color w:val="FF0000"/>
                <w:sz w:val="22"/>
                <w:szCs w:val="22"/>
              </w:rPr>
            </w:pPr>
          </w:p>
        </w:tc>
      </w:tr>
      <w:tr w:rsidR="00EA1273" w:rsidTr="006952C5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73" w:rsidRDefault="00EA1273" w:rsidP="0057053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 Сорочинского городского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3" w:rsidRDefault="00EA1273" w:rsidP="005705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1273" w:rsidRDefault="00EA1273" w:rsidP="00EA1273">
      <w:pPr>
        <w:rPr>
          <w:color w:val="0000FF"/>
        </w:rPr>
      </w:pPr>
    </w:p>
    <w:p w:rsidR="00EA1273" w:rsidRDefault="00EA1273" w:rsidP="00EA1273">
      <w:pPr>
        <w:ind w:firstLine="720"/>
        <w:jc w:val="center"/>
        <w:rPr>
          <w:color w:val="000000"/>
        </w:rPr>
      </w:pPr>
    </w:p>
    <w:p w:rsidR="00EA1273" w:rsidRDefault="00EA1273" w:rsidP="00EA1273"/>
    <w:p w:rsidR="00EA1273" w:rsidRDefault="00EA1273" w:rsidP="00EA1273"/>
    <w:p w:rsidR="00EA1273" w:rsidRDefault="00EA1273" w:rsidP="00EA1273"/>
    <w:p w:rsidR="00EA1273" w:rsidRDefault="00EA1273" w:rsidP="00EA1273"/>
    <w:p w:rsidR="00EA1273" w:rsidRDefault="00EA1273" w:rsidP="00EA1273"/>
    <w:p w:rsidR="00EA1273" w:rsidRDefault="00EA1273" w:rsidP="00EA1273"/>
    <w:sectPr w:rsidR="00EA1273" w:rsidSect="00BA4D24">
      <w:pgSz w:w="16838" w:h="11906" w:orient="landscape"/>
      <w:pgMar w:top="1259" w:right="425" w:bottom="851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A1" w:rsidRDefault="000C5BA1">
      <w:r>
        <w:separator/>
      </w:r>
    </w:p>
  </w:endnote>
  <w:endnote w:type="continuationSeparator" w:id="1">
    <w:p w:rsidR="000C5BA1" w:rsidRDefault="000C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A1" w:rsidRDefault="000C5BA1">
      <w:r>
        <w:separator/>
      </w:r>
    </w:p>
  </w:footnote>
  <w:footnote w:type="continuationSeparator" w:id="1">
    <w:p w:rsidR="000C5BA1" w:rsidRDefault="000C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E42F8A"/>
    <w:multiLevelType w:val="hybridMultilevel"/>
    <w:tmpl w:val="8EE0BFA6"/>
    <w:lvl w:ilvl="0" w:tplc="548AC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433CD0"/>
    <w:multiLevelType w:val="hybridMultilevel"/>
    <w:tmpl w:val="EF2870CA"/>
    <w:lvl w:ilvl="0" w:tplc="2482FC40">
      <w:start w:val="2018"/>
      <w:numFmt w:val="decimal"/>
      <w:lvlText w:val="%1"/>
      <w:lvlJc w:val="left"/>
      <w:pPr>
        <w:ind w:left="401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1">
    <w:nsid w:val="45B27BE5"/>
    <w:multiLevelType w:val="hybridMultilevel"/>
    <w:tmpl w:val="7324AACA"/>
    <w:lvl w:ilvl="0" w:tplc="70D2C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4D0EE1"/>
    <w:multiLevelType w:val="hybridMultilevel"/>
    <w:tmpl w:val="DB0E523A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5B5219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A7476"/>
    <w:multiLevelType w:val="hybridMultilevel"/>
    <w:tmpl w:val="5272658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FB65C31"/>
    <w:multiLevelType w:val="hybridMultilevel"/>
    <w:tmpl w:val="3AB45B6A"/>
    <w:lvl w:ilvl="0" w:tplc="11F67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78104BFE"/>
    <w:multiLevelType w:val="hybridMultilevel"/>
    <w:tmpl w:val="6190642C"/>
    <w:lvl w:ilvl="0" w:tplc="0EA2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635126"/>
    <w:multiLevelType w:val="hybridMultilevel"/>
    <w:tmpl w:val="BC045B50"/>
    <w:lvl w:ilvl="0" w:tplc="1A742BDA">
      <w:numFmt w:val="decimal"/>
      <w:pStyle w:val="1"/>
      <w:lvlText w:val=""/>
      <w:lvlJc w:val="left"/>
      <w:rPr>
        <w:rFonts w:cs="Times New Roman"/>
      </w:rPr>
    </w:lvl>
    <w:lvl w:ilvl="1" w:tplc="CD76E280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2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14"/>
  </w:num>
  <w:num w:numId="8">
    <w:abstractNumId w:val="39"/>
  </w:num>
  <w:num w:numId="9">
    <w:abstractNumId w:val="12"/>
  </w:num>
  <w:num w:numId="10">
    <w:abstractNumId w:val="16"/>
  </w:num>
  <w:num w:numId="11">
    <w:abstractNumId w:val="1"/>
  </w:num>
  <w:num w:numId="12">
    <w:abstractNumId w:val="29"/>
  </w:num>
  <w:num w:numId="13">
    <w:abstractNumId w:val="17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28"/>
  </w:num>
  <w:num w:numId="19">
    <w:abstractNumId w:val="10"/>
  </w:num>
  <w:num w:numId="20">
    <w:abstractNumId w:val="37"/>
  </w:num>
  <w:num w:numId="21">
    <w:abstractNumId w:val="35"/>
  </w:num>
  <w:num w:numId="22">
    <w:abstractNumId w:val="9"/>
  </w:num>
  <w:num w:numId="23">
    <w:abstractNumId w:val="41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20"/>
  </w:num>
  <w:num w:numId="29">
    <w:abstractNumId w:val="33"/>
  </w:num>
  <w:num w:numId="30">
    <w:abstractNumId w:val="38"/>
  </w:num>
  <w:num w:numId="31">
    <w:abstractNumId w:val="40"/>
  </w:num>
  <w:num w:numId="32">
    <w:abstractNumId w:val="27"/>
  </w:num>
  <w:num w:numId="33">
    <w:abstractNumId w:val="21"/>
  </w:num>
  <w:num w:numId="34">
    <w:abstractNumId w:val="13"/>
  </w:num>
  <w:num w:numId="35">
    <w:abstractNumId w:val="36"/>
  </w:num>
  <w:num w:numId="36">
    <w:abstractNumId w:val="23"/>
  </w:num>
  <w:num w:numId="37">
    <w:abstractNumId w:val="34"/>
  </w:num>
  <w:num w:numId="38">
    <w:abstractNumId w:val="2"/>
  </w:num>
  <w:num w:numId="39">
    <w:abstractNumId w:val="15"/>
  </w:num>
  <w:num w:numId="40">
    <w:abstractNumId w:val="42"/>
  </w:num>
  <w:num w:numId="41">
    <w:abstractNumId w:val="19"/>
  </w:num>
  <w:num w:numId="42">
    <w:abstractNumId w:val="8"/>
  </w:num>
  <w:num w:numId="43">
    <w:abstractNumId w:val="3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C43"/>
    <w:rsid w:val="0000131F"/>
    <w:rsid w:val="00002163"/>
    <w:rsid w:val="000029B8"/>
    <w:rsid w:val="0000390E"/>
    <w:rsid w:val="00005A7C"/>
    <w:rsid w:val="0000682D"/>
    <w:rsid w:val="00014653"/>
    <w:rsid w:val="000147F2"/>
    <w:rsid w:val="00015257"/>
    <w:rsid w:val="000160E6"/>
    <w:rsid w:val="00017E95"/>
    <w:rsid w:val="0002087C"/>
    <w:rsid w:val="00020ABB"/>
    <w:rsid w:val="0002225B"/>
    <w:rsid w:val="00022A7D"/>
    <w:rsid w:val="00022BE8"/>
    <w:rsid w:val="000231A0"/>
    <w:rsid w:val="0002549F"/>
    <w:rsid w:val="00025B70"/>
    <w:rsid w:val="000276BE"/>
    <w:rsid w:val="00027B27"/>
    <w:rsid w:val="00027E96"/>
    <w:rsid w:val="0003079D"/>
    <w:rsid w:val="000319F6"/>
    <w:rsid w:val="00031C6A"/>
    <w:rsid w:val="00035834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8C5"/>
    <w:rsid w:val="00077E09"/>
    <w:rsid w:val="00080B30"/>
    <w:rsid w:val="00081095"/>
    <w:rsid w:val="0008295E"/>
    <w:rsid w:val="000833C3"/>
    <w:rsid w:val="000835E3"/>
    <w:rsid w:val="00084AF1"/>
    <w:rsid w:val="00086A81"/>
    <w:rsid w:val="00090996"/>
    <w:rsid w:val="00090F5A"/>
    <w:rsid w:val="00091787"/>
    <w:rsid w:val="00094FD0"/>
    <w:rsid w:val="000A10C4"/>
    <w:rsid w:val="000A16D8"/>
    <w:rsid w:val="000A3375"/>
    <w:rsid w:val="000A607E"/>
    <w:rsid w:val="000B3087"/>
    <w:rsid w:val="000B437D"/>
    <w:rsid w:val="000B45B1"/>
    <w:rsid w:val="000B54B8"/>
    <w:rsid w:val="000B5593"/>
    <w:rsid w:val="000B669F"/>
    <w:rsid w:val="000B7AD1"/>
    <w:rsid w:val="000C19B5"/>
    <w:rsid w:val="000C1C47"/>
    <w:rsid w:val="000C21BC"/>
    <w:rsid w:val="000C36AB"/>
    <w:rsid w:val="000C4954"/>
    <w:rsid w:val="000C531A"/>
    <w:rsid w:val="000C5BA1"/>
    <w:rsid w:val="000C72DF"/>
    <w:rsid w:val="000D19E0"/>
    <w:rsid w:val="000D24A9"/>
    <w:rsid w:val="000D3ED0"/>
    <w:rsid w:val="000D44D9"/>
    <w:rsid w:val="000D5BC5"/>
    <w:rsid w:val="000D5FE1"/>
    <w:rsid w:val="000E1F18"/>
    <w:rsid w:val="000E20DD"/>
    <w:rsid w:val="000E682E"/>
    <w:rsid w:val="000F0032"/>
    <w:rsid w:val="000F35B8"/>
    <w:rsid w:val="000F3E5D"/>
    <w:rsid w:val="000F4006"/>
    <w:rsid w:val="000F43E5"/>
    <w:rsid w:val="000F509C"/>
    <w:rsid w:val="000F6D4F"/>
    <w:rsid w:val="000F6ED5"/>
    <w:rsid w:val="001009ED"/>
    <w:rsid w:val="00103C66"/>
    <w:rsid w:val="00106039"/>
    <w:rsid w:val="00106F2C"/>
    <w:rsid w:val="00107093"/>
    <w:rsid w:val="00112A92"/>
    <w:rsid w:val="001153A9"/>
    <w:rsid w:val="0011757A"/>
    <w:rsid w:val="001200F9"/>
    <w:rsid w:val="001214F1"/>
    <w:rsid w:val="001215DE"/>
    <w:rsid w:val="00121BD2"/>
    <w:rsid w:val="00121CE5"/>
    <w:rsid w:val="00122360"/>
    <w:rsid w:val="00123CA2"/>
    <w:rsid w:val="001245A2"/>
    <w:rsid w:val="00126706"/>
    <w:rsid w:val="001333BD"/>
    <w:rsid w:val="00133EAF"/>
    <w:rsid w:val="001344C4"/>
    <w:rsid w:val="00135572"/>
    <w:rsid w:val="001406B6"/>
    <w:rsid w:val="001448F0"/>
    <w:rsid w:val="00151281"/>
    <w:rsid w:val="001535D7"/>
    <w:rsid w:val="00153F9C"/>
    <w:rsid w:val="001550D6"/>
    <w:rsid w:val="001551FF"/>
    <w:rsid w:val="00156EE5"/>
    <w:rsid w:val="00156F90"/>
    <w:rsid w:val="00157FC4"/>
    <w:rsid w:val="00162BD3"/>
    <w:rsid w:val="0016407E"/>
    <w:rsid w:val="001656DA"/>
    <w:rsid w:val="00165EED"/>
    <w:rsid w:val="00166559"/>
    <w:rsid w:val="0017116A"/>
    <w:rsid w:val="0018073D"/>
    <w:rsid w:val="00180E39"/>
    <w:rsid w:val="00183288"/>
    <w:rsid w:val="001867D5"/>
    <w:rsid w:val="0018687F"/>
    <w:rsid w:val="0019024E"/>
    <w:rsid w:val="0019138F"/>
    <w:rsid w:val="0019234A"/>
    <w:rsid w:val="001928AB"/>
    <w:rsid w:val="001934CD"/>
    <w:rsid w:val="00193903"/>
    <w:rsid w:val="001959DF"/>
    <w:rsid w:val="0019777E"/>
    <w:rsid w:val="001A0F66"/>
    <w:rsid w:val="001A19D4"/>
    <w:rsid w:val="001A1B02"/>
    <w:rsid w:val="001A46AD"/>
    <w:rsid w:val="001A4EBE"/>
    <w:rsid w:val="001A5AC3"/>
    <w:rsid w:val="001A77B4"/>
    <w:rsid w:val="001B015F"/>
    <w:rsid w:val="001B23F4"/>
    <w:rsid w:val="001B3A66"/>
    <w:rsid w:val="001B4947"/>
    <w:rsid w:val="001B5230"/>
    <w:rsid w:val="001B67A8"/>
    <w:rsid w:val="001B7A46"/>
    <w:rsid w:val="001C35A2"/>
    <w:rsid w:val="001C5EB4"/>
    <w:rsid w:val="001C620C"/>
    <w:rsid w:val="001C6678"/>
    <w:rsid w:val="001C788A"/>
    <w:rsid w:val="001D0D71"/>
    <w:rsid w:val="001D13A4"/>
    <w:rsid w:val="001D208A"/>
    <w:rsid w:val="001D2885"/>
    <w:rsid w:val="001D3746"/>
    <w:rsid w:val="001D52D8"/>
    <w:rsid w:val="001D7874"/>
    <w:rsid w:val="001D798E"/>
    <w:rsid w:val="001D7B9D"/>
    <w:rsid w:val="001E0003"/>
    <w:rsid w:val="001E0B58"/>
    <w:rsid w:val="001E171A"/>
    <w:rsid w:val="001E667B"/>
    <w:rsid w:val="001E6E4A"/>
    <w:rsid w:val="001F0818"/>
    <w:rsid w:val="001F0CB3"/>
    <w:rsid w:val="001F1B08"/>
    <w:rsid w:val="001F5B23"/>
    <w:rsid w:val="00202365"/>
    <w:rsid w:val="002108B7"/>
    <w:rsid w:val="00210BA5"/>
    <w:rsid w:val="00210BE0"/>
    <w:rsid w:val="00214F0D"/>
    <w:rsid w:val="002175A6"/>
    <w:rsid w:val="00220547"/>
    <w:rsid w:val="0022316B"/>
    <w:rsid w:val="00223B80"/>
    <w:rsid w:val="00224AF2"/>
    <w:rsid w:val="0022543D"/>
    <w:rsid w:val="002265A2"/>
    <w:rsid w:val="0023367E"/>
    <w:rsid w:val="00233AB3"/>
    <w:rsid w:val="0023678C"/>
    <w:rsid w:val="00236F56"/>
    <w:rsid w:val="0023752C"/>
    <w:rsid w:val="002439C4"/>
    <w:rsid w:val="00243FAB"/>
    <w:rsid w:val="00244531"/>
    <w:rsid w:val="00244A1A"/>
    <w:rsid w:val="00245ABE"/>
    <w:rsid w:val="00246CE8"/>
    <w:rsid w:val="002505D9"/>
    <w:rsid w:val="00250648"/>
    <w:rsid w:val="00250B43"/>
    <w:rsid w:val="00252285"/>
    <w:rsid w:val="00253A98"/>
    <w:rsid w:val="00253F67"/>
    <w:rsid w:val="0025426A"/>
    <w:rsid w:val="00255BB0"/>
    <w:rsid w:val="002605B2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872"/>
    <w:rsid w:val="00290929"/>
    <w:rsid w:val="0029216F"/>
    <w:rsid w:val="002926F4"/>
    <w:rsid w:val="00292E01"/>
    <w:rsid w:val="00293E9B"/>
    <w:rsid w:val="00295749"/>
    <w:rsid w:val="00297BC4"/>
    <w:rsid w:val="002A0EB2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2AC"/>
    <w:rsid w:val="002A7DBB"/>
    <w:rsid w:val="002B04B4"/>
    <w:rsid w:val="002B0FA0"/>
    <w:rsid w:val="002B28AE"/>
    <w:rsid w:val="002B35A1"/>
    <w:rsid w:val="002B5A13"/>
    <w:rsid w:val="002B7541"/>
    <w:rsid w:val="002C1BB2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41E0"/>
    <w:rsid w:val="002D5267"/>
    <w:rsid w:val="002D5F89"/>
    <w:rsid w:val="002E6D89"/>
    <w:rsid w:val="002F06DD"/>
    <w:rsid w:val="002F078C"/>
    <w:rsid w:val="002F0D66"/>
    <w:rsid w:val="002F168B"/>
    <w:rsid w:val="002F1C22"/>
    <w:rsid w:val="002F25C0"/>
    <w:rsid w:val="002F6D09"/>
    <w:rsid w:val="002F7F03"/>
    <w:rsid w:val="00300D24"/>
    <w:rsid w:val="00303942"/>
    <w:rsid w:val="003063A3"/>
    <w:rsid w:val="0030666D"/>
    <w:rsid w:val="0030671A"/>
    <w:rsid w:val="00306E70"/>
    <w:rsid w:val="00307913"/>
    <w:rsid w:val="00311015"/>
    <w:rsid w:val="003125D8"/>
    <w:rsid w:val="00312C6B"/>
    <w:rsid w:val="00313E73"/>
    <w:rsid w:val="00314114"/>
    <w:rsid w:val="00316480"/>
    <w:rsid w:val="00316BF5"/>
    <w:rsid w:val="00316F33"/>
    <w:rsid w:val="003172F9"/>
    <w:rsid w:val="00321787"/>
    <w:rsid w:val="00325E6B"/>
    <w:rsid w:val="00327FD7"/>
    <w:rsid w:val="00331649"/>
    <w:rsid w:val="0033241B"/>
    <w:rsid w:val="0033275C"/>
    <w:rsid w:val="003327D3"/>
    <w:rsid w:val="00332C43"/>
    <w:rsid w:val="00332C76"/>
    <w:rsid w:val="00334891"/>
    <w:rsid w:val="0033623F"/>
    <w:rsid w:val="003367C4"/>
    <w:rsid w:val="00336C6F"/>
    <w:rsid w:val="00337AA5"/>
    <w:rsid w:val="00341329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075"/>
    <w:rsid w:val="00363597"/>
    <w:rsid w:val="003638BF"/>
    <w:rsid w:val="0036559A"/>
    <w:rsid w:val="00366D37"/>
    <w:rsid w:val="00370721"/>
    <w:rsid w:val="00370853"/>
    <w:rsid w:val="003715EB"/>
    <w:rsid w:val="00371A13"/>
    <w:rsid w:val="0037412A"/>
    <w:rsid w:val="003815BB"/>
    <w:rsid w:val="003818F6"/>
    <w:rsid w:val="00381F03"/>
    <w:rsid w:val="00382811"/>
    <w:rsid w:val="00387DBA"/>
    <w:rsid w:val="003920B6"/>
    <w:rsid w:val="00393419"/>
    <w:rsid w:val="003975E7"/>
    <w:rsid w:val="003A1A43"/>
    <w:rsid w:val="003A568E"/>
    <w:rsid w:val="003A6066"/>
    <w:rsid w:val="003A679A"/>
    <w:rsid w:val="003B4D7E"/>
    <w:rsid w:val="003B4FF8"/>
    <w:rsid w:val="003B521A"/>
    <w:rsid w:val="003C27A1"/>
    <w:rsid w:val="003C2CB5"/>
    <w:rsid w:val="003C6459"/>
    <w:rsid w:val="003D30EA"/>
    <w:rsid w:val="003D4458"/>
    <w:rsid w:val="003D488B"/>
    <w:rsid w:val="003D7722"/>
    <w:rsid w:val="003E000B"/>
    <w:rsid w:val="003E022B"/>
    <w:rsid w:val="003E02BA"/>
    <w:rsid w:val="003E20D0"/>
    <w:rsid w:val="003E6463"/>
    <w:rsid w:val="003F1C22"/>
    <w:rsid w:val="003F3ECB"/>
    <w:rsid w:val="003F51DE"/>
    <w:rsid w:val="003F7425"/>
    <w:rsid w:val="003F759B"/>
    <w:rsid w:val="00404CA4"/>
    <w:rsid w:val="00405C07"/>
    <w:rsid w:val="00406478"/>
    <w:rsid w:val="004065A8"/>
    <w:rsid w:val="004065F9"/>
    <w:rsid w:val="00412A01"/>
    <w:rsid w:val="00414077"/>
    <w:rsid w:val="0041497B"/>
    <w:rsid w:val="00414AF9"/>
    <w:rsid w:val="0041557D"/>
    <w:rsid w:val="00416CE7"/>
    <w:rsid w:val="004177A1"/>
    <w:rsid w:val="0042074C"/>
    <w:rsid w:val="00421CE6"/>
    <w:rsid w:val="00422D69"/>
    <w:rsid w:val="0042601C"/>
    <w:rsid w:val="004325A4"/>
    <w:rsid w:val="004331E4"/>
    <w:rsid w:val="00434BC9"/>
    <w:rsid w:val="004358AD"/>
    <w:rsid w:val="00437F7A"/>
    <w:rsid w:val="00440CA7"/>
    <w:rsid w:val="0044175C"/>
    <w:rsid w:val="00442AA7"/>
    <w:rsid w:val="004448DC"/>
    <w:rsid w:val="0045102E"/>
    <w:rsid w:val="004510D9"/>
    <w:rsid w:val="00452FFC"/>
    <w:rsid w:val="00453342"/>
    <w:rsid w:val="00456459"/>
    <w:rsid w:val="00457735"/>
    <w:rsid w:val="00461141"/>
    <w:rsid w:val="00461985"/>
    <w:rsid w:val="004619BE"/>
    <w:rsid w:val="00462D02"/>
    <w:rsid w:val="00465E33"/>
    <w:rsid w:val="00465E55"/>
    <w:rsid w:val="0046613C"/>
    <w:rsid w:val="00467BB2"/>
    <w:rsid w:val="00470C14"/>
    <w:rsid w:val="00471B1F"/>
    <w:rsid w:val="00471F63"/>
    <w:rsid w:val="00472F52"/>
    <w:rsid w:val="004732DB"/>
    <w:rsid w:val="00476621"/>
    <w:rsid w:val="004812DE"/>
    <w:rsid w:val="00481522"/>
    <w:rsid w:val="00484E85"/>
    <w:rsid w:val="00487188"/>
    <w:rsid w:val="0049025F"/>
    <w:rsid w:val="00491CB4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2550"/>
    <w:rsid w:val="004B6D49"/>
    <w:rsid w:val="004B7602"/>
    <w:rsid w:val="004C34BA"/>
    <w:rsid w:val="004C34E7"/>
    <w:rsid w:val="004C3D96"/>
    <w:rsid w:val="004C5455"/>
    <w:rsid w:val="004C5549"/>
    <w:rsid w:val="004C72D8"/>
    <w:rsid w:val="004D078E"/>
    <w:rsid w:val="004D08B9"/>
    <w:rsid w:val="004D3BC9"/>
    <w:rsid w:val="004D4443"/>
    <w:rsid w:val="004D47F1"/>
    <w:rsid w:val="004E0708"/>
    <w:rsid w:val="004E1C2F"/>
    <w:rsid w:val="004E2897"/>
    <w:rsid w:val="004E46DD"/>
    <w:rsid w:val="004E530D"/>
    <w:rsid w:val="004E6AC7"/>
    <w:rsid w:val="004E6BE2"/>
    <w:rsid w:val="004E6E92"/>
    <w:rsid w:val="004E719A"/>
    <w:rsid w:val="004F1611"/>
    <w:rsid w:val="004F1DD6"/>
    <w:rsid w:val="004F1EB0"/>
    <w:rsid w:val="004F225D"/>
    <w:rsid w:val="004F2FF1"/>
    <w:rsid w:val="004F3865"/>
    <w:rsid w:val="004F55AA"/>
    <w:rsid w:val="005003B1"/>
    <w:rsid w:val="0050051E"/>
    <w:rsid w:val="00501CCF"/>
    <w:rsid w:val="00505F45"/>
    <w:rsid w:val="0050690C"/>
    <w:rsid w:val="005069D1"/>
    <w:rsid w:val="00510DDF"/>
    <w:rsid w:val="00510F2F"/>
    <w:rsid w:val="00511DBB"/>
    <w:rsid w:val="00511FD1"/>
    <w:rsid w:val="005147E8"/>
    <w:rsid w:val="005173DF"/>
    <w:rsid w:val="00517BF5"/>
    <w:rsid w:val="005214C3"/>
    <w:rsid w:val="00522E4D"/>
    <w:rsid w:val="00523D08"/>
    <w:rsid w:val="00527C9C"/>
    <w:rsid w:val="00530150"/>
    <w:rsid w:val="0053121F"/>
    <w:rsid w:val="00531662"/>
    <w:rsid w:val="005326E6"/>
    <w:rsid w:val="0053331F"/>
    <w:rsid w:val="005346E7"/>
    <w:rsid w:val="005354F9"/>
    <w:rsid w:val="00536869"/>
    <w:rsid w:val="005376F7"/>
    <w:rsid w:val="00537750"/>
    <w:rsid w:val="005401AB"/>
    <w:rsid w:val="00542876"/>
    <w:rsid w:val="00543977"/>
    <w:rsid w:val="00543C01"/>
    <w:rsid w:val="005440CC"/>
    <w:rsid w:val="00544563"/>
    <w:rsid w:val="00546C9B"/>
    <w:rsid w:val="005514EC"/>
    <w:rsid w:val="00557686"/>
    <w:rsid w:val="00557F2D"/>
    <w:rsid w:val="0056091E"/>
    <w:rsid w:val="00561121"/>
    <w:rsid w:val="005639BB"/>
    <w:rsid w:val="00563C18"/>
    <w:rsid w:val="00565F9D"/>
    <w:rsid w:val="00570531"/>
    <w:rsid w:val="0057081C"/>
    <w:rsid w:val="00572D72"/>
    <w:rsid w:val="00573417"/>
    <w:rsid w:val="00576946"/>
    <w:rsid w:val="00576E82"/>
    <w:rsid w:val="00581EC9"/>
    <w:rsid w:val="00581FEF"/>
    <w:rsid w:val="00582605"/>
    <w:rsid w:val="005841BE"/>
    <w:rsid w:val="00585C4A"/>
    <w:rsid w:val="00586256"/>
    <w:rsid w:val="005925AB"/>
    <w:rsid w:val="005940A4"/>
    <w:rsid w:val="00594F56"/>
    <w:rsid w:val="00595871"/>
    <w:rsid w:val="005A076C"/>
    <w:rsid w:val="005A392C"/>
    <w:rsid w:val="005A58F5"/>
    <w:rsid w:val="005A68B6"/>
    <w:rsid w:val="005A7397"/>
    <w:rsid w:val="005B05E4"/>
    <w:rsid w:val="005B186A"/>
    <w:rsid w:val="005B2C6F"/>
    <w:rsid w:val="005B32A3"/>
    <w:rsid w:val="005B3399"/>
    <w:rsid w:val="005B350D"/>
    <w:rsid w:val="005B488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D6116"/>
    <w:rsid w:val="005E01CD"/>
    <w:rsid w:val="005E284E"/>
    <w:rsid w:val="005E3673"/>
    <w:rsid w:val="005E3F3A"/>
    <w:rsid w:val="005E5B60"/>
    <w:rsid w:val="005E63FA"/>
    <w:rsid w:val="005E653A"/>
    <w:rsid w:val="005E6640"/>
    <w:rsid w:val="005E7C6C"/>
    <w:rsid w:val="005E7E08"/>
    <w:rsid w:val="005F1E16"/>
    <w:rsid w:val="005F2511"/>
    <w:rsid w:val="005F2A8A"/>
    <w:rsid w:val="005F3CD1"/>
    <w:rsid w:val="005F5E3B"/>
    <w:rsid w:val="005F5FF0"/>
    <w:rsid w:val="00600925"/>
    <w:rsid w:val="00603F1A"/>
    <w:rsid w:val="00605789"/>
    <w:rsid w:val="00605D23"/>
    <w:rsid w:val="0061047D"/>
    <w:rsid w:val="00612D37"/>
    <w:rsid w:val="00613C3E"/>
    <w:rsid w:val="00613DA5"/>
    <w:rsid w:val="0061673F"/>
    <w:rsid w:val="006209F7"/>
    <w:rsid w:val="006224BE"/>
    <w:rsid w:val="00623303"/>
    <w:rsid w:val="006236BF"/>
    <w:rsid w:val="006245BC"/>
    <w:rsid w:val="00625704"/>
    <w:rsid w:val="00626CC1"/>
    <w:rsid w:val="00627263"/>
    <w:rsid w:val="00632BD5"/>
    <w:rsid w:val="00635169"/>
    <w:rsid w:val="00635FD9"/>
    <w:rsid w:val="00637E1D"/>
    <w:rsid w:val="00640BF7"/>
    <w:rsid w:val="00641BD1"/>
    <w:rsid w:val="00644FA3"/>
    <w:rsid w:val="00647CA3"/>
    <w:rsid w:val="00650D0B"/>
    <w:rsid w:val="006534EE"/>
    <w:rsid w:val="00660F33"/>
    <w:rsid w:val="00662092"/>
    <w:rsid w:val="00663473"/>
    <w:rsid w:val="006646AC"/>
    <w:rsid w:val="00664CF8"/>
    <w:rsid w:val="00666514"/>
    <w:rsid w:val="00666CE8"/>
    <w:rsid w:val="0067134F"/>
    <w:rsid w:val="00673012"/>
    <w:rsid w:val="006731ED"/>
    <w:rsid w:val="00676542"/>
    <w:rsid w:val="00676698"/>
    <w:rsid w:val="0067795F"/>
    <w:rsid w:val="00680C91"/>
    <w:rsid w:val="00682D52"/>
    <w:rsid w:val="00692A4B"/>
    <w:rsid w:val="0069447D"/>
    <w:rsid w:val="006952C5"/>
    <w:rsid w:val="006959C1"/>
    <w:rsid w:val="00695B36"/>
    <w:rsid w:val="006A19C8"/>
    <w:rsid w:val="006A26D3"/>
    <w:rsid w:val="006A4C18"/>
    <w:rsid w:val="006A4D19"/>
    <w:rsid w:val="006A5137"/>
    <w:rsid w:val="006A684E"/>
    <w:rsid w:val="006B152A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CA"/>
    <w:rsid w:val="006C4BE9"/>
    <w:rsid w:val="006D0E1F"/>
    <w:rsid w:val="006D1220"/>
    <w:rsid w:val="006D19DF"/>
    <w:rsid w:val="006D345B"/>
    <w:rsid w:val="006D4281"/>
    <w:rsid w:val="006D69D4"/>
    <w:rsid w:val="006E5282"/>
    <w:rsid w:val="006E6A28"/>
    <w:rsid w:val="006E6B8D"/>
    <w:rsid w:val="006E74D5"/>
    <w:rsid w:val="006F1B18"/>
    <w:rsid w:val="006F1B79"/>
    <w:rsid w:val="006F3F46"/>
    <w:rsid w:val="006F4B9B"/>
    <w:rsid w:val="006F6BA2"/>
    <w:rsid w:val="006F6F31"/>
    <w:rsid w:val="006F718B"/>
    <w:rsid w:val="00705D9E"/>
    <w:rsid w:val="007060B4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1C58"/>
    <w:rsid w:val="00722FB3"/>
    <w:rsid w:val="00723E9F"/>
    <w:rsid w:val="00723F29"/>
    <w:rsid w:val="00724B26"/>
    <w:rsid w:val="0072724C"/>
    <w:rsid w:val="0073108E"/>
    <w:rsid w:val="007318AA"/>
    <w:rsid w:val="00731D3B"/>
    <w:rsid w:val="00732DC7"/>
    <w:rsid w:val="0073331E"/>
    <w:rsid w:val="0073360F"/>
    <w:rsid w:val="00735A7E"/>
    <w:rsid w:val="007374C1"/>
    <w:rsid w:val="007444D1"/>
    <w:rsid w:val="00744559"/>
    <w:rsid w:val="00745158"/>
    <w:rsid w:val="00745BA5"/>
    <w:rsid w:val="00747F33"/>
    <w:rsid w:val="00753D41"/>
    <w:rsid w:val="00754C97"/>
    <w:rsid w:val="00756490"/>
    <w:rsid w:val="0075663A"/>
    <w:rsid w:val="00756F8D"/>
    <w:rsid w:val="00757984"/>
    <w:rsid w:val="007612C6"/>
    <w:rsid w:val="0076231F"/>
    <w:rsid w:val="0076645D"/>
    <w:rsid w:val="0076794C"/>
    <w:rsid w:val="0077076F"/>
    <w:rsid w:val="00771604"/>
    <w:rsid w:val="0077222A"/>
    <w:rsid w:val="00773010"/>
    <w:rsid w:val="00776F50"/>
    <w:rsid w:val="00780677"/>
    <w:rsid w:val="00780779"/>
    <w:rsid w:val="0078376B"/>
    <w:rsid w:val="00784016"/>
    <w:rsid w:val="00786582"/>
    <w:rsid w:val="00786B15"/>
    <w:rsid w:val="0078708C"/>
    <w:rsid w:val="00787552"/>
    <w:rsid w:val="0079467A"/>
    <w:rsid w:val="007960A4"/>
    <w:rsid w:val="007969CE"/>
    <w:rsid w:val="00796BF1"/>
    <w:rsid w:val="00797CF5"/>
    <w:rsid w:val="007A00F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5D4F"/>
    <w:rsid w:val="007D72D1"/>
    <w:rsid w:val="007D780B"/>
    <w:rsid w:val="007D7CDE"/>
    <w:rsid w:val="007E0626"/>
    <w:rsid w:val="007E070E"/>
    <w:rsid w:val="007E0F8A"/>
    <w:rsid w:val="007E11B1"/>
    <w:rsid w:val="007E14AA"/>
    <w:rsid w:val="007E184E"/>
    <w:rsid w:val="007E2AB1"/>
    <w:rsid w:val="007E45DE"/>
    <w:rsid w:val="007E4F3B"/>
    <w:rsid w:val="007E6649"/>
    <w:rsid w:val="007F3844"/>
    <w:rsid w:val="007F49E5"/>
    <w:rsid w:val="007F61CC"/>
    <w:rsid w:val="007F7711"/>
    <w:rsid w:val="00802B4A"/>
    <w:rsid w:val="00806B83"/>
    <w:rsid w:val="00807F2E"/>
    <w:rsid w:val="00811B41"/>
    <w:rsid w:val="0081277B"/>
    <w:rsid w:val="00812A8B"/>
    <w:rsid w:val="00817376"/>
    <w:rsid w:val="0082023F"/>
    <w:rsid w:val="00821DBD"/>
    <w:rsid w:val="00822DEE"/>
    <w:rsid w:val="00826B78"/>
    <w:rsid w:val="008309E1"/>
    <w:rsid w:val="00832B5B"/>
    <w:rsid w:val="00833425"/>
    <w:rsid w:val="00835316"/>
    <w:rsid w:val="00837BDC"/>
    <w:rsid w:val="008405AA"/>
    <w:rsid w:val="0084075D"/>
    <w:rsid w:val="0084157F"/>
    <w:rsid w:val="00842E92"/>
    <w:rsid w:val="00844B51"/>
    <w:rsid w:val="00845856"/>
    <w:rsid w:val="008509BF"/>
    <w:rsid w:val="00851C78"/>
    <w:rsid w:val="00853A5C"/>
    <w:rsid w:val="00853AF6"/>
    <w:rsid w:val="00855330"/>
    <w:rsid w:val="00860AEC"/>
    <w:rsid w:val="00865954"/>
    <w:rsid w:val="00866005"/>
    <w:rsid w:val="00871F62"/>
    <w:rsid w:val="00872A2B"/>
    <w:rsid w:val="0087434E"/>
    <w:rsid w:val="00874C11"/>
    <w:rsid w:val="00874DDB"/>
    <w:rsid w:val="00876559"/>
    <w:rsid w:val="00876D96"/>
    <w:rsid w:val="00880856"/>
    <w:rsid w:val="00881CE8"/>
    <w:rsid w:val="00882073"/>
    <w:rsid w:val="008822D2"/>
    <w:rsid w:val="008837E3"/>
    <w:rsid w:val="008847C6"/>
    <w:rsid w:val="00891B1C"/>
    <w:rsid w:val="008927EE"/>
    <w:rsid w:val="0089514C"/>
    <w:rsid w:val="00896374"/>
    <w:rsid w:val="008A1232"/>
    <w:rsid w:val="008A2990"/>
    <w:rsid w:val="008A461D"/>
    <w:rsid w:val="008A726C"/>
    <w:rsid w:val="008B09E1"/>
    <w:rsid w:val="008B304F"/>
    <w:rsid w:val="008B309B"/>
    <w:rsid w:val="008B3FDE"/>
    <w:rsid w:val="008B5FC3"/>
    <w:rsid w:val="008B6324"/>
    <w:rsid w:val="008B6CFE"/>
    <w:rsid w:val="008C01F1"/>
    <w:rsid w:val="008C23A5"/>
    <w:rsid w:val="008C5BA6"/>
    <w:rsid w:val="008C645A"/>
    <w:rsid w:val="008C67FB"/>
    <w:rsid w:val="008C6B19"/>
    <w:rsid w:val="008D03CD"/>
    <w:rsid w:val="008D0F34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385B"/>
    <w:rsid w:val="008F38AC"/>
    <w:rsid w:val="008F4BA8"/>
    <w:rsid w:val="008F5CA1"/>
    <w:rsid w:val="008F6035"/>
    <w:rsid w:val="008F6712"/>
    <w:rsid w:val="00900631"/>
    <w:rsid w:val="009051A3"/>
    <w:rsid w:val="00905A2A"/>
    <w:rsid w:val="009065D8"/>
    <w:rsid w:val="00907730"/>
    <w:rsid w:val="00910BE5"/>
    <w:rsid w:val="009123C4"/>
    <w:rsid w:val="0091304A"/>
    <w:rsid w:val="00914E23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0FF1"/>
    <w:rsid w:val="009317C0"/>
    <w:rsid w:val="00931846"/>
    <w:rsid w:val="00933F3E"/>
    <w:rsid w:val="00934234"/>
    <w:rsid w:val="009355D7"/>
    <w:rsid w:val="009371E6"/>
    <w:rsid w:val="0093747F"/>
    <w:rsid w:val="0093784B"/>
    <w:rsid w:val="00937B7F"/>
    <w:rsid w:val="00944087"/>
    <w:rsid w:val="00945009"/>
    <w:rsid w:val="009462B4"/>
    <w:rsid w:val="00946594"/>
    <w:rsid w:val="00947448"/>
    <w:rsid w:val="00947A1B"/>
    <w:rsid w:val="00950374"/>
    <w:rsid w:val="00950A86"/>
    <w:rsid w:val="00954A9A"/>
    <w:rsid w:val="009575E8"/>
    <w:rsid w:val="00962171"/>
    <w:rsid w:val="0096237B"/>
    <w:rsid w:val="0096518C"/>
    <w:rsid w:val="009655ED"/>
    <w:rsid w:val="00967300"/>
    <w:rsid w:val="009708BF"/>
    <w:rsid w:val="00970CC7"/>
    <w:rsid w:val="00971E99"/>
    <w:rsid w:val="00974553"/>
    <w:rsid w:val="00975817"/>
    <w:rsid w:val="00980A57"/>
    <w:rsid w:val="009828A3"/>
    <w:rsid w:val="00985614"/>
    <w:rsid w:val="00986390"/>
    <w:rsid w:val="00986828"/>
    <w:rsid w:val="009906E6"/>
    <w:rsid w:val="00990B95"/>
    <w:rsid w:val="00991DC5"/>
    <w:rsid w:val="00992C9F"/>
    <w:rsid w:val="00993316"/>
    <w:rsid w:val="00994472"/>
    <w:rsid w:val="0099486A"/>
    <w:rsid w:val="00995F5F"/>
    <w:rsid w:val="009A29DA"/>
    <w:rsid w:val="009A3089"/>
    <w:rsid w:val="009A3C75"/>
    <w:rsid w:val="009A78B7"/>
    <w:rsid w:val="009A7DB7"/>
    <w:rsid w:val="009B318F"/>
    <w:rsid w:val="009B365B"/>
    <w:rsid w:val="009B5EED"/>
    <w:rsid w:val="009C173C"/>
    <w:rsid w:val="009C2BB8"/>
    <w:rsid w:val="009C2E0C"/>
    <w:rsid w:val="009C5EA6"/>
    <w:rsid w:val="009C7067"/>
    <w:rsid w:val="009C7FF5"/>
    <w:rsid w:val="009D0D6D"/>
    <w:rsid w:val="009D2438"/>
    <w:rsid w:val="009D3085"/>
    <w:rsid w:val="009D43A9"/>
    <w:rsid w:val="009D4525"/>
    <w:rsid w:val="009D4E65"/>
    <w:rsid w:val="009D565D"/>
    <w:rsid w:val="009D684C"/>
    <w:rsid w:val="009D74CF"/>
    <w:rsid w:val="009D7B44"/>
    <w:rsid w:val="009E06BC"/>
    <w:rsid w:val="009E07CE"/>
    <w:rsid w:val="009E186B"/>
    <w:rsid w:val="009E1BC8"/>
    <w:rsid w:val="009E3ECD"/>
    <w:rsid w:val="009E4527"/>
    <w:rsid w:val="009E4CD6"/>
    <w:rsid w:val="009E5872"/>
    <w:rsid w:val="009E616A"/>
    <w:rsid w:val="009F1702"/>
    <w:rsid w:val="009F2B8B"/>
    <w:rsid w:val="009F36F9"/>
    <w:rsid w:val="009F3D61"/>
    <w:rsid w:val="009F3DFE"/>
    <w:rsid w:val="009F52DA"/>
    <w:rsid w:val="009F7761"/>
    <w:rsid w:val="00A0011A"/>
    <w:rsid w:val="00A006E7"/>
    <w:rsid w:val="00A014F2"/>
    <w:rsid w:val="00A03BBE"/>
    <w:rsid w:val="00A046A0"/>
    <w:rsid w:val="00A07181"/>
    <w:rsid w:val="00A07BCB"/>
    <w:rsid w:val="00A1036B"/>
    <w:rsid w:val="00A11D93"/>
    <w:rsid w:val="00A12CE6"/>
    <w:rsid w:val="00A132DE"/>
    <w:rsid w:val="00A14550"/>
    <w:rsid w:val="00A15466"/>
    <w:rsid w:val="00A21575"/>
    <w:rsid w:val="00A23089"/>
    <w:rsid w:val="00A234E3"/>
    <w:rsid w:val="00A23E37"/>
    <w:rsid w:val="00A24DFF"/>
    <w:rsid w:val="00A2520B"/>
    <w:rsid w:val="00A26F99"/>
    <w:rsid w:val="00A27754"/>
    <w:rsid w:val="00A30A4B"/>
    <w:rsid w:val="00A31BD2"/>
    <w:rsid w:val="00A33192"/>
    <w:rsid w:val="00A344BB"/>
    <w:rsid w:val="00A34B91"/>
    <w:rsid w:val="00A3642C"/>
    <w:rsid w:val="00A41D0B"/>
    <w:rsid w:val="00A47395"/>
    <w:rsid w:val="00A500D7"/>
    <w:rsid w:val="00A505AF"/>
    <w:rsid w:val="00A51525"/>
    <w:rsid w:val="00A55795"/>
    <w:rsid w:val="00A55F37"/>
    <w:rsid w:val="00A57099"/>
    <w:rsid w:val="00A60022"/>
    <w:rsid w:val="00A603A9"/>
    <w:rsid w:val="00A60C78"/>
    <w:rsid w:val="00A60D9D"/>
    <w:rsid w:val="00A6101B"/>
    <w:rsid w:val="00A61169"/>
    <w:rsid w:val="00A632A6"/>
    <w:rsid w:val="00A637AE"/>
    <w:rsid w:val="00A64BB3"/>
    <w:rsid w:val="00A6556E"/>
    <w:rsid w:val="00A67DBF"/>
    <w:rsid w:val="00A719DF"/>
    <w:rsid w:val="00A72904"/>
    <w:rsid w:val="00A732D8"/>
    <w:rsid w:val="00A73408"/>
    <w:rsid w:val="00A73448"/>
    <w:rsid w:val="00A756D0"/>
    <w:rsid w:val="00A7686A"/>
    <w:rsid w:val="00A81BF5"/>
    <w:rsid w:val="00A8310E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1B8"/>
    <w:rsid w:val="00AA27FB"/>
    <w:rsid w:val="00AA2C6E"/>
    <w:rsid w:val="00AA61E5"/>
    <w:rsid w:val="00AA70B6"/>
    <w:rsid w:val="00AB27F8"/>
    <w:rsid w:val="00AB2A23"/>
    <w:rsid w:val="00AB3A9D"/>
    <w:rsid w:val="00AB5593"/>
    <w:rsid w:val="00AB587B"/>
    <w:rsid w:val="00AB630A"/>
    <w:rsid w:val="00AC39D0"/>
    <w:rsid w:val="00AC454B"/>
    <w:rsid w:val="00AC4F30"/>
    <w:rsid w:val="00AC55EF"/>
    <w:rsid w:val="00AC7C69"/>
    <w:rsid w:val="00AD42D7"/>
    <w:rsid w:val="00AD5DF4"/>
    <w:rsid w:val="00AD6711"/>
    <w:rsid w:val="00AD6D06"/>
    <w:rsid w:val="00AD795E"/>
    <w:rsid w:val="00AE2279"/>
    <w:rsid w:val="00AE3E70"/>
    <w:rsid w:val="00AE5108"/>
    <w:rsid w:val="00AE7052"/>
    <w:rsid w:val="00AE7B21"/>
    <w:rsid w:val="00AF1AFD"/>
    <w:rsid w:val="00AF2084"/>
    <w:rsid w:val="00AF591D"/>
    <w:rsid w:val="00AF7BC4"/>
    <w:rsid w:val="00B01651"/>
    <w:rsid w:val="00B01D51"/>
    <w:rsid w:val="00B01EFD"/>
    <w:rsid w:val="00B02231"/>
    <w:rsid w:val="00B03745"/>
    <w:rsid w:val="00B06D2B"/>
    <w:rsid w:val="00B1060A"/>
    <w:rsid w:val="00B12345"/>
    <w:rsid w:val="00B13845"/>
    <w:rsid w:val="00B13B54"/>
    <w:rsid w:val="00B14C9F"/>
    <w:rsid w:val="00B17D0D"/>
    <w:rsid w:val="00B230FA"/>
    <w:rsid w:val="00B239A1"/>
    <w:rsid w:val="00B250C6"/>
    <w:rsid w:val="00B26046"/>
    <w:rsid w:val="00B26BB0"/>
    <w:rsid w:val="00B26D65"/>
    <w:rsid w:val="00B26E24"/>
    <w:rsid w:val="00B32FF2"/>
    <w:rsid w:val="00B335B4"/>
    <w:rsid w:val="00B33C3F"/>
    <w:rsid w:val="00B34A38"/>
    <w:rsid w:val="00B36EEE"/>
    <w:rsid w:val="00B430E7"/>
    <w:rsid w:val="00B43751"/>
    <w:rsid w:val="00B43E0B"/>
    <w:rsid w:val="00B454F3"/>
    <w:rsid w:val="00B53C3E"/>
    <w:rsid w:val="00B56009"/>
    <w:rsid w:val="00B5606B"/>
    <w:rsid w:val="00B56F3C"/>
    <w:rsid w:val="00B57821"/>
    <w:rsid w:val="00B60008"/>
    <w:rsid w:val="00B62141"/>
    <w:rsid w:val="00B63764"/>
    <w:rsid w:val="00B647D2"/>
    <w:rsid w:val="00B64862"/>
    <w:rsid w:val="00B6591F"/>
    <w:rsid w:val="00B678C0"/>
    <w:rsid w:val="00B701C9"/>
    <w:rsid w:val="00B70B73"/>
    <w:rsid w:val="00B72C7D"/>
    <w:rsid w:val="00B737D9"/>
    <w:rsid w:val="00B76D37"/>
    <w:rsid w:val="00B80820"/>
    <w:rsid w:val="00B80E90"/>
    <w:rsid w:val="00B847CF"/>
    <w:rsid w:val="00B87C1F"/>
    <w:rsid w:val="00B921EA"/>
    <w:rsid w:val="00B92DBB"/>
    <w:rsid w:val="00B94468"/>
    <w:rsid w:val="00B95E36"/>
    <w:rsid w:val="00B95E95"/>
    <w:rsid w:val="00B95F38"/>
    <w:rsid w:val="00B97C27"/>
    <w:rsid w:val="00B97EBF"/>
    <w:rsid w:val="00BA0770"/>
    <w:rsid w:val="00BA19EB"/>
    <w:rsid w:val="00BA2821"/>
    <w:rsid w:val="00BA42F5"/>
    <w:rsid w:val="00BA4D24"/>
    <w:rsid w:val="00BA7536"/>
    <w:rsid w:val="00BA7657"/>
    <w:rsid w:val="00BA7CE3"/>
    <w:rsid w:val="00BB13A1"/>
    <w:rsid w:val="00BB234F"/>
    <w:rsid w:val="00BB52A3"/>
    <w:rsid w:val="00BB597D"/>
    <w:rsid w:val="00BC0AAA"/>
    <w:rsid w:val="00BC0DC4"/>
    <w:rsid w:val="00BC359B"/>
    <w:rsid w:val="00BC7F10"/>
    <w:rsid w:val="00BD18CA"/>
    <w:rsid w:val="00BD2A04"/>
    <w:rsid w:val="00BD567B"/>
    <w:rsid w:val="00BD6F83"/>
    <w:rsid w:val="00BD7BFE"/>
    <w:rsid w:val="00BE260A"/>
    <w:rsid w:val="00BE4701"/>
    <w:rsid w:val="00BE4CDD"/>
    <w:rsid w:val="00BE4E10"/>
    <w:rsid w:val="00BE514A"/>
    <w:rsid w:val="00BF0C11"/>
    <w:rsid w:val="00BF2F8B"/>
    <w:rsid w:val="00BF7C14"/>
    <w:rsid w:val="00C0012E"/>
    <w:rsid w:val="00C007A3"/>
    <w:rsid w:val="00C01BAF"/>
    <w:rsid w:val="00C02418"/>
    <w:rsid w:val="00C03730"/>
    <w:rsid w:val="00C06266"/>
    <w:rsid w:val="00C116B9"/>
    <w:rsid w:val="00C1180E"/>
    <w:rsid w:val="00C12062"/>
    <w:rsid w:val="00C13F87"/>
    <w:rsid w:val="00C15BE0"/>
    <w:rsid w:val="00C16291"/>
    <w:rsid w:val="00C1630E"/>
    <w:rsid w:val="00C17FC2"/>
    <w:rsid w:val="00C20EB8"/>
    <w:rsid w:val="00C21C5B"/>
    <w:rsid w:val="00C24806"/>
    <w:rsid w:val="00C248F4"/>
    <w:rsid w:val="00C30DEA"/>
    <w:rsid w:val="00C30F95"/>
    <w:rsid w:val="00C3176B"/>
    <w:rsid w:val="00C31BFA"/>
    <w:rsid w:val="00C34D9B"/>
    <w:rsid w:val="00C355D0"/>
    <w:rsid w:val="00C355FA"/>
    <w:rsid w:val="00C4121D"/>
    <w:rsid w:val="00C44B44"/>
    <w:rsid w:val="00C44E58"/>
    <w:rsid w:val="00C452C5"/>
    <w:rsid w:val="00C45D20"/>
    <w:rsid w:val="00C46913"/>
    <w:rsid w:val="00C533E2"/>
    <w:rsid w:val="00C54277"/>
    <w:rsid w:val="00C5488D"/>
    <w:rsid w:val="00C54D3A"/>
    <w:rsid w:val="00C55CF9"/>
    <w:rsid w:val="00C57375"/>
    <w:rsid w:val="00C57CBD"/>
    <w:rsid w:val="00C60665"/>
    <w:rsid w:val="00C61510"/>
    <w:rsid w:val="00C619DE"/>
    <w:rsid w:val="00C62276"/>
    <w:rsid w:val="00C62A80"/>
    <w:rsid w:val="00C62B4B"/>
    <w:rsid w:val="00C64869"/>
    <w:rsid w:val="00C65FAF"/>
    <w:rsid w:val="00C6749A"/>
    <w:rsid w:val="00C70914"/>
    <w:rsid w:val="00C7096E"/>
    <w:rsid w:val="00C70E23"/>
    <w:rsid w:val="00C749D6"/>
    <w:rsid w:val="00C76C7B"/>
    <w:rsid w:val="00C8062E"/>
    <w:rsid w:val="00C80FB9"/>
    <w:rsid w:val="00C80FC1"/>
    <w:rsid w:val="00C816F5"/>
    <w:rsid w:val="00C8187E"/>
    <w:rsid w:val="00C81E4C"/>
    <w:rsid w:val="00C82553"/>
    <w:rsid w:val="00C828CA"/>
    <w:rsid w:val="00C83E42"/>
    <w:rsid w:val="00C845AF"/>
    <w:rsid w:val="00C865A9"/>
    <w:rsid w:val="00C91D7A"/>
    <w:rsid w:val="00C95036"/>
    <w:rsid w:val="00C951DC"/>
    <w:rsid w:val="00C95D0C"/>
    <w:rsid w:val="00CA1426"/>
    <w:rsid w:val="00CA18A6"/>
    <w:rsid w:val="00CA34A3"/>
    <w:rsid w:val="00CA4DA1"/>
    <w:rsid w:val="00CA5228"/>
    <w:rsid w:val="00CA53EC"/>
    <w:rsid w:val="00CA7191"/>
    <w:rsid w:val="00CB0354"/>
    <w:rsid w:val="00CB05A4"/>
    <w:rsid w:val="00CB0BB2"/>
    <w:rsid w:val="00CB152D"/>
    <w:rsid w:val="00CB2035"/>
    <w:rsid w:val="00CB3D34"/>
    <w:rsid w:val="00CB6606"/>
    <w:rsid w:val="00CC0483"/>
    <w:rsid w:val="00CC098F"/>
    <w:rsid w:val="00CC2F5C"/>
    <w:rsid w:val="00CC3024"/>
    <w:rsid w:val="00CC525F"/>
    <w:rsid w:val="00CC53AC"/>
    <w:rsid w:val="00CD0637"/>
    <w:rsid w:val="00CD1092"/>
    <w:rsid w:val="00CD2BE1"/>
    <w:rsid w:val="00CD4BB0"/>
    <w:rsid w:val="00CD5116"/>
    <w:rsid w:val="00CD5338"/>
    <w:rsid w:val="00CD68E2"/>
    <w:rsid w:val="00CE3ED9"/>
    <w:rsid w:val="00CE4069"/>
    <w:rsid w:val="00CF1DE0"/>
    <w:rsid w:val="00CF2229"/>
    <w:rsid w:val="00CF4E38"/>
    <w:rsid w:val="00CF4FC6"/>
    <w:rsid w:val="00CF5B6D"/>
    <w:rsid w:val="00D01305"/>
    <w:rsid w:val="00D023DE"/>
    <w:rsid w:val="00D06D2A"/>
    <w:rsid w:val="00D123DB"/>
    <w:rsid w:val="00D12B20"/>
    <w:rsid w:val="00D13C75"/>
    <w:rsid w:val="00D17513"/>
    <w:rsid w:val="00D2064B"/>
    <w:rsid w:val="00D2234F"/>
    <w:rsid w:val="00D224C2"/>
    <w:rsid w:val="00D22A8A"/>
    <w:rsid w:val="00D2315A"/>
    <w:rsid w:val="00D23D0D"/>
    <w:rsid w:val="00D24253"/>
    <w:rsid w:val="00D26001"/>
    <w:rsid w:val="00D26349"/>
    <w:rsid w:val="00D269A6"/>
    <w:rsid w:val="00D323FD"/>
    <w:rsid w:val="00D32F86"/>
    <w:rsid w:val="00D3451B"/>
    <w:rsid w:val="00D354FF"/>
    <w:rsid w:val="00D3565E"/>
    <w:rsid w:val="00D35FA7"/>
    <w:rsid w:val="00D37BD9"/>
    <w:rsid w:val="00D40F23"/>
    <w:rsid w:val="00D426A3"/>
    <w:rsid w:val="00D451EA"/>
    <w:rsid w:val="00D4580A"/>
    <w:rsid w:val="00D45A78"/>
    <w:rsid w:val="00D47C00"/>
    <w:rsid w:val="00D47F18"/>
    <w:rsid w:val="00D50474"/>
    <w:rsid w:val="00D51008"/>
    <w:rsid w:val="00D537E6"/>
    <w:rsid w:val="00D53AB1"/>
    <w:rsid w:val="00D55795"/>
    <w:rsid w:val="00D55B01"/>
    <w:rsid w:val="00D566C4"/>
    <w:rsid w:val="00D57137"/>
    <w:rsid w:val="00D57D32"/>
    <w:rsid w:val="00D66CCC"/>
    <w:rsid w:val="00D76B4C"/>
    <w:rsid w:val="00D77326"/>
    <w:rsid w:val="00D80874"/>
    <w:rsid w:val="00D80D2B"/>
    <w:rsid w:val="00D84577"/>
    <w:rsid w:val="00D84593"/>
    <w:rsid w:val="00D868B3"/>
    <w:rsid w:val="00D87E49"/>
    <w:rsid w:val="00D90DC2"/>
    <w:rsid w:val="00D90F01"/>
    <w:rsid w:val="00D934F1"/>
    <w:rsid w:val="00D93C35"/>
    <w:rsid w:val="00D96E27"/>
    <w:rsid w:val="00DA04A1"/>
    <w:rsid w:val="00DA0C92"/>
    <w:rsid w:val="00DA1AE8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4CB1"/>
    <w:rsid w:val="00DB5A93"/>
    <w:rsid w:val="00DB6867"/>
    <w:rsid w:val="00DC02EE"/>
    <w:rsid w:val="00DC1D28"/>
    <w:rsid w:val="00DC2D72"/>
    <w:rsid w:val="00DC3E29"/>
    <w:rsid w:val="00DC4194"/>
    <w:rsid w:val="00DC73F3"/>
    <w:rsid w:val="00DC7BCE"/>
    <w:rsid w:val="00DD0E3C"/>
    <w:rsid w:val="00DD32D1"/>
    <w:rsid w:val="00DD4F51"/>
    <w:rsid w:val="00DD58FC"/>
    <w:rsid w:val="00DD7915"/>
    <w:rsid w:val="00DE0B58"/>
    <w:rsid w:val="00DE224E"/>
    <w:rsid w:val="00DE2949"/>
    <w:rsid w:val="00DE5FF4"/>
    <w:rsid w:val="00DE641C"/>
    <w:rsid w:val="00DE6CEA"/>
    <w:rsid w:val="00DE74E6"/>
    <w:rsid w:val="00DF0E12"/>
    <w:rsid w:val="00DF2AD4"/>
    <w:rsid w:val="00DF613E"/>
    <w:rsid w:val="00E06D68"/>
    <w:rsid w:val="00E070D7"/>
    <w:rsid w:val="00E10195"/>
    <w:rsid w:val="00E10925"/>
    <w:rsid w:val="00E10D3A"/>
    <w:rsid w:val="00E150E5"/>
    <w:rsid w:val="00E1596B"/>
    <w:rsid w:val="00E1676F"/>
    <w:rsid w:val="00E172D6"/>
    <w:rsid w:val="00E20C85"/>
    <w:rsid w:val="00E219E4"/>
    <w:rsid w:val="00E23A47"/>
    <w:rsid w:val="00E24772"/>
    <w:rsid w:val="00E25AF1"/>
    <w:rsid w:val="00E26B03"/>
    <w:rsid w:val="00E27B96"/>
    <w:rsid w:val="00E307C6"/>
    <w:rsid w:val="00E32517"/>
    <w:rsid w:val="00E34E4C"/>
    <w:rsid w:val="00E35146"/>
    <w:rsid w:val="00E407E1"/>
    <w:rsid w:val="00E4265A"/>
    <w:rsid w:val="00E442C9"/>
    <w:rsid w:val="00E4481F"/>
    <w:rsid w:val="00E44B7B"/>
    <w:rsid w:val="00E44BA4"/>
    <w:rsid w:val="00E463AE"/>
    <w:rsid w:val="00E46C30"/>
    <w:rsid w:val="00E5066D"/>
    <w:rsid w:val="00E50999"/>
    <w:rsid w:val="00E5333D"/>
    <w:rsid w:val="00E53ADF"/>
    <w:rsid w:val="00E53FDE"/>
    <w:rsid w:val="00E55157"/>
    <w:rsid w:val="00E57858"/>
    <w:rsid w:val="00E604FB"/>
    <w:rsid w:val="00E609EE"/>
    <w:rsid w:val="00E60DA9"/>
    <w:rsid w:val="00E64272"/>
    <w:rsid w:val="00E645CF"/>
    <w:rsid w:val="00E65B92"/>
    <w:rsid w:val="00E66E7B"/>
    <w:rsid w:val="00E7003F"/>
    <w:rsid w:val="00E707BE"/>
    <w:rsid w:val="00E70BB5"/>
    <w:rsid w:val="00E712D7"/>
    <w:rsid w:val="00E7571D"/>
    <w:rsid w:val="00E758B8"/>
    <w:rsid w:val="00E764B1"/>
    <w:rsid w:val="00E804E9"/>
    <w:rsid w:val="00E8409B"/>
    <w:rsid w:val="00E85490"/>
    <w:rsid w:val="00E85B15"/>
    <w:rsid w:val="00E93458"/>
    <w:rsid w:val="00E93BCE"/>
    <w:rsid w:val="00E94E57"/>
    <w:rsid w:val="00EA1273"/>
    <w:rsid w:val="00EA1A92"/>
    <w:rsid w:val="00EA3E1B"/>
    <w:rsid w:val="00EA4742"/>
    <w:rsid w:val="00EA6119"/>
    <w:rsid w:val="00EA6355"/>
    <w:rsid w:val="00EA67FA"/>
    <w:rsid w:val="00EA7A9E"/>
    <w:rsid w:val="00EB00EE"/>
    <w:rsid w:val="00EB2204"/>
    <w:rsid w:val="00EB6A0C"/>
    <w:rsid w:val="00EB6F5A"/>
    <w:rsid w:val="00EB771F"/>
    <w:rsid w:val="00EC03F6"/>
    <w:rsid w:val="00EC159F"/>
    <w:rsid w:val="00EC3785"/>
    <w:rsid w:val="00EC39C5"/>
    <w:rsid w:val="00EC50EB"/>
    <w:rsid w:val="00EC56DB"/>
    <w:rsid w:val="00ED104D"/>
    <w:rsid w:val="00ED197F"/>
    <w:rsid w:val="00ED2332"/>
    <w:rsid w:val="00ED3593"/>
    <w:rsid w:val="00ED5B99"/>
    <w:rsid w:val="00ED5BF9"/>
    <w:rsid w:val="00ED5C98"/>
    <w:rsid w:val="00ED6084"/>
    <w:rsid w:val="00ED664A"/>
    <w:rsid w:val="00ED79A1"/>
    <w:rsid w:val="00EE2EE0"/>
    <w:rsid w:val="00EE37E0"/>
    <w:rsid w:val="00EE44D9"/>
    <w:rsid w:val="00EE60AC"/>
    <w:rsid w:val="00EE71FB"/>
    <w:rsid w:val="00EF00F3"/>
    <w:rsid w:val="00EF5B2A"/>
    <w:rsid w:val="00EF5C87"/>
    <w:rsid w:val="00EF693B"/>
    <w:rsid w:val="00F01F39"/>
    <w:rsid w:val="00F03E14"/>
    <w:rsid w:val="00F04780"/>
    <w:rsid w:val="00F05507"/>
    <w:rsid w:val="00F06A33"/>
    <w:rsid w:val="00F06B9D"/>
    <w:rsid w:val="00F07286"/>
    <w:rsid w:val="00F0785A"/>
    <w:rsid w:val="00F11165"/>
    <w:rsid w:val="00F11365"/>
    <w:rsid w:val="00F12D4B"/>
    <w:rsid w:val="00F13DAB"/>
    <w:rsid w:val="00F15566"/>
    <w:rsid w:val="00F16C13"/>
    <w:rsid w:val="00F17F37"/>
    <w:rsid w:val="00F212CC"/>
    <w:rsid w:val="00F305F7"/>
    <w:rsid w:val="00F31A81"/>
    <w:rsid w:val="00F338D1"/>
    <w:rsid w:val="00F33D9D"/>
    <w:rsid w:val="00F360BA"/>
    <w:rsid w:val="00F3629D"/>
    <w:rsid w:val="00F36F14"/>
    <w:rsid w:val="00F42B8E"/>
    <w:rsid w:val="00F43C90"/>
    <w:rsid w:val="00F45179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4075"/>
    <w:rsid w:val="00F76E5D"/>
    <w:rsid w:val="00F80CDB"/>
    <w:rsid w:val="00F821EA"/>
    <w:rsid w:val="00F8636A"/>
    <w:rsid w:val="00F86AD0"/>
    <w:rsid w:val="00F86F18"/>
    <w:rsid w:val="00F90FE1"/>
    <w:rsid w:val="00F91E76"/>
    <w:rsid w:val="00F92688"/>
    <w:rsid w:val="00F95AC3"/>
    <w:rsid w:val="00F9625E"/>
    <w:rsid w:val="00F970C1"/>
    <w:rsid w:val="00FA0D7A"/>
    <w:rsid w:val="00FA35A7"/>
    <w:rsid w:val="00FA4D3F"/>
    <w:rsid w:val="00FA68D1"/>
    <w:rsid w:val="00FA74B5"/>
    <w:rsid w:val="00FB1603"/>
    <w:rsid w:val="00FB2E5A"/>
    <w:rsid w:val="00FB3ED5"/>
    <w:rsid w:val="00FB5C8A"/>
    <w:rsid w:val="00FC10F2"/>
    <w:rsid w:val="00FC209D"/>
    <w:rsid w:val="00FC7637"/>
    <w:rsid w:val="00FD3542"/>
    <w:rsid w:val="00FD3773"/>
    <w:rsid w:val="00FD45F1"/>
    <w:rsid w:val="00FD5807"/>
    <w:rsid w:val="00FD7C30"/>
    <w:rsid w:val="00FE00EA"/>
    <w:rsid w:val="00FE0E2F"/>
    <w:rsid w:val="00FE38C5"/>
    <w:rsid w:val="00FE3B68"/>
    <w:rsid w:val="00FE59ED"/>
    <w:rsid w:val="00FF0FD8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3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332C4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332C4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32C4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32C43"/>
    <w:rPr>
      <w:rFonts w:eastAsia="Calibri"/>
      <w:sz w:val="32"/>
      <w:lang w:val="ru-RU" w:eastAsia="ru-RU" w:bidi="ar-SA"/>
    </w:rPr>
  </w:style>
  <w:style w:type="character" w:customStyle="1" w:styleId="50">
    <w:name w:val="Заголовок 5 Знак"/>
    <w:link w:val="5"/>
    <w:locked/>
    <w:rsid w:val="00332C43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332C43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rsid w:val="00332C43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332C43"/>
    <w:rPr>
      <w:rFonts w:eastAsia="Calibri"/>
      <w:sz w:val="16"/>
      <w:lang w:val="en-US" w:eastAsia="ru-RU" w:bidi="ar-SA"/>
    </w:rPr>
  </w:style>
  <w:style w:type="paragraph" w:styleId="a3">
    <w:name w:val="Body Text Indent"/>
    <w:basedOn w:val="a"/>
    <w:link w:val="a4"/>
    <w:rsid w:val="003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32C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332C4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332C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Прижатый влево"/>
    <w:basedOn w:val="a"/>
    <w:next w:val="a"/>
    <w:rsid w:val="00332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332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32C4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Основной текст_"/>
    <w:link w:val="21"/>
    <w:locked/>
    <w:rsid w:val="00332C43"/>
    <w:rPr>
      <w:b/>
      <w:sz w:val="14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7"/>
    <w:rsid w:val="00332C43"/>
    <w:pPr>
      <w:widowControl w:val="0"/>
      <w:shd w:val="clear" w:color="auto" w:fill="FFFFFF"/>
      <w:spacing w:after="60" w:line="221" w:lineRule="exact"/>
      <w:jc w:val="center"/>
    </w:pPr>
    <w:rPr>
      <w:rFonts w:eastAsia="Times New Roman"/>
      <w:b/>
      <w:sz w:val="14"/>
      <w:szCs w:val="20"/>
      <w:shd w:val="clear" w:color="auto" w:fill="FFFFFF"/>
    </w:rPr>
  </w:style>
  <w:style w:type="character" w:customStyle="1" w:styleId="81">
    <w:name w:val="Основной текст + 8"/>
    <w:aliases w:val="5 pt,Не полужирный"/>
    <w:rsid w:val="00332C43"/>
    <w:rPr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a8">
    <w:name w:val="Нормальный (таблица)"/>
    <w:basedOn w:val="a"/>
    <w:next w:val="a"/>
    <w:rsid w:val="00332C4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332C43"/>
    <w:rPr>
      <w:b/>
      <w:color w:val="106BBE"/>
      <w:sz w:val="26"/>
    </w:rPr>
  </w:style>
  <w:style w:type="character" w:customStyle="1" w:styleId="aa">
    <w:name w:val="Цветовое выделение"/>
    <w:rsid w:val="00332C43"/>
    <w:rPr>
      <w:b/>
      <w:color w:val="26282F"/>
      <w:sz w:val="26"/>
    </w:rPr>
  </w:style>
  <w:style w:type="paragraph" w:customStyle="1" w:styleId="210">
    <w:name w:val="Основной текст с отступом 21"/>
    <w:basedOn w:val="a"/>
    <w:rsid w:val="00332C4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b">
    <w:name w:val="header"/>
    <w:basedOn w:val="a"/>
    <w:link w:val="ac"/>
    <w:rsid w:val="00332C4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locked/>
    <w:rsid w:val="00332C43"/>
    <w:rPr>
      <w:rFonts w:eastAsia="Calibri"/>
      <w:sz w:val="24"/>
      <w:szCs w:val="24"/>
      <w:lang w:val="ru-RU" w:eastAsia="ar-SA" w:bidi="ar-SA"/>
    </w:rPr>
  </w:style>
  <w:style w:type="paragraph" w:customStyle="1" w:styleId="12">
    <w:name w:val="Абзац списка1"/>
    <w:basedOn w:val="a"/>
    <w:rsid w:val="00332C43"/>
    <w:pPr>
      <w:ind w:left="720"/>
      <w:contextualSpacing/>
    </w:pPr>
  </w:style>
  <w:style w:type="paragraph" w:customStyle="1" w:styleId="ad">
    <w:name w:val="Комментарий"/>
    <w:basedOn w:val="a"/>
    <w:next w:val="a"/>
    <w:rsid w:val="00332C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332C43"/>
    <w:rPr>
      <w:color w:val="0000FF"/>
      <w:u w:val="single"/>
    </w:rPr>
  </w:style>
  <w:style w:type="paragraph" w:styleId="af">
    <w:name w:val="Title"/>
    <w:basedOn w:val="a"/>
    <w:link w:val="af0"/>
    <w:qFormat/>
    <w:rsid w:val="00332C43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locked/>
    <w:rsid w:val="00332C43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332C43"/>
    <w:pPr>
      <w:widowControl w:val="0"/>
      <w:ind w:firstLine="720"/>
    </w:pPr>
    <w:rPr>
      <w:rFonts w:ascii="Arial" w:eastAsia="Calibri" w:hAnsi="Arial"/>
    </w:rPr>
  </w:style>
  <w:style w:type="paragraph" w:styleId="3">
    <w:name w:val="Body Text Indent 3"/>
    <w:basedOn w:val="a"/>
    <w:link w:val="30"/>
    <w:rsid w:val="00332C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32C43"/>
    <w:rPr>
      <w:rFonts w:eastAsia="Calibri"/>
      <w:sz w:val="16"/>
      <w:szCs w:val="16"/>
      <w:lang w:val="ru-RU" w:eastAsia="ru-RU" w:bidi="ar-SA"/>
    </w:rPr>
  </w:style>
  <w:style w:type="character" w:styleId="af1">
    <w:name w:val="page number"/>
    <w:rsid w:val="00332C43"/>
    <w:rPr>
      <w:rFonts w:cs="Times New Roman"/>
    </w:rPr>
  </w:style>
  <w:style w:type="paragraph" w:customStyle="1" w:styleId="22">
    <w:name w:val="Абзац списка2"/>
    <w:basedOn w:val="a"/>
    <w:rsid w:val="00332C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32C43"/>
    <w:rPr>
      <w:sz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2C43"/>
    <w:pPr>
      <w:widowControl w:val="0"/>
      <w:shd w:val="clear" w:color="auto" w:fill="FFFFFF"/>
      <w:spacing w:after="60" w:line="240" w:lineRule="atLeast"/>
      <w:ind w:hanging="2000"/>
      <w:jc w:val="both"/>
    </w:pPr>
    <w:rPr>
      <w:rFonts w:eastAsia="Times New Roman"/>
      <w:sz w:val="17"/>
      <w:szCs w:val="20"/>
      <w:shd w:val="clear" w:color="auto" w:fill="FFFFFF"/>
    </w:rPr>
  </w:style>
  <w:style w:type="character" w:customStyle="1" w:styleId="31">
    <w:name w:val="Основной текст (3)_"/>
    <w:link w:val="32"/>
    <w:locked/>
    <w:rsid w:val="00332C43"/>
    <w:rPr>
      <w:b/>
      <w:sz w:val="1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332C43"/>
    <w:pPr>
      <w:widowControl w:val="0"/>
      <w:shd w:val="clear" w:color="auto" w:fill="FFFFFF"/>
      <w:spacing w:line="240" w:lineRule="atLeast"/>
      <w:ind w:hanging="1500"/>
    </w:pPr>
    <w:rPr>
      <w:rFonts w:eastAsia="Times New Roman"/>
      <w:b/>
      <w:sz w:val="17"/>
      <w:szCs w:val="20"/>
      <w:shd w:val="clear" w:color="auto" w:fill="FFFFFF"/>
    </w:rPr>
  </w:style>
  <w:style w:type="character" w:customStyle="1" w:styleId="7">
    <w:name w:val="Основной текст (7)_"/>
    <w:link w:val="70"/>
    <w:locked/>
    <w:rsid w:val="00332C43"/>
    <w:rPr>
      <w:b/>
      <w:sz w:val="14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332C43"/>
    <w:pPr>
      <w:widowControl w:val="0"/>
      <w:shd w:val="clear" w:color="auto" w:fill="FFFFFF"/>
      <w:spacing w:after="60" w:line="240" w:lineRule="atLeast"/>
    </w:pPr>
    <w:rPr>
      <w:rFonts w:eastAsia="Times New Roman"/>
      <w:b/>
      <w:sz w:val="14"/>
      <w:szCs w:val="20"/>
      <w:shd w:val="clear" w:color="auto" w:fill="FFFFFF"/>
    </w:rPr>
  </w:style>
  <w:style w:type="character" w:customStyle="1" w:styleId="82">
    <w:name w:val="Основной текст (8)_"/>
    <w:link w:val="83"/>
    <w:locked/>
    <w:rsid w:val="00332C43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83">
    <w:name w:val="Основной текст (8)"/>
    <w:basedOn w:val="a"/>
    <w:link w:val="82"/>
    <w:rsid w:val="00332C43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eastAsia="Times New Roman" w:hAnsi="Book Antiqua"/>
      <w:sz w:val="12"/>
      <w:szCs w:val="20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332C43"/>
    <w:rPr>
      <w:rFonts w:ascii="Times New Roman" w:hAnsi="Times New Roman"/>
      <w:i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44">
    <w:name w:val="Основной текст (4) + 4"/>
    <w:aliases w:val="5 pt3,Курсив2"/>
    <w:rsid w:val="00332C43"/>
    <w:rPr>
      <w:i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styleId="af2">
    <w:name w:val="footer"/>
    <w:basedOn w:val="a"/>
    <w:link w:val="af3"/>
    <w:rsid w:val="00332C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1"/>
    <w:basedOn w:val="a"/>
    <w:rsid w:val="00332C43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332C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332C43"/>
    <w:pPr>
      <w:numPr>
        <w:numId w:val="23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2 Знак"/>
    <w:basedOn w:val="a"/>
    <w:rsid w:val="00332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FollowedHyperlink"/>
    <w:rsid w:val="00332C43"/>
    <w:rPr>
      <w:color w:val="800080"/>
      <w:u w:val="single"/>
    </w:rPr>
  </w:style>
  <w:style w:type="character" w:customStyle="1" w:styleId="141">
    <w:name w:val="Стиль 14 пт1"/>
    <w:rsid w:val="00332C43"/>
    <w:rPr>
      <w:sz w:val="28"/>
    </w:rPr>
  </w:style>
  <w:style w:type="paragraph" w:styleId="af5">
    <w:name w:val="annotation text"/>
    <w:basedOn w:val="a"/>
    <w:link w:val="af6"/>
    <w:semiHidden/>
    <w:rsid w:val="00332C43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332C43"/>
    <w:rPr>
      <w:rFonts w:ascii="Calibri" w:eastAsia="Calibri" w:hAnsi="Calibri" w:cs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332C43"/>
    <w:rPr>
      <w:b/>
      <w:bCs/>
    </w:rPr>
  </w:style>
  <w:style w:type="character" w:customStyle="1" w:styleId="af8">
    <w:name w:val="Тема примечания Знак"/>
    <w:link w:val="af7"/>
    <w:semiHidden/>
    <w:locked/>
    <w:rsid w:val="00332C43"/>
    <w:rPr>
      <w:rFonts w:ascii="Calibri" w:eastAsia="Calibri" w:hAnsi="Calibri" w:cs="Calibri"/>
      <w:b/>
      <w:bCs/>
      <w:lang w:val="ru-RU" w:eastAsia="ru-RU" w:bidi="ar-SA"/>
    </w:rPr>
  </w:style>
  <w:style w:type="paragraph" w:styleId="af9">
    <w:name w:val="Balloon Text"/>
    <w:basedOn w:val="a"/>
    <w:link w:val="afa"/>
    <w:semiHidden/>
    <w:rsid w:val="00332C4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332C43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"/>
    <w:rsid w:val="00332C43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"/>
    <w:rsid w:val="00332C43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b">
    <w:name w:val="Знак"/>
    <w:basedOn w:val="a"/>
    <w:rsid w:val="00332C43"/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rsid w:val="00332C43"/>
    <w:pPr>
      <w:spacing w:before="100" w:beforeAutospacing="1" w:after="100" w:afterAutospacing="1"/>
    </w:pPr>
    <w:rPr>
      <w:rFonts w:ascii="Calibri" w:hAnsi="Calibri" w:cs="Calibri"/>
    </w:rPr>
  </w:style>
  <w:style w:type="paragraph" w:styleId="afd">
    <w:name w:val="Body Text"/>
    <w:basedOn w:val="a"/>
    <w:link w:val="afe"/>
    <w:rsid w:val="00332C4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e">
    <w:name w:val="Основной текст Знак"/>
    <w:link w:val="afd"/>
    <w:locked/>
    <w:rsid w:val="00332C4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Heading1Char">
    <w:name w:val="Heading 1 Char"/>
    <w:locked/>
    <w:rsid w:val="00332C43"/>
    <w:rPr>
      <w:sz w:val="32"/>
      <w:lang w:val="ru-RU" w:eastAsia="ru-RU"/>
    </w:rPr>
  </w:style>
  <w:style w:type="paragraph" w:customStyle="1" w:styleId="24">
    <w:name w:val="Без интервала2"/>
    <w:rsid w:val="00332C43"/>
    <w:rPr>
      <w:rFonts w:ascii="Calibri" w:eastAsia="Calibri" w:hAnsi="Calibri" w:cs="Calibri"/>
      <w:sz w:val="22"/>
      <w:szCs w:val="22"/>
      <w:lang w:eastAsia="en-US"/>
    </w:rPr>
  </w:style>
  <w:style w:type="character" w:styleId="aff">
    <w:name w:val="annotation reference"/>
    <w:rsid w:val="00332C43"/>
    <w:rPr>
      <w:sz w:val="16"/>
    </w:rPr>
  </w:style>
  <w:style w:type="character" w:customStyle="1" w:styleId="HeaderChar">
    <w:name w:val="Header Char"/>
    <w:locked/>
    <w:rsid w:val="00332C43"/>
    <w:rPr>
      <w:rFonts w:eastAsia="Times New Roman"/>
      <w:sz w:val="24"/>
      <w:lang w:val="ru-RU" w:eastAsia="ru-RU"/>
    </w:rPr>
  </w:style>
  <w:style w:type="character" w:customStyle="1" w:styleId="FooterChar">
    <w:name w:val="Footer Char"/>
    <w:locked/>
    <w:rsid w:val="00332C43"/>
    <w:rPr>
      <w:rFonts w:eastAsia="Times New Roman"/>
      <w:sz w:val="24"/>
      <w:lang w:val="ru-RU" w:eastAsia="ru-RU"/>
    </w:rPr>
  </w:style>
  <w:style w:type="paragraph" w:styleId="aff0">
    <w:name w:val="List Paragraph"/>
    <w:basedOn w:val="a"/>
    <w:qFormat/>
    <w:rsid w:val="00595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5834"/>
  </w:style>
  <w:style w:type="paragraph" w:customStyle="1" w:styleId="aff1">
    <w:name w:val="Заголовок группы контролов"/>
    <w:basedOn w:val="a"/>
    <w:next w:val="a"/>
    <w:rsid w:val="001E667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F6B6-8BEF-4265-AD01-86C8A1E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2017-01-12T13:04:00Z</cp:lastPrinted>
  <dcterms:created xsi:type="dcterms:W3CDTF">2017-01-13T09:15:00Z</dcterms:created>
  <dcterms:modified xsi:type="dcterms:W3CDTF">2017-01-13T09:15:00Z</dcterms:modified>
</cp:coreProperties>
</file>