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71" w:rsidRPr="000F3F71" w:rsidRDefault="000F3F71" w:rsidP="000F3F71">
      <w:pPr>
        <w:pStyle w:val="1"/>
        <w:ind w:right="-2"/>
        <w:jc w:val="center"/>
        <w:rPr>
          <w:sz w:val="26"/>
          <w:szCs w:val="26"/>
        </w:rPr>
      </w:pPr>
      <w:r w:rsidRPr="000F3F71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0F3F71" w:rsidRPr="000F3F71" w:rsidTr="000F3F71">
        <w:trPr>
          <w:trHeight w:val="816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3F71" w:rsidRPr="000F3F71" w:rsidRDefault="000F3F71" w:rsidP="000F3F71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0F3F71">
              <w:rPr>
                <w:sz w:val="26"/>
                <w:szCs w:val="26"/>
                <w:lang w:eastAsia="en-US"/>
              </w:rPr>
              <w:t>Администрация  Сорочинского городского округа  Оренбургской области</w:t>
            </w:r>
          </w:p>
          <w:p w:rsidR="000F3F71" w:rsidRPr="000F3F71" w:rsidRDefault="000F3F71" w:rsidP="000F3F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0F3F71" w:rsidRPr="000F3F71" w:rsidRDefault="000F3F71" w:rsidP="000F3F71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0F3F7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0F3F71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0F3F71" w:rsidRPr="000F3F71" w:rsidRDefault="000F3F71" w:rsidP="000F3F71">
      <w:pPr>
        <w:rPr>
          <w:sz w:val="26"/>
          <w:szCs w:val="26"/>
        </w:rPr>
      </w:pPr>
      <w:r w:rsidRPr="000F3F71">
        <w:rPr>
          <w:sz w:val="26"/>
          <w:szCs w:val="26"/>
        </w:rPr>
        <w:t xml:space="preserve">от </w:t>
      </w:r>
      <w:r w:rsidR="000B20DE">
        <w:rPr>
          <w:sz w:val="26"/>
          <w:szCs w:val="26"/>
        </w:rPr>
        <w:t>19.12.2016 № 2228-п</w:t>
      </w:r>
    </w:p>
    <w:p w:rsidR="000F3F71" w:rsidRDefault="000F3F71" w:rsidP="000F3F71">
      <w:pPr>
        <w:tabs>
          <w:tab w:val="left" w:pos="1545"/>
        </w:tabs>
        <w:rPr>
          <w:sz w:val="27"/>
          <w:szCs w:val="27"/>
        </w:rPr>
      </w:pPr>
    </w:p>
    <w:p w:rsidR="000F3F71" w:rsidRPr="000F3F71" w:rsidRDefault="000F3F71" w:rsidP="000F3F7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F3F71">
        <w:rPr>
          <w:sz w:val="28"/>
          <w:szCs w:val="28"/>
          <w:lang w:val="ru-RU"/>
        </w:rPr>
        <w:t xml:space="preserve">Об уточнении почтового адреса </w:t>
      </w:r>
    </w:p>
    <w:p w:rsidR="000F3F71" w:rsidRPr="000F3F71" w:rsidRDefault="000F3F71" w:rsidP="000F3F7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0F3F71">
        <w:rPr>
          <w:sz w:val="28"/>
          <w:szCs w:val="28"/>
          <w:lang w:val="ru-RU"/>
        </w:rPr>
        <w:t>жилого помещения (квартиры)</w:t>
      </w:r>
    </w:p>
    <w:p w:rsidR="000F3F71" w:rsidRPr="000F3F71" w:rsidRDefault="000F3F71" w:rsidP="000F3F7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F3F71" w:rsidRPr="000F3F71" w:rsidRDefault="000F3F71" w:rsidP="000F3F71">
      <w:pPr>
        <w:jc w:val="both"/>
        <w:rPr>
          <w:sz w:val="28"/>
          <w:szCs w:val="28"/>
        </w:rPr>
      </w:pPr>
      <w:r w:rsidRPr="000F3F71">
        <w:rPr>
          <w:sz w:val="28"/>
          <w:szCs w:val="28"/>
        </w:rPr>
        <w:tab/>
      </w:r>
      <w:proofErr w:type="gramStart"/>
      <w:r w:rsidRPr="000F3F71">
        <w:rPr>
          <w:sz w:val="28"/>
          <w:szCs w:val="28"/>
        </w:rPr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статьями 32, 35, 40 Устава муниципального образования Сорочинский городской округ Оренбургской области, договором купли-продажи квартиры, удостоверенным государственным </w:t>
      </w:r>
      <w:r>
        <w:rPr>
          <w:sz w:val="28"/>
          <w:szCs w:val="28"/>
        </w:rPr>
        <w:t>нотариусом Сорочинской</w:t>
      </w:r>
      <w:bookmarkStart w:id="0" w:name="_GoBack"/>
      <w:bookmarkEnd w:id="0"/>
      <w:r w:rsidR="000B20DE">
        <w:rPr>
          <w:sz w:val="28"/>
          <w:szCs w:val="28"/>
        </w:rPr>
        <w:t xml:space="preserve"> </w:t>
      </w:r>
      <w:r w:rsidRPr="000F3F71">
        <w:rPr>
          <w:sz w:val="28"/>
          <w:szCs w:val="28"/>
        </w:rPr>
        <w:t xml:space="preserve">государственной нотариальной конторы Оренбургской области </w:t>
      </w:r>
      <w:proofErr w:type="spellStart"/>
      <w:r w:rsidRPr="000F3F71">
        <w:rPr>
          <w:sz w:val="28"/>
          <w:szCs w:val="28"/>
        </w:rPr>
        <w:t>Горковенко</w:t>
      </w:r>
      <w:proofErr w:type="spellEnd"/>
      <w:r w:rsidRPr="000F3F71">
        <w:rPr>
          <w:sz w:val="28"/>
          <w:szCs w:val="28"/>
        </w:rPr>
        <w:t xml:space="preserve"> Н.А. от 11.08.1994 по реестру №1-1212 и зарегистрированным Государственным предприятием «Техническая инвентаризация» от  18.08.1994, кадастровым паспортом помещения</w:t>
      </w:r>
      <w:proofErr w:type="gramEnd"/>
      <w:r w:rsidRPr="000F3F71">
        <w:rPr>
          <w:sz w:val="28"/>
          <w:szCs w:val="28"/>
        </w:rPr>
        <w:t xml:space="preserve"> </w:t>
      </w:r>
      <w:proofErr w:type="gramStart"/>
      <w:r w:rsidRPr="000F3F71">
        <w:rPr>
          <w:sz w:val="28"/>
          <w:szCs w:val="28"/>
        </w:rPr>
        <w:t>от 01.12.2016 №56/16-685754 и поданным заявлением (вх.</w:t>
      </w:r>
      <w:proofErr w:type="gramEnd"/>
      <w:r w:rsidRPr="000F3F71">
        <w:rPr>
          <w:sz w:val="28"/>
          <w:szCs w:val="28"/>
        </w:rPr>
        <w:t>№</w:t>
      </w:r>
      <w:proofErr w:type="gramStart"/>
      <w:r w:rsidRPr="000F3F71">
        <w:rPr>
          <w:sz w:val="28"/>
          <w:szCs w:val="28"/>
        </w:rPr>
        <w:t xml:space="preserve">Мз-1727 от 08.12.2016) администрация Сорочинского городского округа Оренбургской области постановляет: </w:t>
      </w:r>
      <w:proofErr w:type="gramEnd"/>
    </w:p>
    <w:p w:rsidR="000F3F71" w:rsidRPr="000F3F71" w:rsidRDefault="000F3F71" w:rsidP="000F3F71">
      <w:pPr>
        <w:jc w:val="both"/>
        <w:rPr>
          <w:sz w:val="28"/>
          <w:szCs w:val="28"/>
        </w:rPr>
      </w:pPr>
    </w:p>
    <w:p w:rsidR="000F3F71" w:rsidRPr="000F3F71" w:rsidRDefault="000F3F71" w:rsidP="000F3F71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0F3F71">
        <w:rPr>
          <w:sz w:val="28"/>
          <w:szCs w:val="28"/>
          <w:lang w:val="ru-RU"/>
        </w:rPr>
        <w:t xml:space="preserve">Уточнить почтовый адрес жилого помещения (квартиры) с кадастровым номером 56:30:0402001:1150, и считать его следующим: Российская Федерация, Оренбургская область, Сорочинский городской округ, </w:t>
      </w:r>
      <w:proofErr w:type="spellStart"/>
      <w:r w:rsidRPr="000F3F71">
        <w:rPr>
          <w:sz w:val="28"/>
          <w:szCs w:val="28"/>
          <w:lang w:val="ru-RU"/>
        </w:rPr>
        <w:t>с</w:t>
      </w:r>
      <w:proofErr w:type="gramStart"/>
      <w:r w:rsidRPr="000F3F71">
        <w:rPr>
          <w:sz w:val="28"/>
          <w:szCs w:val="28"/>
          <w:lang w:val="ru-RU"/>
        </w:rPr>
        <w:t>.Г</w:t>
      </w:r>
      <w:proofErr w:type="gramEnd"/>
      <w:r w:rsidRPr="000F3F71">
        <w:rPr>
          <w:sz w:val="28"/>
          <w:szCs w:val="28"/>
          <w:lang w:val="ru-RU"/>
        </w:rPr>
        <w:t>амалеевка</w:t>
      </w:r>
      <w:proofErr w:type="spellEnd"/>
      <w:r w:rsidRPr="000F3F71">
        <w:rPr>
          <w:sz w:val="28"/>
          <w:szCs w:val="28"/>
          <w:lang w:val="ru-RU"/>
        </w:rPr>
        <w:t>, ул. Молодежная, д. 12, кв. 4.</w:t>
      </w:r>
    </w:p>
    <w:p w:rsidR="000F3F71" w:rsidRPr="000F3F71" w:rsidRDefault="000F3F71" w:rsidP="000F3F7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proofErr w:type="gramStart"/>
      <w:r w:rsidRPr="000F3F71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0F3F71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Крестьянова А.Ф.</w:t>
      </w:r>
    </w:p>
    <w:p w:rsidR="000F3F71" w:rsidRPr="000F3F71" w:rsidRDefault="000F3F71" w:rsidP="000F3F7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0F3F71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F3F71" w:rsidRPr="000F3F71" w:rsidTr="000F3F71">
        <w:tc>
          <w:tcPr>
            <w:tcW w:w="5353" w:type="dxa"/>
          </w:tcPr>
          <w:p w:rsidR="000F3F71" w:rsidRPr="000F3F71" w:rsidRDefault="000F3F71">
            <w:pPr>
              <w:pStyle w:val="2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0F3F71" w:rsidRPr="000F3F71" w:rsidRDefault="000F3F71">
            <w:pPr>
              <w:pStyle w:val="2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0F3F71" w:rsidRPr="000F3F71" w:rsidRDefault="000B20DE">
            <w:pPr>
              <w:pStyle w:val="2"/>
              <w:suppressAutoHyphens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105410</wp:posOffset>
                  </wp:positionV>
                  <wp:extent cx="800100" cy="72390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F71" w:rsidRPr="000F3F7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Глава  муниципального образования</w:t>
            </w:r>
          </w:p>
          <w:p w:rsidR="000F3F71" w:rsidRPr="000F3F71" w:rsidRDefault="000F3F71" w:rsidP="000F3F71">
            <w:pPr>
              <w:pStyle w:val="2"/>
              <w:tabs>
                <w:tab w:val="left" w:pos="576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 w:rsidRPr="000F3F7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Сорочинский городской округ                                                 </w:t>
            </w:r>
          </w:p>
        </w:tc>
      </w:tr>
    </w:tbl>
    <w:p w:rsidR="000F3F71" w:rsidRPr="000F3F71" w:rsidRDefault="000F3F71" w:rsidP="000F3F71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jc w:val="both"/>
        <w:rPr>
          <w:spacing w:val="-12"/>
          <w:sz w:val="28"/>
          <w:szCs w:val="28"/>
          <w:lang w:val="ru-RU"/>
        </w:rPr>
      </w:pPr>
      <w:r w:rsidRPr="000F3F71">
        <w:rPr>
          <w:spacing w:val="-12"/>
          <w:sz w:val="28"/>
          <w:szCs w:val="28"/>
          <w:lang w:val="ru-RU"/>
        </w:rPr>
        <w:t xml:space="preserve">                                  Т.П. Мелентьева</w:t>
      </w:r>
    </w:p>
    <w:p w:rsidR="000F3F71" w:rsidRPr="000F3F71" w:rsidRDefault="000F3F71" w:rsidP="000F3F71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jc w:val="both"/>
        <w:rPr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0F3F71" w:rsidRPr="000F3F71" w:rsidRDefault="000F3F71" w:rsidP="000F3F7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0F3F71" w:rsidRDefault="000F3F71" w:rsidP="000F3F71">
      <w:pPr>
        <w:pStyle w:val="2"/>
        <w:tabs>
          <w:tab w:val="left" w:pos="1980"/>
        </w:tabs>
        <w:ind w:firstLine="708"/>
        <w:jc w:val="both"/>
        <w:rPr>
          <w:sz w:val="28"/>
          <w:szCs w:val="28"/>
          <w:lang w:val="ru-RU"/>
        </w:rPr>
      </w:pPr>
    </w:p>
    <w:p w:rsidR="000F3F71" w:rsidRDefault="000F3F71" w:rsidP="000F3F71">
      <w:pPr>
        <w:pStyle w:val="2"/>
        <w:tabs>
          <w:tab w:val="left" w:pos="1980"/>
        </w:tabs>
        <w:ind w:firstLine="708"/>
        <w:jc w:val="both"/>
        <w:rPr>
          <w:sz w:val="28"/>
          <w:szCs w:val="28"/>
          <w:lang w:val="ru-RU"/>
        </w:rPr>
      </w:pPr>
    </w:p>
    <w:p w:rsidR="000F3F71" w:rsidRDefault="000F3F71" w:rsidP="000F3F71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прокуратуре, Управлению архитектуры, заявителю, Кузнецову В.Г., ОУФМС</w:t>
      </w:r>
    </w:p>
    <w:p w:rsidR="000F3F71" w:rsidRDefault="000F3F71" w:rsidP="000F3F71"/>
    <w:p w:rsidR="0018381A" w:rsidRDefault="0018381A"/>
    <w:sectPr w:rsidR="0018381A" w:rsidSect="000F3F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34"/>
    <w:rsid w:val="000B20DE"/>
    <w:rsid w:val="000F3F71"/>
    <w:rsid w:val="0018381A"/>
    <w:rsid w:val="0027170B"/>
    <w:rsid w:val="00523934"/>
    <w:rsid w:val="00ED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F3F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F3F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7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3F7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3F7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F3F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F3F71"/>
    <w:rPr>
      <w:rFonts w:eastAsia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0F3F7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7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F3F7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F3F7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7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3F7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3F7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0F3F7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F3F71"/>
    <w:rPr>
      <w:rFonts w:eastAsia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0F3F7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2016-12-19T05:41:00Z</cp:lastPrinted>
  <dcterms:created xsi:type="dcterms:W3CDTF">2016-12-23T12:02:00Z</dcterms:created>
  <dcterms:modified xsi:type="dcterms:W3CDTF">2016-12-23T12:02:00Z</dcterms:modified>
</cp:coreProperties>
</file>