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83" w:rsidRPr="009A7431" w:rsidRDefault="00943083" w:rsidP="00943083">
      <w:pPr>
        <w:jc w:val="center"/>
        <w:rPr>
          <w:sz w:val="25"/>
          <w:szCs w:val="25"/>
        </w:rPr>
      </w:pPr>
      <w:r w:rsidRPr="009A7431">
        <w:rPr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align>top</wp:align>
            </wp:positionV>
            <wp:extent cx="4953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0"/>
      </w:tblGrid>
      <w:tr w:rsidR="00943083" w:rsidRPr="009A7431" w:rsidTr="008E734B">
        <w:trPr>
          <w:trHeight w:val="871"/>
        </w:trPr>
        <w:tc>
          <w:tcPr>
            <w:tcW w:w="101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3083" w:rsidRPr="009A7431" w:rsidRDefault="00943083" w:rsidP="008E734B">
            <w:pPr>
              <w:jc w:val="center"/>
              <w:rPr>
                <w:b/>
                <w:sz w:val="25"/>
                <w:szCs w:val="25"/>
              </w:rPr>
            </w:pPr>
            <w:r w:rsidRPr="009A7431">
              <w:rPr>
                <w:b/>
                <w:sz w:val="25"/>
                <w:szCs w:val="25"/>
              </w:rPr>
              <w:t>Администрация Сорочинского городского округа  Оренбургской области</w:t>
            </w:r>
          </w:p>
          <w:p w:rsidR="00943083" w:rsidRPr="009A7431" w:rsidRDefault="00943083" w:rsidP="008E734B">
            <w:pPr>
              <w:jc w:val="center"/>
              <w:rPr>
                <w:b/>
                <w:sz w:val="25"/>
                <w:szCs w:val="25"/>
              </w:rPr>
            </w:pPr>
          </w:p>
          <w:p w:rsidR="00943083" w:rsidRPr="009A7431" w:rsidRDefault="00943083" w:rsidP="008E734B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proofErr w:type="gramStart"/>
            <w:r w:rsidRPr="009A7431">
              <w:rPr>
                <w:b/>
                <w:sz w:val="25"/>
                <w:szCs w:val="25"/>
              </w:rPr>
              <w:t>П</w:t>
            </w:r>
            <w:proofErr w:type="gramEnd"/>
            <w:r w:rsidRPr="009A7431">
              <w:rPr>
                <w:b/>
                <w:sz w:val="25"/>
                <w:szCs w:val="25"/>
              </w:rPr>
              <w:t xml:space="preserve"> О С Т А Н О В Л Е Н И Е</w:t>
            </w:r>
          </w:p>
        </w:tc>
      </w:tr>
    </w:tbl>
    <w:p w:rsidR="00943083" w:rsidRDefault="00943083" w:rsidP="00943083">
      <w:pPr>
        <w:rPr>
          <w:sz w:val="25"/>
          <w:szCs w:val="25"/>
        </w:rPr>
      </w:pPr>
      <w:r w:rsidRPr="009A7431">
        <w:rPr>
          <w:sz w:val="25"/>
          <w:szCs w:val="25"/>
        </w:rPr>
        <w:t xml:space="preserve">от </w:t>
      </w:r>
      <w:r>
        <w:rPr>
          <w:sz w:val="25"/>
          <w:szCs w:val="25"/>
        </w:rPr>
        <w:t xml:space="preserve"> </w:t>
      </w:r>
      <w:r w:rsidR="00D0002C">
        <w:rPr>
          <w:sz w:val="25"/>
          <w:szCs w:val="25"/>
        </w:rPr>
        <w:t xml:space="preserve">19.12.2016 № 2215- </w:t>
      </w:r>
      <w:proofErr w:type="spellStart"/>
      <w:proofErr w:type="gramStart"/>
      <w:r>
        <w:rPr>
          <w:sz w:val="25"/>
          <w:szCs w:val="25"/>
        </w:rPr>
        <w:t>п</w:t>
      </w:r>
      <w:proofErr w:type="spellEnd"/>
      <w:proofErr w:type="gramEnd"/>
    </w:p>
    <w:p w:rsidR="00943083" w:rsidRPr="009A7431" w:rsidRDefault="00943083" w:rsidP="00943083">
      <w:pPr>
        <w:rPr>
          <w:sz w:val="25"/>
          <w:szCs w:val="25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943083" w:rsidRPr="00507174" w:rsidTr="008E734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43083" w:rsidRPr="00507174" w:rsidRDefault="00943083" w:rsidP="009F641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07174">
              <w:rPr>
                <w:rFonts w:ascii="Times New Roman" w:hAnsi="Times New Roman"/>
                <w:sz w:val="27"/>
                <w:szCs w:val="27"/>
              </w:rPr>
              <w:t>О внесении изменений в постановление администрации города Сорочинска Оренбургской области от 01.08.2013 №204-п «Об утверждении административного регламента предоставления муниципальной услуги «</w:t>
            </w:r>
            <w:r w:rsidRPr="0050717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Выдача разрешения на установку рекламных конструкций на территории муниципального образования, аннулирование таких разрешений</w:t>
            </w:r>
            <w:r w:rsidRPr="00507174">
              <w:rPr>
                <w:rFonts w:ascii="Times New Roman" w:hAnsi="Times New Roman"/>
                <w:sz w:val="27"/>
                <w:szCs w:val="27"/>
              </w:rPr>
              <w:t>» (в редакции от 24.06.2016 №99</w:t>
            </w:r>
            <w:r w:rsidR="009F6416">
              <w:rPr>
                <w:rFonts w:ascii="Times New Roman" w:hAnsi="Times New Roman"/>
                <w:sz w:val="27"/>
                <w:szCs w:val="27"/>
              </w:rPr>
              <w:t>8</w:t>
            </w:r>
            <w:r w:rsidRPr="00507174">
              <w:rPr>
                <w:rFonts w:ascii="Times New Roman" w:hAnsi="Times New Roman"/>
                <w:sz w:val="27"/>
                <w:szCs w:val="27"/>
              </w:rPr>
              <w:t>-п)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943083" w:rsidRPr="00507174" w:rsidRDefault="00943083" w:rsidP="008E734B">
            <w:pPr>
              <w:jc w:val="center"/>
              <w:rPr>
                <w:sz w:val="27"/>
                <w:szCs w:val="27"/>
              </w:rPr>
            </w:pPr>
          </w:p>
        </w:tc>
      </w:tr>
    </w:tbl>
    <w:p w:rsidR="00943083" w:rsidRPr="00507174" w:rsidRDefault="00943083" w:rsidP="00943083">
      <w:pPr>
        <w:spacing w:line="240" w:lineRule="atLeast"/>
        <w:ind w:firstLine="567"/>
        <w:jc w:val="both"/>
        <w:rPr>
          <w:sz w:val="27"/>
          <w:szCs w:val="27"/>
          <w:lang w:eastAsia="en-US"/>
        </w:rPr>
      </w:pPr>
    </w:p>
    <w:p w:rsidR="00943083" w:rsidRPr="00507174" w:rsidRDefault="00943083" w:rsidP="00943083">
      <w:pPr>
        <w:spacing w:line="240" w:lineRule="atLeast"/>
        <w:ind w:firstLine="567"/>
        <w:jc w:val="both"/>
        <w:rPr>
          <w:sz w:val="27"/>
          <w:szCs w:val="27"/>
        </w:rPr>
      </w:pPr>
      <w:r w:rsidRPr="00507174">
        <w:rPr>
          <w:sz w:val="27"/>
          <w:szCs w:val="27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 постановляет:</w:t>
      </w:r>
    </w:p>
    <w:p w:rsidR="00943083" w:rsidRPr="00507174" w:rsidRDefault="00943083" w:rsidP="00943083">
      <w:pPr>
        <w:ind w:firstLine="567"/>
        <w:jc w:val="both"/>
        <w:rPr>
          <w:sz w:val="27"/>
          <w:szCs w:val="27"/>
        </w:rPr>
      </w:pPr>
    </w:p>
    <w:p w:rsidR="00943083" w:rsidRPr="00507174" w:rsidRDefault="00943083" w:rsidP="00507174">
      <w:pPr>
        <w:ind w:firstLine="708"/>
        <w:jc w:val="both"/>
        <w:rPr>
          <w:sz w:val="27"/>
          <w:szCs w:val="27"/>
        </w:rPr>
      </w:pPr>
      <w:r w:rsidRPr="00507174">
        <w:rPr>
          <w:sz w:val="27"/>
          <w:szCs w:val="27"/>
        </w:rPr>
        <w:t>1. Внести в постановление администрации города Сорочинска Оренбургской области от 01.08.2013 №204-п «Об утверждении административного регламента предоставления муниципальной услуги «</w:t>
      </w:r>
      <w:r w:rsidRPr="00507174">
        <w:rPr>
          <w:bCs/>
          <w:color w:val="000000"/>
          <w:sz w:val="27"/>
          <w:szCs w:val="27"/>
        </w:rPr>
        <w:t>Выдача разрешения на установку рекламных конструкций на территории муниципального образования, аннулирование таких разрешений</w:t>
      </w:r>
      <w:r w:rsidRPr="00507174">
        <w:rPr>
          <w:sz w:val="27"/>
          <w:szCs w:val="27"/>
        </w:rPr>
        <w:t>» (в редакции от 24.06.2016 №998-п) следующие изменения:</w:t>
      </w:r>
    </w:p>
    <w:p w:rsidR="00943083" w:rsidRPr="00507174" w:rsidRDefault="00943083" w:rsidP="00507174">
      <w:pPr>
        <w:ind w:firstLine="708"/>
        <w:jc w:val="both"/>
        <w:rPr>
          <w:sz w:val="27"/>
          <w:szCs w:val="27"/>
        </w:rPr>
      </w:pPr>
      <w:r w:rsidRPr="00507174">
        <w:rPr>
          <w:sz w:val="27"/>
          <w:szCs w:val="27"/>
        </w:rPr>
        <w:t>1.1</w:t>
      </w:r>
      <w:r w:rsidR="009F6416">
        <w:rPr>
          <w:sz w:val="27"/>
          <w:szCs w:val="27"/>
        </w:rPr>
        <w:t>.</w:t>
      </w:r>
      <w:r w:rsidRPr="00507174">
        <w:rPr>
          <w:sz w:val="27"/>
          <w:szCs w:val="27"/>
        </w:rPr>
        <w:t xml:space="preserve"> Пункт 2.6.1. изложить в следующей редакции: «</w:t>
      </w:r>
      <w:r w:rsidR="00E2129E">
        <w:rPr>
          <w:sz w:val="27"/>
          <w:szCs w:val="27"/>
        </w:rPr>
        <w:t xml:space="preserve">2.6.1. </w:t>
      </w:r>
      <w:r w:rsidRPr="00507174">
        <w:rPr>
          <w:bCs/>
          <w:color w:val="000000"/>
          <w:sz w:val="27"/>
          <w:szCs w:val="27"/>
        </w:rPr>
        <w:t>Исчерпывающий</w:t>
      </w:r>
      <w:r w:rsidRPr="00507174">
        <w:rPr>
          <w:bCs/>
          <w:sz w:val="27"/>
          <w:szCs w:val="27"/>
        </w:rPr>
        <w:t xml:space="preserve"> перечень документов, необходимых в соответствии с </w:t>
      </w:r>
      <w:r w:rsidRPr="00507174">
        <w:rPr>
          <w:bCs/>
          <w:color w:val="000000"/>
          <w:sz w:val="27"/>
          <w:szCs w:val="27"/>
        </w:rPr>
        <w:t xml:space="preserve">нормативными правовыми актами для предоставления муниципальной </w:t>
      </w:r>
      <w:r w:rsidRPr="00507174">
        <w:rPr>
          <w:bCs/>
          <w:sz w:val="27"/>
          <w:szCs w:val="27"/>
        </w:rPr>
        <w:t>услуги, и порядок их представления.</w:t>
      </w:r>
    </w:p>
    <w:p w:rsidR="00943083" w:rsidRPr="00507174" w:rsidRDefault="00943083" w:rsidP="00943083">
      <w:pPr>
        <w:ind w:firstLine="708"/>
        <w:jc w:val="both"/>
        <w:rPr>
          <w:sz w:val="27"/>
          <w:szCs w:val="27"/>
        </w:rPr>
      </w:pPr>
      <w:r w:rsidRPr="00507174">
        <w:rPr>
          <w:sz w:val="27"/>
          <w:szCs w:val="27"/>
        </w:rPr>
        <w:t xml:space="preserve">Основанием для разрешения на установку рекламной конструкции является </w:t>
      </w:r>
      <w:r w:rsidRPr="00507174">
        <w:rPr>
          <w:color w:val="000000"/>
          <w:sz w:val="27"/>
          <w:szCs w:val="27"/>
        </w:rPr>
        <w:t xml:space="preserve">заявление </w:t>
      </w:r>
      <w:r w:rsidRPr="00507174">
        <w:rPr>
          <w:sz w:val="27"/>
          <w:szCs w:val="27"/>
        </w:rPr>
        <w:t xml:space="preserve">(по форме согласно </w:t>
      </w:r>
      <w:hyperlink w:anchor="sub_100" w:history="1">
        <w:r w:rsidRPr="00507174">
          <w:rPr>
            <w:sz w:val="27"/>
            <w:szCs w:val="27"/>
          </w:rPr>
          <w:t>приложению № 1</w:t>
        </w:r>
      </w:hyperlink>
      <w:r w:rsidRPr="00507174">
        <w:rPr>
          <w:sz w:val="27"/>
          <w:szCs w:val="27"/>
        </w:rPr>
        <w:t xml:space="preserve"> к настоящему Приложению) и приложенный к нему лист согласования размещения рекламной конструкции с уполномоченными органами (при наличии согласия уполномоченного органа).</w:t>
      </w:r>
      <w:r w:rsidRPr="00507174">
        <w:rPr>
          <w:color w:val="000000"/>
          <w:sz w:val="27"/>
          <w:szCs w:val="27"/>
        </w:rPr>
        <w:t xml:space="preserve">Заявление подается лично или отсылается заказным письмом. </w:t>
      </w:r>
    </w:p>
    <w:p w:rsidR="00943083" w:rsidRPr="00507174" w:rsidRDefault="00943083" w:rsidP="00507174">
      <w:pPr>
        <w:ind w:firstLine="708"/>
        <w:jc w:val="both"/>
        <w:rPr>
          <w:color w:val="000000"/>
          <w:sz w:val="27"/>
          <w:szCs w:val="27"/>
        </w:rPr>
      </w:pPr>
      <w:r w:rsidRPr="00507174">
        <w:rPr>
          <w:color w:val="000000"/>
          <w:sz w:val="27"/>
          <w:szCs w:val="27"/>
        </w:rPr>
        <w:t>К заявлению прилагаются следующие документы:</w:t>
      </w:r>
    </w:p>
    <w:p w:rsidR="00943083" w:rsidRPr="00507174" w:rsidRDefault="00943083" w:rsidP="00507174">
      <w:pPr>
        <w:jc w:val="both"/>
        <w:rPr>
          <w:color w:val="000000"/>
          <w:sz w:val="27"/>
          <w:szCs w:val="27"/>
        </w:rPr>
      </w:pPr>
      <w:r w:rsidRPr="00507174">
        <w:rPr>
          <w:color w:val="000000"/>
          <w:sz w:val="27"/>
          <w:szCs w:val="27"/>
        </w:rPr>
        <w:t>- документы, подтверждающие правовой статус заявителя:</w:t>
      </w:r>
    </w:p>
    <w:p w:rsidR="00943083" w:rsidRPr="00507174" w:rsidRDefault="00943083" w:rsidP="00507174">
      <w:pPr>
        <w:jc w:val="both"/>
        <w:rPr>
          <w:color w:val="000000"/>
          <w:sz w:val="27"/>
          <w:szCs w:val="27"/>
        </w:rPr>
      </w:pPr>
      <w:r w:rsidRPr="00507174">
        <w:rPr>
          <w:color w:val="000000"/>
          <w:sz w:val="27"/>
          <w:szCs w:val="27"/>
        </w:rPr>
        <w:t>- для физического лица - копия паспорта;</w:t>
      </w:r>
    </w:p>
    <w:p w:rsidR="00943083" w:rsidRPr="00507174" w:rsidRDefault="00943083" w:rsidP="00507174">
      <w:pPr>
        <w:jc w:val="both"/>
        <w:rPr>
          <w:color w:val="000000"/>
          <w:sz w:val="27"/>
          <w:szCs w:val="27"/>
        </w:rPr>
      </w:pPr>
      <w:r w:rsidRPr="00507174">
        <w:rPr>
          <w:color w:val="000000"/>
          <w:sz w:val="27"/>
          <w:szCs w:val="27"/>
        </w:rPr>
        <w:t>- документ, подтверждающий полномочия лица на осуществление действий от имени заявителя;</w:t>
      </w:r>
    </w:p>
    <w:p w:rsidR="00943083" w:rsidRPr="00507174" w:rsidRDefault="00507174" w:rsidP="00507174">
      <w:pPr>
        <w:jc w:val="both"/>
        <w:rPr>
          <w:color w:val="000000"/>
          <w:sz w:val="27"/>
          <w:szCs w:val="27"/>
        </w:rPr>
      </w:pPr>
      <w:r w:rsidRPr="00507174">
        <w:rPr>
          <w:color w:val="000000"/>
          <w:sz w:val="27"/>
          <w:szCs w:val="27"/>
        </w:rPr>
        <w:lastRenderedPageBreak/>
        <w:t xml:space="preserve">- </w:t>
      </w:r>
      <w:r w:rsidR="00943083" w:rsidRPr="00507174">
        <w:rPr>
          <w:color w:val="000000"/>
          <w:sz w:val="27"/>
          <w:szCs w:val="27"/>
        </w:rPr>
        <w:t>проект рекламной конструкц</w:t>
      </w:r>
      <w:proofErr w:type="gramStart"/>
      <w:r w:rsidR="00943083" w:rsidRPr="00507174">
        <w:rPr>
          <w:color w:val="000000"/>
          <w:sz w:val="27"/>
          <w:szCs w:val="27"/>
        </w:rPr>
        <w:t>ии и ее</w:t>
      </w:r>
      <w:proofErr w:type="gramEnd"/>
      <w:r w:rsidR="00943083" w:rsidRPr="00507174">
        <w:rPr>
          <w:color w:val="000000"/>
          <w:sz w:val="27"/>
          <w:szCs w:val="27"/>
        </w:rPr>
        <w:t xml:space="preserve"> территориального размещения, включающий:</w:t>
      </w:r>
    </w:p>
    <w:p w:rsidR="00943083" w:rsidRPr="00507174" w:rsidRDefault="00943083" w:rsidP="00507174">
      <w:pPr>
        <w:ind w:firstLine="708"/>
        <w:jc w:val="both"/>
        <w:rPr>
          <w:color w:val="000000"/>
          <w:sz w:val="27"/>
          <w:szCs w:val="27"/>
        </w:rPr>
      </w:pPr>
      <w:r w:rsidRPr="00507174">
        <w:rPr>
          <w:color w:val="000000"/>
          <w:sz w:val="27"/>
          <w:szCs w:val="27"/>
        </w:rPr>
        <w:t>эскиз рекламной конструкции с указанием ее размеров;</w:t>
      </w:r>
    </w:p>
    <w:p w:rsidR="00943083" w:rsidRPr="00507174" w:rsidRDefault="00943083" w:rsidP="00507174">
      <w:pPr>
        <w:ind w:firstLine="708"/>
        <w:jc w:val="both"/>
        <w:rPr>
          <w:color w:val="000000"/>
          <w:sz w:val="27"/>
          <w:szCs w:val="27"/>
        </w:rPr>
      </w:pPr>
      <w:r w:rsidRPr="00507174">
        <w:rPr>
          <w:color w:val="000000"/>
          <w:sz w:val="27"/>
          <w:szCs w:val="27"/>
        </w:rPr>
        <w:t>фотографический снимок заявляемого места установки рекламной конструкции;</w:t>
      </w:r>
    </w:p>
    <w:p w:rsidR="00943083" w:rsidRPr="00507174" w:rsidRDefault="00943083" w:rsidP="00507174">
      <w:pPr>
        <w:ind w:firstLine="708"/>
        <w:jc w:val="both"/>
        <w:rPr>
          <w:color w:val="000000"/>
          <w:sz w:val="27"/>
          <w:szCs w:val="27"/>
        </w:rPr>
      </w:pPr>
      <w:r w:rsidRPr="00507174">
        <w:rPr>
          <w:color w:val="000000"/>
          <w:sz w:val="27"/>
          <w:szCs w:val="27"/>
        </w:rPr>
        <w:t>фотомонтаж планируемой к установке рекламной конструкции;</w:t>
      </w:r>
    </w:p>
    <w:p w:rsidR="00943083" w:rsidRPr="00507174" w:rsidRDefault="00943083" w:rsidP="00507174">
      <w:pPr>
        <w:ind w:firstLine="708"/>
        <w:jc w:val="both"/>
        <w:rPr>
          <w:color w:val="000000"/>
          <w:sz w:val="27"/>
          <w:szCs w:val="27"/>
        </w:rPr>
      </w:pPr>
      <w:r w:rsidRPr="00507174">
        <w:rPr>
          <w:color w:val="000000"/>
          <w:sz w:val="27"/>
          <w:szCs w:val="27"/>
        </w:rPr>
        <w:t>фрагмент топографической карты земельного участка в масштабе 1:500 в заявляемом месте установки рекламной конструкции с указанием на ней заявляемого места установки рекламной конструкции с привязкой рекламной конструкции к существующим зданиям, строениям, сооружениям, другим установленным рекламным конструкциям, обозначением геодезических координат точки (точек) планируемого места установки рекламной конструкции</w:t>
      </w:r>
      <w:r w:rsidR="00E2129E">
        <w:rPr>
          <w:color w:val="000000"/>
          <w:sz w:val="27"/>
          <w:szCs w:val="27"/>
        </w:rPr>
        <w:t>»</w:t>
      </w:r>
      <w:r w:rsidRPr="00507174">
        <w:rPr>
          <w:color w:val="000000"/>
          <w:sz w:val="27"/>
          <w:szCs w:val="27"/>
        </w:rPr>
        <w:t>.</w:t>
      </w:r>
    </w:p>
    <w:p w:rsidR="00943083" w:rsidRPr="00507174" w:rsidRDefault="00943083" w:rsidP="00943083">
      <w:pPr>
        <w:ind w:firstLine="540"/>
        <w:jc w:val="both"/>
        <w:rPr>
          <w:iCs/>
          <w:sz w:val="27"/>
          <w:szCs w:val="27"/>
        </w:rPr>
      </w:pPr>
      <w:r w:rsidRPr="00507174">
        <w:rPr>
          <w:iCs/>
          <w:sz w:val="27"/>
          <w:szCs w:val="27"/>
        </w:rPr>
        <w:t xml:space="preserve">2. </w:t>
      </w:r>
      <w:proofErr w:type="gramStart"/>
      <w:r w:rsidRPr="00507174">
        <w:rPr>
          <w:iCs/>
          <w:sz w:val="27"/>
          <w:szCs w:val="27"/>
        </w:rPr>
        <w:t>Контроль за</w:t>
      </w:r>
      <w:proofErr w:type="gramEnd"/>
      <w:r w:rsidRPr="00507174">
        <w:rPr>
          <w:iCs/>
          <w:sz w:val="27"/>
          <w:szCs w:val="27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</w:t>
      </w:r>
      <w:r w:rsidR="00507174" w:rsidRPr="00507174">
        <w:rPr>
          <w:iCs/>
          <w:sz w:val="27"/>
          <w:szCs w:val="27"/>
        </w:rPr>
        <w:t xml:space="preserve">ой округ Оренбургской области  </w:t>
      </w:r>
      <w:r w:rsidRPr="00507174">
        <w:rPr>
          <w:iCs/>
          <w:sz w:val="27"/>
          <w:szCs w:val="27"/>
        </w:rPr>
        <w:t>Крестьянова Александра Федотовича.</w:t>
      </w:r>
    </w:p>
    <w:p w:rsidR="00943083" w:rsidRPr="00507174" w:rsidRDefault="00943083" w:rsidP="00943083">
      <w:pPr>
        <w:ind w:firstLine="540"/>
        <w:jc w:val="both"/>
        <w:rPr>
          <w:sz w:val="27"/>
          <w:szCs w:val="27"/>
        </w:rPr>
      </w:pPr>
      <w:r w:rsidRPr="00507174">
        <w:rPr>
          <w:iCs/>
          <w:sz w:val="27"/>
          <w:szCs w:val="27"/>
        </w:rPr>
        <w:t xml:space="preserve">3. </w:t>
      </w:r>
      <w:r w:rsidRPr="00507174">
        <w:rPr>
          <w:sz w:val="27"/>
          <w:szCs w:val="27"/>
        </w:rPr>
        <w:t xml:space="preserve">Постановление вступает в силу </w:t>
      </w:r>
      <w:r w:rsidR="00E2129E" w:rsidRPr="003425CC">
        <w:rPr>
          <w:sz w:val="26"/>
          <w:szCs w:val="26"/>
        </w:rPr>
        <w:t xml:space="preserve">после официального опубликования </w:t>
      </w:r>
      <w:r w:rsidRPr="00507174">
        <w:rPr>
          <w:sz w:val="27"/>
          <w:szCs w:val="27"/>
        </w:rPr>
        <w:t>и подлежит размещению на Портале муниципального образования Сорочинский городс</w:t>
      </w:r>
      <w:r w:rsidR="00507174" w:rsidRPr="00507174">
        <w:rPr>
          <w:sz w:val="27"/>
          <w:szCs w:val="27"/>
        </w:rPr>
        <w:t>кой округ Оренбургской области.</w:t>
      </w:r>
    </w:p>
    <w:p w:rsidR="00507174" w:rsidRPr="00507174" w:rsidRDefault="00507174" w:rsidP="00507174">
      <w:pPr>
        <w:jc w:val="both"/>
        <w:rPr>
          <w:sz w:val="27"/>
          <w:szCs w:val="27"/>
        </w:rPr>
      </w:pPr>
    </w:p>
    <w:p w:rsidR="00507174" w:rsidRPr="00507174" w:rsidRDefault="00507174" w:rsidP="00943083">
      <w:pPr>
        <w:ind w:firstLine="540"/>
        <w:jc w:val="both"/>
        <w:rPr>
          <w:sz w:val="27"/>
          <w:szCs w:val="27"/>
        </w:rPr>
      </w:pPr>
    </w:p>
    <w:p w:rsidR="00507174" w:rsidRPr="00507174" w:rsidRDefault="00507174" w:rsidP="00943083">
      <w:pPr>
        <w:ind w:firstLine="540"/>
        <w:jc w:val="both"/>
        <w:rPr>
          <w:sz w:val="27"/>
          <w:szCs w:val="27"/>
        </w:rPr>
      </w:pPr>
      <w:bookmarkStart w:id="0" w:name="_GoBack"/>
      <w:bookmarkEnd w:id="0"/>
    </w:p>
    <w:p w:rsidR="00507174" w:rsidRPr="00507174" w:rsidRDefault="00D0002C" w:rsidP="00507174">
      <w:pPr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165735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174" w:rsidRPr="00507174">
        <w:rPr>
          <w:sz w:val="27"/>
          <w:szCs w:val="27"/>
        </w:rPr>
        <w:t>Глава муниципального образования</w:t>
      </w:r>
    </w:p>
    <w:p w:rsidR="00507174" w:rsidRDefault="00507174" w:rsidP="00507174">
      <w:pPr>
        <w:jc w:val="both"/>
        <w:rPr>
          <w:sz w:val="27"/>
          <w:szCs w:val="27"/>
        </w:rPr>
      </w:pPr>
      <w:r w:rsidRPr="00507174">
        <w:rPr>
          <w:sz w:val="27"/>
          <w:szCs w:val="27"/>
        </w:rPr>
        <w:t>Сорочинский городской округ                                                    Т.П. Мелентьева</w:t>
      </w: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Default="00507174" w:rsidP="00507174">
      <w:pPr>
        <w:jc w:val="both"/>
        <w:rPr>
          <w:sz w:val="27"/>
          <w:szCs w:val="27"/>
        </w:rPr>
      </w:pPr>
    </w:p>
    <w:p w:rsidR="00507174" w:rsidRPr="00420CD6" w:rsidRDefault="00507174" w:rsidP="00507174">
      <w:pPr>
        <w:tabs>
          <w:tab w:val="left" w:pos="2580"/>
          <w:tab w:val="left" w:pos="5295"/>
          <w:tab w:val="right" w:pos="9357"/>
        </w:tabs>
        <w:ind w:right="-2"/>
        <w:rPr>
          <w:sz w:val="18"/>
          <w:szCs w:val="18"/>
        </w:rPr>
      </w:pPr>
      <w:r w:rsidRPr="00420CD6">
        <w:rPr>
          <w:sz w:val="18"/>
          <w:szCs w:val="18"/>
        </w:rPr>
        <w:t>Ра</w:t>
      </w:r>
      <w:r>
        <w:rPr>
          <w:sz w:val="18"/>
          <w:szCs w:val="18"/>
        </w:rPr>
        <w:t xml:space="preserve">зослано: в дело, прокуратуре, Павловой Е.А., </w:t>
      </w:r>
      <w:r w:rsidRPr="00420CD6">
        <w:rPr>
          <w:sz w:val="18"/>
          <w:szCs w:val="18"/>
        </w:rPr>
        <w:t>Управ</w:t>
      </w:r>
      <w:r>
        <w:rPr>
          <w:sz w:val="18"/>
          <w:szCs w:val="18"/>
        </w:rPr>
        <w:t xml:space="preserve">лению архитектуры, МКУ «МФЦ» </w:t>
      </w:r>
    </w:p>
    <w:p w:rsidR="0002482B" w:rsidRPr="00507174" w:rsidRDefault="0002482B">
      <w:pPr>
        <w:rPr>
          <w:sz w:val="27"/>
          <w:szCs w:val="27"/>
        </w:rPr>
      </w:pPr>
    </w:p>
    <w:sectPr w:rsidR="0002482B" w:rsidRPr="00507174" w:rsidSect="005071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51A"/>
    <w:rsid w:val="0002482B"/>
    <w:rsid w:val="00507174"/>
    <w:rsid w:val="0056251A"/>
    <w:rsid w:val="005F6AB6"/>
    <w:rsid w:val="006A4354"/>
    <w:rsid w:val="00811FA8"/>
    <w:rsid w:val="00943083"/>
    <w:rsid w:val="009F6416"/>
    <w:rsid w:val="00D0002C"/>
    <w:rsid w:val="00E2129E"/>
    <w:rsid w:val="00E5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83"/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083"/>
    <w:pPr>
      <w:ind w:left="720"/>
      <w:contextualSpacing/>
    </w:pPr>
  </w:style>
  <w:style w:type="table" w:styleId="a4">
    <w:name w:val="Table Grid"/>
    <w:basedOn w:val="a1"/>
    <w:uiPriority w:val="99"/>
    <w:rsid w:val="0094308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83"/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083"/>
    <w:pPr>
      <w:ind w:left="720"/>
      <w:contextualSpacing/>
    </w:pPr>
  </w:style>
  <w:style w:type="table" w:styleId="a4">
    <w:name w:val="Table Grid"/>
    <w:basedOn w:val="a1"/>
    <w:uiPriority w:val="99"/>
    <w:rsid w:val="0094308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2016-12-06T10:58:00Z</cp:lastPrinted>
  <dcterms:created xsi:type="dcterms:W3CDTF">2016-12-19T07:54:00Z</dcterms:created>
  <dcterms:modified xsi:type="dcterms:W3CDTF">2016-12-19T07:54:00Z</dcterms:modified>
</cp:coreProperties>
</file>