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1C" w:rsidRDefault="00B97D1C" w:rsidP="00B97D1C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B97D1C" w:rsidTr="00B97D1C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7D1C" w:rsidRDefault="00B97D1C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97D1C" w:rsidRDefault="00B97D1C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B97D1C" w:rsidRDefault="00B97D1C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 </w:t>
            </w:r>
          </w:p>
        </w:tc>
      </w:tr>
    </w:tbl>
    <w:p w:rsidR="00B97D1C" w:rsidRDefault="00B97D1C" w:rsidP="00B97D1C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4F6D6F">
        <w:rPr>
          <w:sz w:val="24"/>
          <w:szCs w:val="24"/>
          <w:lang w:val="ru-RU"/>
        </w:rPr>
        <w:t xml:space="preserve">07.12.2016 № 2158-п </w:t>
      </w:r>
    </w:p>
    <w:p w:rsidR="00B97D1C" w:rsidRDefault="00B97D1C" w:rsidP="00B97D1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97D1C" w:rsidRDefault="00B97D1C" w:rsidP="00B97D1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 адреса (местоположения) сооружению</w:t>
      </w:r>
    </w:p>
    <w:p w:rsidR="00B97D1C" w:rsidRDefault="00B97D1C" w:rsidP="00B97D1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97D1C" w:rsidRDefault="00B97D1C" w:rsidP="00B97D1C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32, 35, 40 Устава муниципального образования Сорочинский городской округ Оренбургской области, техническим планом сооружения от 14.07.2016, договором аренды от 03.08.2009, зарегистрированным Управлением Федеральной службы государственной регистрации, кадастра и картографии по Оренбургской об</w:t>
      </w:r>
      <w:r w:rsidR="00F24EFD">
        <w:rPr>
          <w:sz w:val="27"/>
          <w:szCs w:val="27"/>
        </w:rPr>
        <w:t xml:space="preserve">ласти от 05.11.2009, кадастровымпаспортом </w:t>
      </w:r>
      <w:r>
        <w:rPr>
          <w:sz w:val="27"/>
          <w:szCs w:val="27"/>
        </w:rPr>
        <w:t>земельно</w:t>
      </w:r>
      <w:r w:rsidR="00F24EFD">
        <w:rPr>
          <w:sz w:val="27"/>
          <w:szCs w:val="27"/>
        </w:rPr>
        <w:t>го</w:t>
      </w:r>
      <w:r>
        <w:rPr>
          <w:sz w:val="27"/>
          <w:szCs w:val="27"/>
        </w:rPr>
        <w:t xml:space="preserve"> участк</w:t>
      </w:r>
      <w:r w:rsidR="00F24EFD">
        <w:rPr>
          <w:sz w:val="27"/>
          <w:szCs w:val="27"/>
        </w:rPr>
        <w:t>а</w:t>
      </w:r>
      <w:bookmarkStart w:id="0" w:name="_GoBack"/>
      <w:bookmarkEnd w:id="0"/>
      <w:r>
        <w:rPr>
          <w:sz w:val="27"/>
          <w:szCs w:val="27"/>
        </w:rPr>
        <w:t xml:space="preserve"> от 15.02.2011 №56/11-20604 и поданным заявлением (вх.№7905 от 29.11.2016) администрация Сорочинского городского округа Оренбургской области постановляет:</w:t>
      </w:r>
      <w:proofErr w:type="gramEnd"/>
    </w:p>
    <w:p w:rsidR="00B97D1C" w:rsidRDefault="00B97D1C" w:rsidP="00B97D1C">
      <w:pPr>
        <w:jc w:val="both"/>
        <w:rPr>
          <w:sz w:val="27"/>
          <w:szCs w:val="27"/>
        </w:rPr>
      </w:pPr>
    </w:p>
    <w:p w:rsidR="00B97D1C" w:rsidRPr="00237187" w:rsidRDefault="00B97D1C" w:rsidP="00237187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</w:t>
      </w:r>
      <w:r>
        <w:rPr>
          <w:sz w:val="27"/>
          <w:szCs w:val="27"/>
          <w:lang w:val="ru-RU"/>
        </w:rPr>
        <w:t>сооружению</w:t>
      </w:r>
      <w:r>
        <w:rPr>
          <w:color w:val="000000"/>
          <w:sz w:val="27"/>
          <w:szCs w:val="27"/>
          <w:lang w:val="ru-RU"/>
        </w:rPr>
        <w:t xml:space="preserve"> ПАО «</w:t>
      </w:r>
      <w:proofErr w:type="spellStart"/>
      <w:r>
        <w:rPr>
          <w:color w:val="000000"/>
          <w:sz w:val="27"/>
          <w:szCs w:val="27"/>
          <w:lang w:val="ru-RU"/>
        </w:rPr>
        <w:t>Оренбургнефть</w:t>
      </w:r>
      <w:proofErr w:type="spellEnd"/>
      <w:r>
        <w:rPr>
          <w:color w:val="000000"/>
          <w:sz w:val="27"/>
          <w:szCs w:val="27"/>
          <w:lang w:val="ru-RU"/>
        </w:rPr>
        <w:t xml:space="preserve">» (эксплуатационной скважине №15 </w:t>
      </w:r>
      <w:proofErr w:type="spellStart"/>
      <w:r>
        <w:rPr>
          <w:color w:val="000000"/>
          <w:sz w:val="27"/>
          <w:szCs w:val="27"/>
          <w:lang w:val="ru-RU"/>
        </w:rPr>
        <w:t>Родинского</w:t>
      </w:r>
      <w:proofErr w:type="spellEnd"/>
      <w:r>
        <w:rPr>
          <w:color w:val="000000"/>
          <w:sz w:val="27"/>
          <w:szCs w:val="27"/>
          <w:lang w:val="ru-RU"/>
        </w:rPr>
        <w:t xml:space="preserve"> месторождения) адрес (местоположение): Российская Федерация, Оренбургская область, Сорочинский городской округ, в границах земельного участка с кадастровым номером 56:30:1211002:47</w:t>
      </w:r>
      <w:r w:rsidRPr="00237187">
        <w:rPr>
          <w:color w:val="000000"/>
          <w:sz w:val="27"/>
          <w:szCs w:val="27"/>
          <w:lang w:val="ru-RU"/>
        </w:rPr>
        <w:t xml:space="preserve">, эксплуатационная скважина №15 </w:t>
      </w:r>
      <w:proofErr w:type="spellStart"/>
      <w:r w:rsidR="00506DA4">
        <w:rPr>
          <w:color w:val="000000"/>
          <w:sz w:val="27"/>
          <w:szCs w:val="27"/>
          <w:lang w:val="ru-RU"/>
        </w:rPr>
        <w:t>Родинского</w:t>
      </w:r>
      <w:proofErr w:type="spellEnd"/>
      <w:r w:rsidR="004F6D6F">
        <w:rPr>
          <w:color w:val="000000"/>
          <w:sz w:val="27"/>
          <w:szCs w:val="27"/>
          <w:lang w:val="ru-RU"/>
        </w:rPr>
        <w:t xml:space="preserve"> </w:t>
      </w:r>
      <w:r w:rsidRPr="00237187">
        <w:rPr>
          <w:color w:val="000000"/>
          <w:sz w:val="27"/>
          <w:szCs w:val="27"/>
          <w:lang w:val="ru-RU"/>
        </w:rPr>
        <w:t>месторождения.</w:t>
      </w:r>
    </w:p>
    <w:p w:rsidR="00B97D1C" w:rsidRDefault="00B97D1C" w:rsidP="00B97D1C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B97D1C" w:rsidRDefault="00B97D1C" w:rsidP="00B97D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97D1C" w:rsidRDefault="00B97D1C" w:rsidP="00B97D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B97D1C" w:rsidRDefault="00B97D1C" w:rsidP="00B97D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B97D1C" w:rsidRDefault="004F6D6F" w:rsidP="00B97D1C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147320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D1C" w:rsidRDefault="00B97D1C" w:rsidP="00B97D1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B97D1C" w:rsidRDefault="00B97D1C" w:rsidP="00B97D1C">
      <w:pPr>
        <w:pStyle w:val="2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Т.П. Мелентьева</w:t>
      </w:r>
    </w:p>
    <w:p w:rsidR="00B97D1C" w:rsidRDefault="00B97D1C" w:rsidP="00B97D1C">
      <w:pPr>
        <w:rPr>
          <w:sz w:val="27"/>
          <w:szCs w:val="27"/>
        </w:rPr>
      </w:pPr>
    </w:p>
    <w:p w:rsidR="00B97D1C" w:rsidRDefault="00B97D1C" w:rsidP="00B97D1C">
      <w:pPr>
        <w:rPr>
          <w:sz w:val="27"/>
          <w:szCs w:val="27"/>
        </w:rPr>
      </w:pPr>
    </w:p>
    <w:p w:rsidR="00B97D1C" w:rsidRDefault="00B97D1C" w:rsidP="00B97D1C">
      <w:pPr>
        <w:pStyle w:val="2"/>
        <w:rPr>
          <w:sz w:val="28"/>
          <w:lang w:val="ru-RU"/>
        </w:rPr>
      </w:pPr>
    </w:p>
    <w:p w:rsidR="00506DA4" w:rsidRDefault="00506DA4" w:rsidP="00B97D1C">
      <w:pPr>
        <w:pStyle w:val="2"/>
        <w:rPr>
          <w:sz w:val="28"/>
          <w:lang w:val="ru-RU"/>
        </w:rPr>
      </w:pPr>
    </w:p>
    <w:p w:rsidR="00B97D1C" w:rsidRDefault="00B97D1C" w:rsidP="00B97D1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ПАО «</w:t>
      </w:r>
      <w:proofErr w:type="spellStart"/>
      <w:r>
        <w:rPr>
          <w:sz w:val="20"/>
          <w:lang w:val="ru-RU"/>
        </w:rPr>
        <w:t>Оренбургнефть</w:t>
      </w:r>
      <w:proofErr w:type="spellEnd"/>
      <w:r>
        <w:rPr>
          <w:sz w:val="20"/>
          <w:lang w:val="ru-RU"/>
        </w:rPr>
        <w:t xml:space="preserve">», на Портал МО Сорочинский городской округ </w:t>
      </w:r>
    </w:p>
    <w:p w:rsidR="00843A07" w:rsidRDefault="00843A07"/>
    <w:sectPr w:rsidR="00843A07" w:rsidSect="00506D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97"/>
    <w:rsid w:val="00237187"/>
    <w:rsid w:val="002C3497"/>
    <w:rsid w:val="004F6D6F"/>
    <w:rsid w:val="00506DA4"/>
    <w:rsid w:val="00843A07"/>
    <w:rsid w:val="009E2ED5"/>
    <w:rsid w:val="00B97D1C"/>
    <w:rsid w:val="00DF47E8"/>
    <w:rsid w:val="00F2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D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7D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7D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D1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7D1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7D1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97D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97D1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D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7D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7D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D1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7D1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7D1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97D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97D1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2016-12-08T06:22:00Z</cp:lastPrinted>
  <dcterms:created xsi:type="dcterms:W3CDTF">2016-12-08T11:38:00Z</dcterms:created>
  <dcterms:modified xsi:type="dcterms:W3CDTF">2016-12-08T11:38:00Z</dcterms:modified>
</cp:coreProperties>
</file>