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5" w:rsidRDefault="00247495" w:rsidP="00247495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247495" w:rsidTr="00247495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7495" w:rsidRDefault="00247495" w:rsidP="0024749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47495" w:rsidRDefault="00247495" w:rsidP="0024749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47495" w:rsidRDefault="00247495" w:rsidP="00247495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247495" w:rsidRDefault="00247495" w:rsidP="00247495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961C53">
        <w:rPr>
          <w:sz w:val="27"/>
          <w:szCs w:val="27"/>
          <w:lang w:val="ru-RU"/>
        </w:rPr>
        <w:t>02.12.2016 № 2131-п</w:t>
      </w:r>
    </w:p>
    <w:p w:rsidR="00247495" w:rsidRDefault="00247495" w:rsidP="00247495">
      <w:pPr>
        <w:rPr>
          <w:sz w:val="27"/>
          <w:szCs w:val="27"/>
        </w:rPr>
      </w:pPr>
    </w:p>
    <w:p w:rsidR="00247495" w:rsidRDefault="00247495" w:rsidP="0024749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адреса нежилому зданию (гаражу) </w:t>
      </w:r>
    </w:p>
    <w:p w:rsidR="00247495" w:rsidRDefault="00247495" w:rsidP="0024749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247495" w:rsidRDefault="00247495" w:rsidP="0024749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proofErr w:type="gramStart"/>
      <w:r>
        <w:rPr>
          <w:sz w:val="27"/>
          <w:szCs w:val="27"/>
          <w:lang w:val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 статьями32</w:t>
      </w:r>
      <w:proofErr w:type="gramEnd"/>
      <w:r>
        <w:rPr>
          <w:sz w:val="27"/>
          <w:szCs w:val="27"/>
          <w:lang w:val="ru-RU"/>
        </w:rPr>
        <w:t xml:space="preserve">, </w:t>
      </w:r>
      <w:proofErr w:type="gramStart"/>
      <w:r>
        <w:rPr>
          <w:sz w:val="27"/>
          <w:szCs w:val="27"/>
          <w:lang w:val="ru-RU"/>
        </w:rPr>
        <w:t>35, 40 Устава муниципального образования Сорочинский городской округ Оренбургской области, кадастровым паспортом земельного участка от 23.06.2016 №56/16-350798</w:t>
      </w:r>
      <w:r w:rsidR="00B5062F"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ru-RU"/>
        </w:rPr>
        <w:t>техническим планом здания от 1</w:t>
      </w:r>
      <w:r w:rsidR="00B5062F">
        <w:rPr>
          <w:sz w:val="27"/>
          <w:szCs w:val="27"/>
          <w:lang w:val="ru-RU"/>
        </w:rPr>
        <w:t>4</w:t>
      </w:r>
      <w:r>
        <w:rPr>
          <w:sz w:val="27"/>
          <w:szCs w:val="27"/>
          <w:lang w:val="ru-RU"/>
        </w:rPr>
        <w:t>.11.2016, подготовленным ООО «Проектное Бю</w:t>
      </w:r>
      <w:r w:rsidR="00B5062F">
        <w:rPr>
          <w:sz w:val="27"/>
          <w:szCs w:val="27"/>
          <w:lang w:val="ru-RU"/>
        </w:rPr>
        <w:t>ро» и поданным заявлением (вх.</w:t>
      </w:r>
      <w:proofErr w:type="gramEnd"/>
      <w:r w:rsidR="00B5062F">
        <w:rPr>
          <w:sz w:val="27"/>
          <w:szCs w:val="27"/>
          <w:lang w:val="ru-RU"/>
        </w:rPr>
        <w:t>№</w:t>
      </w:r>
      <w:proofErr w:type="gramStart"/>
      <w:r w:rsidR="00B5062F">
        <w:rPr>
          <w:sz w:val="27"/>
          <w:szCs w:val="27"/>
          <w:lang w:val="ru-RU"/>
        </w:rPr>
        <w:t>П</w:t>
      </w:r>
      <w:r>
        <w:rPr>
          <w:sz w:val="27"/>
          <w:szCs w:val="27"/>
          <w:lang w:val="ru-RU"/>
        </w:rPr>
        <w:t>з-167</w:t>
      </w:r>
      <w:r w:rsidR="00B5062F">
        <w:rPr>
          <w:sz w:val="27"/>
          <w:szCs w:val="27"/>
          <w:lang w:val="ru-RU"/>
        </w:rPr>
        <w:t>3</w:t>
      </w:r>
      <w:r>
        <w:rPr>
          <w:sz w:val="27"/>
          <w:szCs w:val="27"/>
          <w:lang w:val="ru-RU"/>
        </w:rPr>
        <w:t xml:space="preserve"> от 24.11.2016), администрация Сорочинского городского округа Оренбургской области постановляет:</w:t>
      </w:r>
      <w:proofErr w:type="gramEnd"/>
    </w:p>
    <w:p w:rsidR="00247495" w:rsidRDefault="00247495" w:rsidP="00247495">
      <w:pPr>
        <w:jc w:val="both"/>
        <w:rPr>
          <w:sz w:val="27"/>
          <w:szCs w:val="27"/>
        </w:rPr>
      </w:pPr>
    </w:p>
    <w:p w:rsidR="00247495" w:rsidRDefault="00247495" w:rsidP="00247495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нежилому зданию (гаражу) общей площадью 26,0 кв.м.,  расположенному в границах земельного участка с кадастровым номером 56:45:0101012:4</w:t>
      </w:r>
      <w:r w:rsidR="00B5062F">
        <w:rPr>
          <w:color w:val="000000"/>
          <w:sz w:val="27"/>
          <w:szCs w:val="27"/>
          <w:lang w:val="ru-RU"/>
        </w:rPr>
        <w:t>90</w:t>
      </w:r>
      <w:r>
        <w:rPr>
          <w:color w:val="000000"/>
          <w:sz w:val="27"/>
          <w:szCs w:val="27"/>
          <w:lang w:val="ru-RU"/>
        </w:rPr>
        <w:t>, почтовый адрес: Российская Федерация, Оренбургская область, г. Сорочинск, гаражный массив 12, гараж №</w:t>
      </w:r>
      <w:r w:rsidR="00B5062F">
        <w:rPr>
          <w:color w:val="000000"/>
          <w:sz w:val="27"/>
          <w:szCs w:val="27"/>
          <w:lang w:val="ru-RU"/>
        </w:rPr>
        <w:t>2</w:t>
      </w:r>
      <w:r>
        <w:rPr>
          <w:color w:val="000000"/>
          <w:sz w:val="27"/>
          <w:szCs w:val="27"/>
          <w:lang w:val="ru-RU"/>
        </w:rPr>
        <w:t>.</w:t>
      </w:r>
    </w:p>
    <w:p w:rsidR="00247495" w:rsidRDefault="00247495" w:rsidP="00247495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247495" w:rsidRDefault="00247495" w:rsidP="0024749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47495" w:rsidRDefault="00247495" w:rsidP="00247495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247495" w:rsidRDefault="00247495" w:rsidP="00247495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247495" w:rsidRDefault="00961C53" w:rsidP="00247495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48895</wp:posOffset>
            </wp:positionV>
            <wp:extent cx="1266825" cy="781050"/>
            <wp:effectExtent l="19050" t="0" r="9525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495">
        <w:rPr>
          <w:sz w:val="27"/>
          <w:szCs w:val="27"/>
          <w:lang w:val="ru-RU"/>
        </w:rPr>
        <w:t>И.о. главы муниципального образования</w:t>
      </w:r>
    </w:p>
    <w:p w:rsidR="00247495" w:rsidRDefault="00247495" w:rsidP="00247495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247495" w:rsidRDefault="00247495" w:rsidP="00247495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>
        <w:rPr>
          <w:sz w:val="27"/>
          <w:szCs w:val="27"/>
          <w:lang w:val="ru-RU"/>
        </w:rPr>
        <w:t>городского</w:t>
      </w:r>
      <w:proofErr w:type="gramEnd"/>
    </w:p>
    <w:p w:rsidR="00247495" w:rsidRDefault="00247495" w:rsidP="00247495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округа по оперативному управлению</w:t>
      </w:r>
    </w:p>
    <w:p w:rsidR="00247495" w:rsidRDefault="00247495" w:rsidP="00247495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247495" w:rsidRDefault="00247495" w:rsidP="00247495">
      <w:pPr>
        <w:jc w:val="both"/>
        <w:rPr>
          <w:sz w:val="27"/>
          <w:szCs w:val="27"/>
        </w:rPr>
      </w:pPr>
    </w:p>
    <w:p w:rsidR="00247495" w:rsidRDefault="00247495" w:rsidP="0024749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</w:p>
    <w:p w:rsidR="00247495" w:rsidRDefault="00247495" w:rsidP="00247495">
      <w:pPr>
        <w:pStyle w:val="2"/>
        <w:jc w:val="both"/>
        <w:rPr>
          <w:sz w:val="27"/>
          <w:szCs w:val="27"/>
          <w:lang w:val="ru-RU"/>
        </w:rPr>
      </w:pPr>
    </w:p>
    <w:p w:rsidR="00247495" w:rsidRDefault="00247495" w:rsidP="00247495">
      <w:pPr>
        <w:pStyle w:val="2"/>
        <w:jc w:val="both"/>
        <w:rPr>
          <w:sz w:val="28"/>
          <w:lang w:val="ru-RU"/>
        </w:rPr>
      </w:pPr>
    </w:p>
    <w:p w:rsidR="00247495" w:rsidRDefault="00247495" w:rsidP="00247495">
      <w:pPr>
        <w:pStyle w:val="2"/>
        <w:jc w:val="both"/>
        <w:rPr>
          <w:sz w:val="28"/>
          <w:lang w:val="ru-RU"/>
        </w:rPr>
      </w:pPr>
    </w:p>
    <w:p w:rsidR="00247495" w:rsidRDefault="00247495" w:rsidP="00247495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Елисеевой М.А.</w:t>
      </w:r>
    </w:p>
    <w:p w:rsidR="000838F0" w:rsidRDefault="000838F0">
      <w:bookmarkStart w:id="0" w:name="_GoBack"/>
      <w:bookmarkEnd w:id="0"/>
    </w:p>
    <w:sectPr w:rsidR="000838F0" w:rsidSect="00247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8A"/>
    <w:rsid w:val="000838F0"/>
    <w:rsid w:val="00247495"/>
    <w:rsid w:val="00325EA1"/>
    <w:rsid w:val="00961C53"/>
    <w:rsid w:val="00B5062F"/>
    <w:rsid w:val="00B8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49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4749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4749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95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749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749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4749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4749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49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4749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4749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495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749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749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4749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4749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2016-12-01T06:14:00Z</cp:lastPrinted>
  <dcterms:created xsi:type="dcterms:W3CDTF">2016-12-05T11:46:00Z</dcterms:created>
  <dcterms:modified xsi:type="dcterms:W3CDTF">2016-12-05T11:46:00Z</dcterms:modified>
</cp:coreProperties>
</file>