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96" w:rsidRDefault="00FC1A96" w:rsidP="00FC1A96">
      <w:pPr>
        <w:pStyle w:val="1"/>
        <w:ind w:right="-2"/>
        <w:jc w:val="center"/>
        <w:rPr>
          <w:sz w:val="28"/>
        </w:rPr>
      </w:pPr>
      <w:r w:rsidRPr="00812BDE">
        <w:rPr>
          <w:noProof/>
          <w:sz w:val="28"/>
          <w:szCs w:val="28"/>
        </w:rPr>
        <w:drawing>
          <wp:inline distT="0" distB="0" distL="0" distR="0" wp14:anchorId="6EB779A6" wp14:editId="0FC2BE95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C1A96" w:rsidTr="002E63C1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1A96" w:rsidRPr="002C4CBA" w:rsidRDefault="00FC1A96" w:rsidP="002E63C1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C1A96" w:rsidRDefault="00FC1A96" w:rsidP="002E63C1">
            <w:pPr>
              <w:pStyle w:val="8"/>
              <w:ind w:right="-2"/>
              <w:rPr>
                <w:sz w:val="26"/>
              </w:rPr>
            </w:pPr>
          </w:p>
          <w:p w:rsidR="00FC1A96" w:rsidRDefault="00FC1A96" w:rsidP="002E63C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FC1A96" w:rsidRDefault="00FC1A96" w:rsidP="002E63C1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C1A96" w:rsidRDefault="00FC1A96" w:rsidP="00FC1A96">
      <w:pPr>
        <w:pStyle w:val="2"/>
        <w:ind w:right="-2"/>
        <w:rPr>
          <w:lang w:val="ru-RU"/>
        </w:rPr>
      </w:pPr>
    </w:p>
    <w:p w:rsidR="00FC1A96" w:rsidRDefault="00FC1A96" w:rsidP="00FC1A96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30.12.2015 № 833-п </w:t>
      </w:r>
    </w:p>
    <w:p w:rsidR="00FC1A96" w:rsidRDefault="00FC1A96" w:rsidP="00FC1A96">
      <w:pPr>
        <w:pStyle w:val="2"/>
        <w:ind w:right="-2"/>
        <w:rPr>
          <w:sz w:val="22"/>
          <w:lang w:val="ru-RU"/>
        </w:rPr>
      </w:pPr>
    </w:p>
    <w:p w:rsidR="00FC1A96" w:rsidRPr="007A2A62" w:rsidRDefault="00FC1A96" w:rsidP="00FC1A96">
      <w:pPr>
        <w:jc w:val="both"/>
      </w:pPr>
      <w:r w:rsidRPr="007A2A62">
        <w:t>О мерах по реализации решения Сорочинского</w:t>
      </w:r>
    </w:p>
    <w:p w:rsidR="00FC1A96" w:rsidRPr="007A2A62" w:rsidRDefault="00FC1A96" w:rsidP="00FC1A96">
      <w:pPr>
        <w:jc w:val="both"/>
      </w:pPr>
      <w:r w:rsidRPr="007A2A62">
        <w:t>городского Совета «О бюджете Сорочинского</w:t>
      </w:r>
    </w:p>
    <w:p w:rsidR="00FC1A96" w:rsidRDefault="00FC1A96" w:rsidP="00FC1A96">
      <w:pPr>
        <w:jc w:val="both"/>
      </w:pPr>
      <w:r w:rsidRPr="007A2A62">
        <w:t>городского округа Оренбургской области на</w:t>
      </w:r>
    </w:p>
    <w:p w:rsidR="00FC1A96" w:rsidRPr="007A2A62" w:rsidRDefault="00FC1A96" w:rsidP="00FC1A96">
      <w:pPr>
        <w:jc w:val="both"/>
      </w:pPr>
      <w:r w:rsidRPr="007A2A62">
        <w:t>2016 год»</w:t>
      </w:r>
    </w:p>
    <w:p w:rsidR="00FC1A96" w:rsidRPr="003C67DF" w:rsidRDefault="00FC1A96" w:rsidP="00FC1A96">
      <w:pPr>
        <w:jc w:val="both"/>
      </w:pPr>
    </w:p>
    <w:p w:rsidR="00FC1A96" w:rsidRPr="00F829AD" w:rsidRDefault="00FC1A96" w:rsidP="00FC1A96">
      <w:pPr>
        <w:spacing w:line="276" w:lineRule="auto"/>
        <w:ind w:firstLine="851"/>
        <w:jc w:val="both"/>
      </w:pPr>
      <w:r>
        <w:t>В целях реализации</w:t>
      </w:r>
      <w:r w:rsidRPr="004C25FB">
        <w:t xml:space="preserve"> решения Сорочинского городского Совета </w:t>
      </w:r>
      <w:r>
        <w:t xml:space="preserve">Муниципального образования </w:t>
      </w:r>
      <w:proofErr w:type="spellStart"/>
      <w:r>
        <w:t>Сорчинский</w:t>
      </w:r>
      <w:proofErr w:type="spellEnd"/>
      <w:r>
        <w:t xml:space="preserve"> городской </w:t>
      </w:r>
      <w:proofErr w:type="spellStart"/>
      <w:r>
        <w:t>округ</w:t>
      </w:r>
      <w:r w:rsidRPr="004C25FB">
        <w:t>от</w:t>
      </w:r>
      <w:proofErr w:type="spellEnd"/>
      <w:r w:rsidRPr="004C25FB">
        <w:t xml:space="preserve"> 18.12.2015 года № </w:t>
      </w:r>
      <w:proofErr w:type="gramStart"/>
      <w:r>
        <w:t>40</w:t>
      </w:r>
      <w:r w:rsidRPr="004C25FB">
        <w:t xml:space="preserve"> </w:t>
      </w:r>
      <w:r>
        <w:t xml:space="preserve"> </w:t>
      </w:r>
      <w:r w:rsidRPr="00F829AD">
        <w:t>«</w:t>
      </w:r>
      <w:proofErr w:type="gramEnd"/>
      <w:r>
        <w:t>О бюджете Сорочинского городского округа Оре</w:t>
      </w:r>
      <w:r>
        <w:t>н</w:t>
      </w:r>
      <w:r>
        <w:t xml:space="preserve">бургской области </w:t>
      </w:r>
      <w:r w:rsidRPr="00F829AD">
        <w:t>на 2016 год»</w:t>
      </w:r>
      <w:r w:rsidRPr="004C25FB">
        <w:t xml:space="preserve"> в соответствии со статьями </w:t>
      </w:r>
      <w:r>
        <w:t>32, 35, 40</w:t>
      </w:r>
      <w:r w:rsidRPr="004C25FB">
        <w:t xml:space="preserve"> Устава муниципального образования Сорочинский городской округ Оренбургской области</w:t>
      </w:r>
      <w:r>
        <w:t>,</w:t>
      </w:r>
      <w:r w:rsidRPr="004C25FB">
        <w:t xml:space="preserve"> администрация  Сорочинского городского округа Оренбургской о</w:t>
      </w:r>
      <w:r w:rsidRPr="004C25FB">
        <w:t>б</w:t>
      </w:r>
      <w:r w:rsidRPr="004C25FB">
        <w:t>ласти постановляет:</w:t>
      </w:r>
      <w:r w:rsidRPr="00F829AD">
        <w:t xml:space="preserve"> 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bookmarkStart w:id="0" w:name="sub_1"/>
      <w:r w:rsidRPr="00F829AD">
        <w:t xml:space="preserve">1. Принять к исполнению бюджет </w:t>
      </w:r>
      <w:r>
        <w:t xml:space="preserve">Сорочинского городского округа Оренбургской области </w:t>
      </w:r>
      <w:r w:rsidRPr="00F829AD">
        <w:t>на 2016 год.</w:t>
      </w:r>
    </w:p>
    <w:p w:rsidR="00FC1A96" w:rsidRDefault="00FC1A96" w:rsidP="00FC1A96">
      <w:pPr>
        <w:spacing w:line="276" w:lineRule="auto"/>
        <w:ind w:firstLine="851"/>
        <w:jc w:val="both"/>
      </w:pPr>
      <w:bookmarkStart w:id="1" w:name="sub_2"/>
      <w:bookmarkEnd w:id="0"/>
      <w:r w:rsidRPr="00F829AD">
        <w:t xml:space="preserve">2. Установить, что исполнение </w:t>
      </w:r>
      <w:r>
        <w:t>местного</w:t>
      </w:r>
      <w:r w:rsidRPr="00F829AD">
        <w:t xml:space="preserve"> бюджета осуществляется в соответствии со сводной бюджетной росписью, утвержденными лимитами бюджетных обязательств, кассовым планом и бюджетными росписями гла</w:t>
      </w:r>
      <w:r w:rsidRPr="00F829AD">
        <w:t>в</w:t>
      </w:r>
      <w:r w:rsidRPr="00F829AD">
        <w:t>ных распорядителей бюджетных средств.</w:t>
      </w:r>
    </w:p>
    <w:p w:rsidR="00FC1A96" w:rsidRDefault="00FC1A96" w:rsidP="00FC1A96">
      <w:pPr>
        <w:spacing w:line="276" w:lineRule="auto"/>
        <w:ind w:firstLine="851"/>
        <w:jc w:val="both"/>
      </w:pPr>
      <w:r>
        <w:t>3. Отделу по экономике (Овсянникова М.М), Управлению финансов (</w:t>
      </w:r>
      <w:proofErr w:type="spellStart"/>
      <w:r>
        <w:t>Такмакова</w:t>
      </w:r>
      <w:proofErr w:type="spellEnd"/>
      <w:r>
        <w:t xml:space="preserve"> Т.П.), отделу по управлению муниципальным имуществом и земельным отношениям (Шамбазова Г.Г.) проводить постоянную работу с налогоплательщиками-юридическими лицами с целью обеспечения ими своевременных расчетов по платежам в местный бюджет. 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bookmarkStart w:id="2" w:name="sub_5"/>
      <w:bookmarkEnd w:id="1"/>
      <w:r>
        <w:t>4</w:t>
      </w:r>
      <w:r w:rsidRPr="00F829AD">
        <w:t xml:space="preserve">. Главным администраторам доходов </w:t>
      </w:r>
      <w:r>
        <w:t>местного</w:t>
      </w:r>
      <w:r w:rsidRPr="00F829AD">
        <w:t xml:space="preserve"> бюджета:</w:t>
      </w:r>
    </w:p>
    <w:p w:rsidR="00FC1A96" w:rsidRDefault="00FC1A96" w:rsidP="00FC1A96">
      <w:pPr>
        <w:spacing w:line="276" w:lineRule="auto"/>
        <w:ind w:firstLine="851"/>
        <w:jc w:val="both"/>
      </w:pPr>
      <w:bookmarkStart w:id="3" w:name="sub_51"/>
      <w:bookmarkEnd w:id="2"/>
      <w:r>
        <w:t>4</w:t>
      </w:r>
      <w:r w:rsidRPr="00F829AD">
        <w:t>.1. Принять меры по обеспечению поступления налоговых и ненал</w:t>
      </w:r>
      <w:r w:rsidRPr="00F829AD">
        <w:t>о</w:t>
      </w:r>
      <w:r w:rsidRPr="00F829AD">
        <w:t>говых доходов согласно бюджетным назначениям по администрируемым д</w:t>
      </w:r>
      <w:r w:rsidRPr="00F829AD">
        <w:t>о</w:t>
      </w:r>
      <w:r w:rsidRPr="00F829AD">
        <w:t xml:space="preserve">ходным </w:t>
      </w:r>
      <w:r w:rsidRPr="007917CE">
        <w:t>источникам местного бюджета, а также сокращению задолженн</w:t>
      </w:r>
      <w:r w:rsidRPr="007917CE">
        <w:t>о</w:t>
      </w:r>
      <w:r w:rsidRPr="007917CE">
        <w:t>сти по их уплате (для главных администраторов доходов местного бюджета, я</w:t>
      </w:r>
      <w:r w:rsidRPr="007917CE">
        <w:t>в</w:t>
      </w:r>
      <w:r w:rsidRPr="007917CE">
        <w:t xml:space="preserve">ляющихся федеральными </w:t>
      </w:r>
      <w:r>
        <w:t xml:space="preserve">и региональными </w:t>
      </w:r>
      <w:r w:rsidRPr="007917CE">
        <w:t>органами исполнительной власти, данное поруч</w:t>
      </w:r>
      <w:r w:rsidRPr="007917CE">
        <w:t>е</w:t>
      </w:r>
      <w:r w:rsidRPr="007917CE">
        <w:t>ние носит рекомендательный характер).</w:t>
      </w:r>
      <w:r w:rsidRPr="00F829AD">
        <w:t xml:space="preserve"> </w:t>
      </w:r>
      <w:bookmarkStart w:id="4" w:name="sub_6"/>
      <w:bookmarkEnd w:id="3"/>
    </w:p>
    <w:p w:rsidR="00FC1A96" w:rsidRDefault="00FC1A96" w:rsidP="00FC1A96">
      <w:pPr>
        <w:spacing w:line="276" w:lineRule="auto"/>
        <w:ind w:firstLine="851"/>
        <w:jc w:val="both"/>
      </w:pPr>
      <w:r>
        <w:t>4.2. Осуществлять мероприятия по увеличению доходов местного бюджета Сорочинского городского округа Оренбургской области.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r>
        <w:t>5</w:t>
      </w:r>
      <w:r w:rsidRPr="00F829AD">
        <w:t>. Главным распорядителям с</w:t>
      </w:r>
      <w:r>
        <w:t>р</w:t>
      </w:r>
      <w:r w:rsidRPr="00F829AD">
        <w:t xml:space="preserve">едств </w:t>
      </w:r>
      <w:r w:rsidRPr="007A2A62">
        <w:rPr>
          <w:rStyle w:val="a3"/>
        </w:rPr>
        <w:t>местного бюджета</w:t>
      </w:r>
      <w:r w:rsidRPr="00F829AD">
        <w:t>:</w:t>
      </w:r>
    </w:p>
    <w:p w:rsidR="00FC1A96" w:rsidRDefault="00FC1A96" w:rsidP="00FC1A96">
      <w:pPr>
        <w:spacing w:line="276" w:lineRule="auto"/>
        <w:ind w:firstLine="851"/>
        <w:jc w:val="both"/>
      </w:pPr>
      <w:bookmarkStart w:id="5" w:name="sub_61"/>
      <w:bookmarkEnd w:id="4"/>
      <w:r>
        <w:t>5</w:t>
      </w:r>
      <w:r w:rsidRPr="00F829AD">
        <w:t xml:space="preserve">.1. Разработать и представить до </w:t>
      </w:r>
      <w:r>
        <w:t>15</w:t>
      </w:r>
      <w:r w:rsidRPr="00F829AD">
        <w:t xml:space="preserve"> февраля 2016 года на утвержд</w:t>
      </w:r>
      <w:r w:rsidRPr="00F829AD">
        <w:t>е</w:t>
      </w:r>
      <w:r w:rsidRPr="00F829AD">
        <w:t xml:space="preserve">ние в </w:t>
      </w:r>
      <w:r>
        <w:t xml:space="preserve">администрацию Сорочинского городского округа </w:t>
      </w:r>
      <w:r w:rsidRPr="00F829AD">
        <w:t>Оренбургской обл</w:t>
      </w:r>
      <w:r w:rsidRPr="00F829AD">
        <w:t>а</w:t>
      </w:r>
      <w:r>
        <w:t>сти порядки предоставления субсидий юридическим лицам в установле</w:t>
      </w:r>
      <w:r>
        <w:t>н</w:t>
      </w:r>
      <w:r>
        <w:t>ной сфере деятельности, в том числе в рамках реализации муниципальных программ Сорочинского городского округа Оренбургской области, либо измен</w:t>
      </w:r>
      <w:r>
        <w:t>е</w:t>
      </w:r>
      <w:r>
        <w:t>ния в действующие порядки.</w:t>
      </w:r>
      <w:bookmarkStart w:id="6" w:name="sub_66"/>
      <w:bookmarkEnd w:id="5"/>
    </w:p>
    <w:p w:rsidR="00FC1A96" w:rsidRPr="00F829AD" w:rsidRDefault="00FC1A96" w:rsidP="00FC1A96">
      <w:pPr>
        <w:spacing w:line="276" w:lineRule="auto"/>
        <w:ind w:firstLine="851"/>
        <w:jc w:val="both"/>
      </w:pPr>
      <w:r>
        <w:t>5</w:t>
      </w:r>
      <w:r w:rsidRPr="00F829AD">
        <w:t>.</w:t>
      </w:r>
      <w:r>
        <w:t>2</w:t>
      </w:r>
      <w:r w:rsidRPr="00F829AD">
        <w:t>. Обеспечить:</w:t>
      </w:r>
    </w:p>
    <w:bookmarkEnd w:id="6"/>
    <w:p w:rsidR="00FC1A96" w:rsidRPr="00DD16D5" w:rsidRDefault="00FC1A96" w:rsidP="00FC1A96">
      <w:pPr>
        <w:spacing w:line="276" w:lineRule="auto"/>
        <w:ind w:firstLine="851"/>
        <w:jc w:val="both"/>
      </w:pPr>
      <w:r w:rsidRPr="00F829AD">
        <w:t>проведение анализа дебиторской задолженности, сложившейся по с</w:t>
      </w:r>
      <w:r w:rsidRPr="00F829AD">
        <w:t>о</w:t>
      </w:r>
      <w:r w:rsidRPr="00F829AD">
        <w:t>стоянию на 1 января 2016 года, и представление данных проведенного анал</w:t>
      </w:r>
      <w:r w:rsidRPr="00F829AD">
        <w:t>и</w:t>
      </w:r>
      <w:r w:rsidRPr="00F829AD">
        <w:t xml:space="preserve">за в </w:t>
      </w:r>
      <w:r>
        <w:t>Управление финансов администрации Сорочинского городского округа</w:t>
      </w:r>
      <w:r w:rsidRPr="00F829AD">
        <w:t xml:space="preserve"> Оренбургской области не позднее</w:t>
      </w:r>
      <w:r>
        <w:t xml:space="preserve"> </w:t>
      </w:r>
      <w:r w:rsidRPr="00DD16D5">
        <w:t>1 марта 2016 года;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r w:rsidRPr="00F829AD">
        <w:t>принятие мер, направленных на сокращение дебиторской задолже</w:t>
      </w:r>
      <w:r w:rsidRPr="00F829AD">
        <w:t>н</w:t>
      </w:r>
      <w:r w:rsidRPr="00F829AD">
        <w:t>ности;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r w:rsidRPr="00F829AD">
        <w:lastRenderedPageBreak/>
        <w:t xml:space="preserve">соблюдение Федеральных законов </w:t>
      </w:r>
      <w:r w:rsidRPr="007A2A62">
        <w:rPr>
          <w:rStyle w:val="a3"/>
        </w:rPr>
        <w:t>от 5 апреля 2013 года № 44-ФЗ</w:t>
      </w:r>
      <w:r w:rsidRPr="00CF432D">
        <w:t xml:space="preserve"> </w:t>
      </w:r>
      <w:r w:rsidRPr="00F829AD">
        <w:t>«О контрактной системе в сфере закупок товаров, работ, услуг для обеспеч</w:t>
      </w:r>
      <w:r w:rsidRPr="00F829AD">
        <w:t>е</w:t>
      </w:r>
      <w:r w:rsidRPr="00F829AD">
        <w:t xml:space="preserve">ния государственных и муниципальных нужд» и </w:t>
      </w:r>
      <w:r w:rsidRPr="007A2A62">
        <w:rPr>
          <w:rStyle w:val="a3"/>
        </w:rPr>
        <w:t>от 18 июля 2011 года № 223-ФЗ</w:t>
      </w:r>
      <w:r w:rsidRPr="007A2A62">
        <w:t xml:space="preserve"> </w:t>
      </w:r>
      <w:r w:rsidRPr="00F829AD">
        <w:t>«О закупках товаров, работ, услуг отдельными видами юридич</w:t>
      </w:r>
      <w:r w:rsidRPr="00F829AD">
        <w:t>е</w:t>
      </w:r>
      <w:r w:rsidRPr="00F829AD">
        <w:t>ских лиц»;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r w:rsidRPr="00F829AD">
        <w:t>эффективность, результативность, адресность и целевой характер при использовании бюджетных средств;</w:t>
      </w:r>
    </w:p>
    <w:p w:rsidR="00FC1A96" w:rsidRDefault="00FC1A96" w:rsidP="00FC1A96">
      <w:pPr>
        <w:spacing w:line="276" w:lineRule="auto"/>
        <w:ind w:firstLine="851"/>
        <w:jc w:val="both"/>
      </w:pPr>
      <w:r w:rsidRPr="00F829AD">
        <w:t xml:space="preserve">в первоочередном порядке выплату заработной платы (перечисление платежей в </w:t>
      </w:r>
      <w:r>
        <w:t>г</w:t>
      </w:r>
      <w:r w:rsidRPr="00F829AD">
        <w:t>осударственные внебюджетные фонды), оплату коммунальных услуг, исполнение публичных нормативн</w:t>
      </w:r>
      <w:r>
        <w:t>ых обязательств, уплату налогов</w:t>
      </w:r>
      <w:r w:rsidRPr="00A953D8">
        <w:t>.</w:t>
      </w:r>
    </w:p>
    <w:p w:rsidR="00FC1A96" w:rsidRPr="00787927" w:rsidRDefault="00FC1A96" w:rsidP="00FC1A96">
      <w:pPr>
        <w:spacing w:line="276" w:lineRule="auto"/>
        <w:ind w:firstLine="851"/>
        <w:jc w:val="both"/>
      </w:pPr>
      <w:r w:rsidRPr="00787927">
        <w:t>формирование бюджетных ассигнований на финансовое обеспечение реализации муниципальных программ на уровне не ниже 9</w:t>
      </w:r>
      <w:r>
        <w:t>3%</w:t>
      </w:r>
      <w:r w:rsidRPr="00787927">
        <w:t xml:space="preserve"> от общего объ</w:t>
      </w:r>
      <w:r w:rsidRPr="00787927">
        <w:t>е</w:t>
      </w:r>
      <w:r w:rsidRPr="00787927">
        <w:t>ма расходов местного бюджета на 2016 год;</w:t>
      </w:r>
    </w:p>
    <w:p w:rsidR="00FC1A96" w:rsidRPr="00787927" w:rsidRDefault="00FC1A96" w:rsidP="00FC1A96">
      <w:pPr>
        <w:spacing w:line="276" w:lineRule="auto"/>
        <w:ind w:firstLine="851"/>
        <w:jc w:val="both"/>
      </w:pPr>
      <w:r w:rsidRPr="00787927">
        <w:t xml:space="preserve">достижение значений целевых показателей, установленных при предоставлении </w:t>
      </w:r>
      <w:r>
        <w:t>субсидий</w:t>
      </w:r>
      <w:r w:rsidRPr="00787927">
        <w:t xml:space="preserve"> из </w:t>
      </w:r>
      <w:r>
        <w:t>местного</w:t>
      </w:r>
      <w:r w:rsidRPr="00787927">
        <w:t xml:space="preserve"> бюджета.</w:t>
      </w:r>
    </w:p>
    <w:p w:rsidR="00FC1A96" w:rsidRDefault="00FC1A96" w:rsidP="00FC1A96">
      <w:pPr>
        <w:spacing w:line="276" w:lineRule="auto"/>
        <w:ind w:firstLine="851"/>
        <w:jc w:val="both"/>
      </w:pPr>
      <w:bookmarkStart w:id="7" w:name="sub_613"/>
      <w:r>
        <w:t>5.3</w:t>
      </w:r>
      <w:r w:rsidRPr="00F829AD">
        <w:t>. При подготовке предложений по установлению лимитов бюдже</w:t>
      </w:r>
      <w:r w:rsidRPr="00F829AD">
        <w:t>т</w:t>
      </w:r>
      <w:r w:rsidRPr="00F829AD">
        <w:t xml:space="preserve">ных обязательств, предложений о внесении изменений в сводную роспись и (или) лимиты бюджетных обязательств и расчете нормативов финансовых затрат на оказание </w:t>
      </w:r>
      <w:r>
        <w:t>муниципальных</w:t>
      </w:r>
      <w:r w:rsidRPr="00F829AD">
        <w:t xml:space="preserve"> услуг (работ) исходить из необходимости достижения уровня средней заработной платы по категориям работников социальной сферы, определенных в указах Президента Российской Федер</w:t>
      </w:r>
      <w:r w:rsidRPr="00F829AD">
        <w:t>а</w:t>
      </w:r>
      <w:r w:rsidRPr="00F829AD">
        <w:t>ции в сфере социально-экономического развития</w:t>
      </w:r>
      <w:r>
        <w:t>.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r>
        <w:t xml:space="preserve"> 5.4</w:t>
      </w:r>
      <w:r w:rsidRPr="00F829AD">
        <w:t xml:space="preserve">. Не представлять в течение 1 квартала 2016 года </w:t>
      </w:r>
      <w:r>
        <w:t xml:space="preserve">и декабря 2016 года </w:t>
      </w:r>
      <w:r w:rsidRPr="00F829AD">
        <w:t xml:space="preserve">в </w:t>
      </w:r>
      <w:r>
        <w:t>Управление</w:t>
      </w:r>
      <w:r w:rsidRPr="00F829AD">
        <w:t xml:space="preserve"> финансов </w:t>
      </w:r>
      <w:r>
        <w:t>администрации Сорочинского городского окр</w:t>
      </w:r>
      <w:r>
        <w:t>у</w:t>
      </w:r>
      <w:r>
        <w:t xml:space="preserve">га </w:t>
      </w:r>
      <w:r w:rsidRPr="00F829AD">
        <w:t>предложения по внесению изменений в сводную бюджетную роспись и кассовый план, направленные на увеличение расходов, за исключением ассигнований на публичные нормативные обязательства, ассигнований на исполнение судебных актов, а также в случ</w:t>
      </w:r>
      <w:r w:rsidRPr="00F829AD">
        <w:t>а</w:t>
      </w:r>
      <w:r w:rsidRPr="00F829AD">
        <w:t>ях возникновения непредвиденных, чрезвычайных и аварийных ситуаций, препятствующих функционированию учреждений.</w:t>
      </w:r>
    </w:p>
    <w:p w:rsidR="00FC1A96" w:rsidRDefault="00FC1A96" w:rsidP="00FC1A96">
      <w:pPr>
        <w:spacing w:line="276" w:lineRule="auto"/>
        <w:ind w:firstLine="851"/>
        <w:jc w:val="both"/>
      </w:pPr>
      <w:r>
        <w:t>5.5</w:t>
      </w:r>
      <w:r w:rsidRPr="00F829AD">
        <w:t>. При подготовке предложений по внесению изменений в показат</w:t>
      </w:r>
      <w:r w:rsidRPr="00F829AD">
        <w:t>е</w:t>
      </w:r>
      <w:r w:rsidRPr="00F829AD">
        <w:t>ли кассового плана не допускать изменений, приводящих к возникновению кр</w:t>
      </w:r>
      <w:r w:rsidRPr="00F829AD">
        <w:t>е</w:t>
      </w:r>
      <w:r w:rsidRPr="00F829AD">
        <w:t>диторской и дебиторской задолженностей.</w:t>
      </w:r>
    </w:p>
    <w:p w:rsidR="00FC1A96" w:rsidRDefault="00FC1A96" w:rsidP="00FC1A96">
      <w:pPr>
        <w:spacing w:line="276" w:lineRule="auto"/>
        <w:ind w:firstLine="851"/>
        <w:jc w:val="both"/>
      </w:pPr>
      <w:r>
        <w:t>6. Руководителям отраслевых (функциональных) органов администрации Сорочинского городского округа Оренбургской области: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bookmarkStart w:id="8" w:name="sub_73"/>
      <w:bookmarkEnd w:id="7"/>
      <w:r>
        <w:t>6.1</w:t>
      </w:r>
      <w:r w:rsidRPr="00F829AD">
        <w:t xml:space="preserve">. Обеспечить: 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r>
        <w:t xml:space="preserve">1) </w:t>
      </w:r>
      <w:r w:rsidRPr="00F829AD">
        <w:t>реализацию планов мероприятий («дорожных карт»);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bookmarkStart w:id="9" w:name="sub_78"/>
      <w:bookmarkEnd w:id="8"/>
      <w:r>
        <w:t xml:space="preserve">2) </w:t>
      </w:r>
      <w:r w:rsidRPr="00F829AD">
        <w:t>контроль за соблюдением руководителями подведомственных учр</w:t>
      </w:r>
      <w:r w:rsidRPr="00F829AD">
        <w:t>е</w:t>
      </w:r>
      <w:r w:rsidRPr="00F829AD">
        <w:t>ждений условий заключенных с ними эффективных контрактов в части д</w:t>
      </w:r>
      <w:r w:rsidRPr="00F829AD">
        <w:t>о</w:t>
      </w:r>
      <w:r w:rsidRPr="00F829AD">
        <w:t>стижения показателей, характеризующих:</w:t>
      </w:r>
    </w:p>
    <w:bookmarkEnd w:id="9"/>
    <w:p w:rsidR="00FC1A96" w:rsidRPr="00F829AD" w:rsidRDefault="00FC1A96" w:rsidP="00FC1A96">
      <w:pPr>
        <w:spacing w:line="276" w:lineRule="auto"/>
        <w:ind w:firstLine="851"/>
        <w:jc w:val="both"/>
      </w:pPr>
      <w:r>
        <w:t xml:space="preserve">- </w:t>
      </w:r>
      <w:r w:rsidRPr="00F829AD">
        <w:t>степень выполнения</w:t>
      </w:r>
      <w:r>
        <w:t xml:space="preserve"> муниципального </w:t>
      </w:r>
      <w:r w:rsidRPr="00F829AD">
        <w:t>задания;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r>
        <w:t xml:space="preserve">- </w:t>
      </w:r>
      <w:r w:rsidRPr="00F829AD">
        <w:t>уровень средней заработной платы работников учреждений дифф</w:t>
      </w:r>
      <w:r w:rsidRPr="00F829AD">
        <w:t>е</w:t>
      </w:r>
      <w:r w:rsidRPr="00F829AD">
        <w:t>ренцированно в зависимости от объема оказываемых учреждением платных услуг и выполняемых функций (в сферах образования, культуры);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r>
        <w:t xml:space="preserve">3) </w:t>
      </w:r>
      <w:r w:rsidRPr="00F829AD">
        <w:t>заключение эффективных контрактов с работниками учреждений;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r>
        <w:t xml:space="preserve">4) </w:t>
      </w:r>
      <w:r w:rsidRPr="00F829AD">
        <w:t xml:space="preserve">полноту и своевременность размещения информации о деятельности учреждений на официальном сайте для размещения информации </w:t>
      </w:r>
      <w:r>
        <w:t>муниц</w:t>
      </w:r>
      <w:r>
        <w:t>и</w:t>
      </w:r>
      <w:r>
        <w:t>пальных</w:t>
      </w:r>
      <w:r w:rsidRPr="00F829AD">
        <w:t xml:space="preserve"> учреждениях </w:t>
      </w:r>
      <w:r w:rsidRPr="00F829AD">
        <w:rPr>
          <w:lang w:val="en-US"/>
        </w:rPr>
        <w:t>www</w:t>
      </w:r>
      <w:r w:rsidRPr="00F829AD">
        <w:t>.</w:t>
      </w:r>
      <w:r w:rsidRPr="00F829AD">
        <w:rPr>
          <w:lang w:val="en-US"/>
        </w:rPr>
        <w:t>bus</w:t>
      </w:r>
      <w:r w:rsidRPr="00F829AD">
        <w:t>.</w:t>
      </w:r>
      <w:proofErr w:type="spellStart"/>
      <w:r w:rsidRPr="00F829AD">
        <w:rPr>
          <w:lang w:val="en-US"/>
        </w:rPr>
        <w:t>gov</w:t>
      </w:r>
      <w:proofErr w:type="spellEnd"/>
      <w:r w:rsidRPr="00F829AD">
        <w:t>.</w:t>
      </w:r>
      <w:proofErr w:type="spellStart"/>
      <w:r w:rsidRPr="00F829AD">
        <w:rPr>
          <w:lang w:val="en-US"/>
        </w:rPr>
        <w:t>ru</w:t>
      </w:r>
      <w:proofErr w:type="spellEnd"/>
      <w:r w:rsidRPr="00F829AD">
        <w:t xml:space="preserve"> в сети Интернет;</w:t>
      </w:r>
    </w:p>
    <w:p w:rsidR="00FC1A96" w:rsidRPr="00AD455E" w:rsidRDefault="00FC1A96" w:rsidP="00FC1A96">
      <w:pPr>
        <w:spacing w:line="276" w:lineRule="auto"/>
        <w:ind w:firstLine="851"/>
        <w:jc w:val="both"/>
      </w:pPr>
      <w:bookmarkStart w:id="10" w:name="sub_79"/>
      <w:r>
        <w:t xml:space="preserve">5) </w:t>
      </w:r>
      <w:r w:rsidRPr="009D4582">
        <w:t xml:space="preserve">исполнение в полном объеме показателей, предусмотренных </w:t>
      </w:r>
      <w:r>
        <w:t>муниц</w:t>
      </w:r>
      <w:r>
        <w:t>и</w:t>
      </w:r>
      <w:r>
        <w:t>пальными</w:t>
      </w:r>
      <w:r w:rsidRPr="009D4582">
        <w:t xml:space="preserve"> программами </w:t>
      </w:r>
      <w:r>
        <w:t xml:space="preserve">Сорочинского городского округа </w:t>
      </w:r>
      <w:r w:rsidRPr="009D4582">
        <w:t>Оренбургской о</w:t>
      </w:r>
      <w:r w:rsidRPr="009D4582">
        <w:t>б</w:t>
      </w:r>
      <w:r w:rsidRPr="009D4582">
        <w:t>ласти;</w:t>
      </w:r>
    </w:p>
    <w:p w:rsidR="00FC1A96" w:rsidRPr="009D4582" w:rsidRDefault="00FC1A96" w:rsidP="00FC1A96">
      <w:pPr>
        <w:spacing w:line="276" w:lineRule="auto"/>
        <w:ind w:firstLine="851"/>
        <w:jc w:val="both"/>
      </w:pPr>
      <w:r>
        <w:t xml:space="preserve">6) </w:t>
      </w:r>
      <w:r w:rsidRPr="009D4582">
        <w:t xml:space="preserve">предоставление из </w:t>
      </w:r>
      <w:r>
        <w:t>местного</w:t>
      </w:r>
      <w:r w:rsidRPr="009D4582">
        <w:t xml:space="preserve"> бюджета субсидий </w:t>
      </w:r>
      <w:r>
        <w:t xml:space="preserve">муниципальным </w:t>
      </w:r>
      <w:r w:rsidRPr="009D4582">
        <w:t>бю</w:t>
      </w:r>
      <w:r w:rsidRPr="009D4582">
        <w:t>д</w:t>
      </w:r>
      <w:r w:rsidRPr="009D4582">
        <w:t>жетным и автономным учреждениям на финансовое обеспечение выпо</w:t>
      </w:r>
      <w:r w:rsidRPr="009D4582">
        <w:t>л</w:t>
      </w:r>
      <w:r w:rsidRPr="009D4582">
        <w:t xml:space="preserve">нения </w:t>
      </w:r>
      <w:r>
        <w:t>муниципального</w:t>
      </w:r>
      <w:r w:rsidRPr="009D4582">
        <w:t xml:space="preserve"> задания на </w:t>
      </w:r>
      <w:r w:rsidRPr="009D4582">
        <w:lastRenderedPageBreak/>
        <w:t xml:space="preserve">оказание </w:t>
      </w:r>
      <w:r>
        <w:t>муниципальных</w:t>
      </w:r>
      <w:r w:rsidRPr="009D4582">
        <w:t xml:space="preserve"> услуг (выполнение р</w:t>
      </w:r>
      <w:r w:rsidRPr="009D4582">
        <w:t>а</w:t>
      </w:r>
      <w:r w:rsidRPr="009D4582">
        <w:t xml:space="preserve">бот) в соответствии с </w:t>
      </w:r>
      <w:r>
        <w:t>заявками на получение субсидии</w:t>
      </w:r>
      <w:r w:rsidRPr="009D4582">
        <w:t>;</w:t>
      </w:r>
    </w:p>
    <w:p w:rsidR="00FC1A96" w:rsidRPr="009D4582" w:rsidRDefault="00FC1A96" w:rsidP="00FC1A96">
      <w:pPr>
        <w:spacing w:line="276" w:lineRule="auto"/>
        <w:ind w:firstLine="851"/>
        <w:jc w:val="both"/>
      </w:pPr>
      <w:r>
        <w:t xml:space="preserve">7) </w:t>
      </w:r>
      <w:r w:rsidRPr="009D4582">
        <w:t xml:space="preserve">перечисление субсидий, указанных в абзаце </w:t>
      </w:r>
      <w:r>
        <w:t xml:space="preserve">6 </w:t>
      </w:r>
      <w:r w:rsidRPr="009D4582">
        <w:t>настоящего подпункта, в декабре 2016 года в течение двух рабочих дней со дня представления по</w:t>
      </w:r>
      <w:r w:rsidRPr="009D4582">
        <w:t>д</w:t>
      </w:r>
      <w:r w:rsidRPr="009D4582">
        <w:t xml:space="preserve">ведомственными учреждениями предварительных отчетов об исполнении </w:t>
      </w:r>
      <w:r>
        <w:t>муниципальных</w:t>
      </w:r>
      <w:r w:rsidRPr="009D4582">
        <w:t xml:space="preserve"> заданий за 2016 год;</w:t>
      </w:r>
    </w:p>
    <w:p w:rsidR="00FC1A96" w:rsidRPr="009D4582" w:rsidRDefault="00FC1A96" w:rsidP="00FC1A96">
      <w:pPr>
        <w:tabs>
          <w:tab w:val="left" w:pos="1134"/>
        </w:tabs>
        <w:spacing w:line="276" w:lineRule="auto"/>
        <w:ind w:firstLine="851"/>
        <w:jc w:val="both"/>
      </w:pPr>
      <w:r>
        <w:t xml:space="preserve">8) </w:t>
      </w:r>
      <w:r w:rsidRPr="009D4582">
        <w:t xml:space="preserve">утверждение до начала финансового 2016 года нормативных затрат, рассчитанных на основании базовых нормативов затрат на оказание </w:t>
      </w:r>
      <w:r>
        <w:t>муниц</w:t>
      </w:r>
      <w:r>
        <w:t>и</w:t>
      </w:r>
      <w:r>
        <w:t>пальных</w:t>
      </w:r>
      <w:r w:rsidRPr="009D4582">
        <w:t xml:space="preserve"> услуг с применением отраслевых и территориальных корректиру</w:t>
      </w:r>
      <w:r w:rsidRPr="009D4582">
        <w:t>ю</w:t>
      </w:r>
      <w:r w:rsidRPr="009D4582">
        <w:t>щих коэффициентов;</w:t>
      </w:r>
    </w:p>
    <w:p w:rsidR="00FC1A96" w:rsidRPr="009D4582" w:rsidRDefault="00FC1A96" w:rsidP="00FC1A96">
      <w:pPr>
        <w:spacing w:line="276" w:lineRule="auto"/>
        <w:ind w:firstLine="851"/>
        <w:jc w:val="both"/>
      </w:pPr>
      <w:r>
        <w:t>6.2</w:t>
      </w:r>
      <w:r w:rsidRPr="009D4582">
        <w:t>. Осуществлять определение объема субсидий бюджетным и авт</w:t>
      </w:r>
      <w:r w:rsidRPr="009D4582">
        <w:t>о</w:t>
      </w:r>
      <w:r w:rsidRPr="009D4582">
        <w:t xml:space="preserve">номным учреждениям в 2016 году на финансовое обеспечение выполнения </w:t>
      </w:r>
      <w:r>
        <w:t xml:space="preserve">муниципального </w:t>
      </w:r>
      <w:r w:rsidRPr="009D4582">
        <w:t xml:space="preserve">задания на оказание </w:t>
      </w:r>
      <w:r>
        <w:t>муниципальных</w:t>
      </w:r>
      <w:r w:rsidRPr="009D4582">
        <w:t xml:space="preserve"> услуг (работ), вкл</w:t>
      </w:r>
      <w:r w:rsidRPr="009D4582">
        <w:t>ю</w:t>
      </w:r>
      <w:r w:rsidRPr="009D4582">
        <w:t xml:space="preserve">ченных в утвержденные ведомственные перечни </w:t>
      </w:r>
      <w:r>
        <w:t>муниципальных</w:t>
      </w:r>
      <w:r w:rsidRPr="009D4582">
        <w:t xml:space="preserve"> услуг (р</w:t>
      </w:r>
      <w:r w:rsidRPr="009D4582">
        <w:t>а</w:t>
      </w:r>
      <w:r w:rsidRPr="009D4582">
        <w:t>бот).</w:t>
      </w:r>
    </w:p>
    <w:p w:rsidR="00FC1A96" w:rsidRPr="009D4582" w:rsidRDefault="00FC1A96" w:rsidP="00FC1A96">
      <w:pPr>
        <w:spacing w:line="276" w:lineRule="auto"/>
        <w:ind w:firstLine="851"/>
        <w:jc w:val="both"/>
      </w:pPr>
      <w:r w:rsidRPr="009D4582">
        <w:t xml:space="preserve">Формировать </w:t>
      </w:r>
      <w:r>
        <w:t>заявки на получение</w:t>
      </w:r>
      <w:r w:rsidRPr="009D4582">
        <w:t xml:space="preserve"> субсидий </w:t>
      </w:r>
      <w:r>
        <w:t xml:space="preserve">муниципальным </w:t>
      </w:r>
      <w:r w:rsidRPr="009D4582">
        <w:t>бю</w:t>
      </w:r>
      <w:r w:rsidRPr="009D4582">
        <w:t>д</w:t>
      </w:r>
      <w:r w:rsidRPr="009D4582">
        <w:t xml:space="preserve">жетным и автономным учреждениям на финансовое обеспечение выполнения ими </w:t>
      </w:r>
      <w:r>
        <w:t xml:space="preserve">муниципального </w:t>
      </w:r>
      <w:r w:rsidRPr="009D4582">
        <w:t>задания с учетом сроков оплаты товаров, работ, услуг, в</w:t>
      </w:r>
      <w:r w:rsidRPr="009D4582">
        <w:t>ы</w:t>
      </w:r>
      <w:r w:rsidRPr="009D4582">
        <w:t>платы заработной платы работникам учреждений и перечисления средств в го</w:t>
      </w:r>
      <w:r w:rsidRPr="009D4582">
        <w:t>с</w:t>
      </w:r>
      <w:r w:rsidRPr="009D4582">
        <w:t>ударственные внебюджетные фонды с целью исключения образования на их счетах н</w:t>
      </w:r>
      <w:r w:rsidRPr="009D4582">
        <w:t>е</w:t>
      </w:r>
      <w:r w:rsidRPr="009D4582">
        <w:t>обоснованных остатков бюджетных средств.</w:t>
      </w:r>
    </w:p>
    <w:p w:rsidR="00FC1A96" w:rsidRPr="009D4582" w:rsidRDefault="00FC1A96" w:rsidP="00FC1A96">
      <w:pPr>
        <w:spacing w:line="276" w:lineRule="auto"/>
        <w:ind w:firstLine="851"/>
        <w:jc w:val="both"/>
      </w:pPr>
      <w:r w:rsidRPr="009D4582">
        <w:t xml:space="preserve">Учитывать при формировании прогноза кассовых выплат из </w:t>
      </w:r>
      <w:r>
        <w:t>местного</w:t>
      </w:r>
      <w:r w:rsidRPr="009D4582">
        <w:t xml:space="preserve"> бюджета, необходимого для составления в установленном порядке касс</w:t>
      </w:r>
      <w:r w:rsidRPr="009D4582">
        <w:t>о</w:t>
      </w:r>
      <w:r w:rsidRPr="009D4582">
        <w:t xml:space="preserve">вого плана исполнения </w:t>
      </w:r>
      <w:r>
        <w:t>местного</w:t>
      </w:r>
      <w:r w:rsidRPr="009D4582">
        <w:t xml:space="preserve"> бюджета, объемы перечисления субсидий </w:t>
      </w:r>
      <w:r>
        <w:t>мун</w:t>
      </w:r>
      <w:r>
        <w:t>и</w:t>
      </w:r>
      <w:r>
        <w:t>ципальным</w:t>
      </w:r>
      <w:r w:rsidRPr="009D4582">
        <w:t xml:space="preserve"> бюджетным и автономным учреждениям, установленные в с</w:t>
      </w:r>
      <w:r w:rsidRPr="009D4582">
        <w:t>о</w:t>
      </w:r>
      <w:r w:rsidRPr="009D4582">
        <w:t>глашениях.</w:t>
      </w:r>
    </w:p>
    <w:p w:rsidR="00FC1A96" w:rsidRDefault="00FC1A96" w:rsidP="00FC1A96">
      <w:pPr>
        <w:tabs>
          <w:tab w:val="left" w:pos="1134"/>
        </w:tabs>
        <w:spacing w:line="276" w:lineRule="auto"/>
        <w:ind w:firstLine="851"/>
        <w:jc w:val="both"/>
      </w:pPr>
      <w:r>
        <w:t>6.3</w:t>
      </w:r>
      <w:r w:rsidRPr="009D4582">
        <w:t>. При заключении соглашений о порядке и условиях предоставл</w:t>
      </w:r>
      <w:r w:rsidRPr="009D4582">
        <w:t>е</w:t>
      </w:r>
      <w:r w:rsidRPr="009D4582">
        <w:t xml:space="preserve">ния субсидий </w:t>
      </w:r>
      <w:r>
        <w:t>муниципальным</w:t>
      </w:r>
      <w:r w:rsidRPr="009D4582">
        <w:t xml:space="preserve"> бюджетным и автономным учреждениям на финансовое обеспечение выполнения </w:t>
      </w:r>
      <w:r>
        <w:t xml:space="preserve">муниципального </w:t>
      </w:r>
      <w:r w:rsidRPr="009D4582">
        <w:t xml:space="preserve">задания на оказание </w:t>
      </w:r>
      <w:r>
        <w:t>м</w:t>
      </w:r>
      <w:r>
        <w:t>у</w:t>
      </w:r>
      <w:r>
        <w:t>ниципальных</w:t>
      </w:r>
      <w:r w:rsidRPr="009D4582">
        <w:t xml:space="preserve"> услуг (работ) предусматривать обязательства учреждений о направлении остатков  субсидий на выполнение </w:t>
      </w:r>
      <w:r>
        <w:t xml:space="preserve">муниципальных заданий, </w:t>
      </w:r>
      <w:r w:rsidRPr="009D4582">
        <w:t xml:space="preserve">образовавшихся на счетах </w:t>
      </w:r>
      <w:r>
        <w:t>муниципальных</w:t>
      </w:r>
      <w:r w:rsidRPr="009D4582">
        <w:t xml:space="preserve"> учреждений </w:t>
      </w:r>
      <w:r>
        <w:t>Сорочинского горо</w:t>
      </w:r>
      <w:r>
        <w:t>д</w:t>
      </w:r>
      <w:r>
        <w:t>ского округа</w:t>
      </w:r>
      <w:r w:rsidRPr="009D4582">
        <w:t xml:space="preserve"> по состоянию на 1 января 2016 года</w:t>
      </w:r>
      <w:r>
        <w:t>,</w:t>
      </w:r>
      <w:r w:rsidRPr="009D4582">
        <w:t xml:space="preserve"> на реализацию мероприятий по повышению кач</w:t>
      </w:r>
      <w:r w:rsidRPr="009D4582">
        <w:t>е</w:t>
      </w:r>
      <w:r w:rsidRPr="009D4582">
        <w:t xml:space="preserve">ства оказания </w:t>
      </w:r>
      <w:r>
        <w:t>муниципальных</w:t>
      </w:r>
      <w:r w:rsidRPr="009D4582">
        <w:t xml:space="preserve"> услуг (работ).</w:t>
      </w:r>
    </w:p>
    <w:p w:rsidR="00FC1A96" w:rsidRPr="00C4542F" w:rsidRDefault="00FC1A96" w:rsidP="00FC1A96">
      <w:pPr>
        <w:pStyle w:val="a4"/>
        <w:tabs>
          <w:tab w:val="left" w:pos="1230"/>
        </w:tabs>
        <w:spacing w:after="0" w:line="276" w:lineRule="auto"/>
        <w:ind w:right="20" w:firstLine="709"/>
        <w:jc w:val="both"/>
        <w:rPr>
          <w:rFonts w:eastAsiaTheme="minorEastAsia"/>
        </w:rPr>
      </w:pPr>
      <w:r>
        <w:rPr>
          <w:rStyle w:val="a5"/>
          <w:rFonts w:eastAsiaTheme="minorEastAsia"/>
        </w:rPr>
        <w:t>6.4</w:t>
      </w:r>
      <w:r w:rsidRPr="001F31E8">
        <w:rPr>
          <w:rStyle w:val="a5"/>
          <w:rFonts w:eastAsiaTheme="minorEastAsia"/>
        </w:rPr>
        <w:t>. Учитывать при расчете норматива финансовых затрат на оказание муниципальных услуг наличие остатков субсидий на выполнение муниципальных заданий на счетах муниципальных учреждений Сорочинск</w:t>
      </w:r>
      <w:r>
        <w:rPr>
          <w:rStyle w:val="a5"/>
          <w:rFonts w:eastAsiaTheme="minorEastAsia"/>
        </w:rPr>
        <w:t>ого городского округа</w:t>
      </w:r>
      <w:r w:rsidRPr="001F31E8">
        <w:rPr>
          <w:rStyle w:val="a5"/>
          <w:rFonts w:eastAsiaTheme="minorEastAsia"/>
        </w:rPr>
        <w:t>.</w:t>
      </w:r>
    </w:p>
    <w:p w:rsidR="00FC1A96" w:rsidRDefault="00FC1A96" w:rsidP="00FC1A96">
      <w:pPr>
        <w:tabs>
          <w:tab w:val="left" w:pos="1134"/>
        </w:tabs>
        <w:spacing w:line="276" w:lineRule="auto"/>
        <w:jc w:val="both"/>
      </w:pPr>
      <w:r>
        <w:t xml:space="preserve">            6.5. Направить в целях оптимизации бюджетных расходов в Управление финансов администрации Сорочинского городского округа Оренбургской области до 15 февраля 2016 года мероприятия, направленные на экономию бюджетных средств и сокращение расходов в 2016 году.</w:t>
      </w:r>
    </w:p>
    <w:p w:rsidR="00FC1A96" w:rsidRPr="001F31E8" w:rsidRDefault="00FC1A96" w:rsidP="00FC1A96">
      <w:pPr>
        <w:pStyle w:val="a4"/>
        <w:tabs>
          <w:tab w:val="left" w:pos="1230"/>
        </w:tabs>
        <w:spacing w:after="0" w:line="276" w:lineRule="auto"/>
        <w:ind w:right="20" w:firstLine="709"/>
        <w:jc w:val="both"/>
        <w:rPr>
          <w:rStyle w:val="a5"/>
          <w:rFonts w:eastAsiaTheme="minorEastAsia"/>
        </w:rPr>
      </w:pPr>
      <w:r>
        <w:rPr>
          <w:rStyle w:val="a5"/>
          <w:rFonts w:eastAsiaTheme="minorEastAsia"/>
        </w:rPr>
        <w:t>6.6</w:t>
      </w:r>
      <w:r w:rsidRPr="001F31E8">
        <w:rPr>
          <w:rStyle w:val="a5"/>
          <w:rFonts w:eastAsiaTheme="minorEastAsia"/>
        </w:rPr>
        <w:t>. Установить персональную ответственность за занижение показателей муниципальных заданий на выполнение муниципальных услуг.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bookmarkStart w:id="11" w:name="sub_8"/>
      <w:bookmarkEnd w:id="10"/>
      <w:r>
        <w:t>7.</w:t>
      </w:r>
      <w:r w:rsidRPr="00F829AD">
        <w:t xml:space="preserve"> Установить, что: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bookmarkStart w:id="12" w:name="sub_81"/>
      <w:bookmarkEnd w:id="11"/>
      <w:r>
        <w:t>7</w:t>
      </w:r>
      <w:r w:rsidRPr="00F829AD">
        <w:t xml:space="preserve">.1. Получатели средств </w:t>
      </w:r>
      <w:r>
        <w:t xml:space="preserve">местного </w:t>
      </w:r>
      <w:r w:rsidRPr="00F829AD">
        <w:t>бюджета при заключении догов</w:t>
      </w:r>
      <w:r w:rsidRPr="00F829AD">
        <w:t>о</w:t>
      </w:r>
      <w:r w:rsidRPr="00F829AD">
        <w:t>ров (</w:t>
      </w:r>
      <w:r>
        <w:t xml:space="preserve">муниципальных </w:t>
      </w:r>
      <w:r w:rsidRPr="00F829AD">
        <w:t>контрактов) на поставку товаров, выполнение работ и ок</w:t>
      </w:r>
      <w:r w:rsidRPr="00F829AD">
        <w:t>а</w:t>
      </w:r>
      <w:r w:rsidRPr="00F829AD">
        <w:t>зание услуг в пределах доведенных им в установленном порядке лимитов бюджетных обязательств на 2016 год вправе предусматривать авансовые платежи, если иное не установлено законодательством Российской Федер</w:t>
      </w:r>
      <w:r w:rsidRPr="00F829AD">
        <w:t>а</w:t>
      </w:r>
      <w:r w:rsidRPr="00F829AD">
        <w:t>ции:</w:t>
      </w:r>
    </w:p>
    <w:p w:rsidR="00FC1A96" w:rsidRPr="00F829AD" w:rsidRDefault="00FC1A96" w:rsidP="00FC1A96">
      <w:pPr>
        <w:spacing w:line="276" w:lineRule="auto"/>
        <w:ind w:firstLine="851"/>
        <w:jc w:val="both"/>
      </w:pPr>
      <w:bookmarkStart w:id="13" w:name="sub_811"/>
      <w:bookmarkEnd w:id="12"/>
      <w:r w:rsidRPr="00F829AD">
        <w:t>1) до 100 процентов суммы договора (</w:t>
      </w:r>
      <w:r>
        <w:t xml:space="preserve">муниципального </w:t>
      </w:r>
      <w:r w:rsidRPr="00F829AD">
        <w:t>контракта), но не более лимитов бюджетных обязательств, доведенных на соответствующий финансовый год, – по договорам (</w:t>
      </w:r>
      <w:r>
        <w:t>муниципальным</w:t>
      </w:r>
      <w:r w:rsidRPr="00F829AD">
        <w:t xml:space="preserve"> контрактам) на оказание услуг связи; подписку на печатные издания и их приобретение; обучение на курсах повышения квалификации; участие в научных, методических, научно-практических и иных конференциях и семинарах; приобретение авиа- и ж</w:t>
      </w:r>
      <w:r w:rsidRPr="00F829AD">
        <w:t>е</w:t>
      </w:r>
      <w:r w:rsidRPr="00F829AD">
        <w:t xml:space="preserve">лезнодорожных </w:t>
      </w:r>
      <w:r w:rsidRPr="00F829AD">
        <w:lastRenderedPageBreak/>
        <w:t>билетов, билетов для проезда городским и пригородным транспортом, путевок на санаторно-курортное лечение и отдых детей; оплату расходов на проезд, проживание, питание, суточные, медико-биологическое обеспечение, оплату взноса на участие при направлении на различного рода мероприятия (в том числе соревнования, учебно-тренировочные сборы, ф</w:t>
      </w:r>
      <w:r w:rsidRPr="00F829AD">
        <w:t>е</w:t>
      </w:r>
      <w:r w:rsidRPr="00F829AD">
        <w:t>стивали, конкурсы, олимпиады) студентов (учащихся), а также сопровожд</w:t>
      </w:r>
      <w:r w:rsidRPr="00F829AD">
        <w:t>а</w:t>
      </w:r>
      <w:r w:rsidRPr="00F829AD">
        <w:t>ющих их лиц, спортсменов, тренеров, спортивных судей, не являющихся штатными сотрудниками направляющего их учреждения; расходов по дог</w:t>
      </w:r>
      <w:r w:rsidRPr="00F829AD">
        <w:t>о</w:t>
      </w:r>
      <w:r w:rsidRPr="00F829AD">
        <w:t>ворам на оказание услуг по организации и проведению спортивно-массовых, культурно-зрелищных мероприятий, соревнований областного, республика</w:t>
      </w:r>
      <w:r w:rsidRPr="00F829AD">
        <w:t>н</w:t>
      </w:r>
      <w:r w:rsidRPr="00F829AD">
        <w:t>ского и международного масштабов, подготовку и командирование спорт</w:t>
      </w:r>
      <w:r w:rsidRPr="00F829AD">
        <w:t>с</w:t>
      </w:r>
      <w:r w:rsidRPr="00F829AD">
        <w:t>менов, участников на данные соревнования, мероприятия (в части расходов на проезд, проживание, питание, суточные, медико-биологическое обеспечение, оплату взноса на участие в соревнованиях, мероприятиях); оплату командировочных расходов (суточные, проживание) при направлении в сл</w:t>
      </w:r>
      <w:r w:rsidRPr="00F829AD">
        <w:t>у</w:t>
      </w:r>
      <w:r w:rsidRPr="00F829AD">
        <w:t>жебные командировки; по договорам обязательного страхования гражда</w:t>
      </w:r>
      <w:r w:rsidRPr="00F829AD">
        <w:t>н</w:t>
      </w:r>
      <w:r w:rsidRPr="00F829AD">
        <w:t xml:space="preserve">ской ответственности </w:t>
      </w:r>
      <w:r>
        <w:t xml:space="preserve">владельцев транспортных средств; </w:t>
      </w:r>
      <w:r w:rsidRPr="00F829AD">
        <w:t xml:space="preserve"> оплату по сделкам, не превышающим установленного Центральным банком Российской Федерации предельного размера расчетов наличными деньгами в Российской Фед</w:t>
      </w:r>
      <w:r w:rsidRPr="00F829AD">
        <w:t>е</w:t>
      </w:r>
      <w:r w:rsidRPr="00F829AD">
        <w:t xml:space="preserve">рации между юридическими лицами по одной сделке; оказание услуг для обеспечения </w:t>
      </w:r>
      <w:r>
        <w:t>муниципальных</w:t>
      </w:r>
      <w:r w:rsidRPr="00F829AD">
        <w:t xml:space="preserve"> нужд, связанных с осуществлением заимств</w:t>
      </w:r>
      <w:r w:rsidRPr="00F829AD">
        <w:t>о</w:t>
      </w:r>
      <w:r w:rsidRPr="00F829AD">
        <w:t xml:space="preserve">ваний </w:t>
      </w:r>
      <w:r>
        <w:t xml:space="preserve">Сорочинского городского округа </w:t>
      </w:r>
      <w:r w:rsidRPr="00F829AD">
        <w:t>Оренбургской области;</w:t>
      </w:r>
    </w:p>
    <w:p w:rsidR="00FC1A96" w:rsidRPr="00B658EF" w:rsidRDefault="00FC1A96" w:rsidP="00FC1A96">
      <w:pPr>
        <w:spacing w:line="276" w:lineRule="auto"/>
        <w:ind w:firstLine="851"/>
        <w:jc w:val="both"/>
      </w:pPr>
      <w:bookmarkStart w:id="14" w:name="sub_812"/>
      <w:bookmarkEnd w:id="13"/>
      <w:r w:rsidRPr="00787927">
        <w:t>2) по договорам (</w:t>
      </w:r>
      <w:r>
        <w:t xml:space="preserve">муниципальным </w:t>
      </w:r>
      <w:r w:rsidRPr="00787927">
        <w:t>контрактам) на выполнение работ по строительству, реконструкции и капитальному ремонту объектов кап</w:t>
      </w:r>
      <w:r w:rsidRPr="00787927">
        <w:t>и</w:t>
      </w:r>
      <w:r w:rsidRPr="00787927">
        <w:t xml:space="preserve">тального строительства </w:t>
      </w:r>
      <w:r>
        <w:t>муниципальной</w:t>
      </w:r>
      <w:r w:rsidRPr="00787927">
        <w:t xml:space="preserve"> собственности</w:t>
      </w:r>
      <w:r w:rsidRPr="00B658EF">
        <w:t>, на приобретение объектов недвижимого имущества в муниципальную собственность Сор</w:t>
      </w:r>
      <w:r w:rsidRPr="00B658EF">
        <w:t>о</w:t>
      </w:r>
      <w:r w:rsidRPr="00B658EF">
        <w:t>чинского городского округа Оренбургской области:</w:t>
      </w:r>
    </w:p>
    <w:p w:rsidR="00FC1A96" w:rsidRPr="00787927" w:rsidRDefault="00FC1A96" w:rsidP="00FC1A96">
      <w:pPr>
        <w:spacing w:line="276" w:lineRule="auto"/>
        <w:ind w:firstLine="851"/>
        <w:jc w:val="both"/>
      </w:pPr>
      <w:bookmarkStart w:id="15" w:name="sub_8121"/>
      <w:bookmarkEnd w:id="14"/>
      <w:r w:rsidRPr="00787927">
        <w:t>а) до 60 процентов суммы договора (</w:t>
      </w:r>
      <w:r>
        <w:t>муниципального</w:t>
      </w:r>
      <w:r w:rsidRPr="00787927">
        <w:t xml:space="preserve"> контракта) – на строительство газовых сетей и объектов теплоснабжения;</w:t>
      </w:r>
    </w:p>
    <w:p w:rsidR="00FC1A96" w:rsidRPr="00B658EF" w:rsidRDefault="00FC1A96" w:rsidP="00FC1A96">
      <w:pPr>
        <w:spacing w:line="276" w:lineRule="auto"/>
        <w:ind w:firstLine="851"/>
        <w:jc w:val="both"/>
      </w:pPr>
      <w:bookmarkStart w:id="16" w:name="sub_8122"/>
      <w:bookmarkEnd w:id="15"/>
      <w:r w:rsidRPr="00787927">
        <w:t>б) до 50 процентов суммы договора (</w:t>
      </w:r>
      <w:r>
        <w:t>муниципального</w:t>
      </w:r>
      <w:r w:rsidRPr="00787927">
        <w:t xml:space="preserve"> контракта) – на строительство и ремонт автомобильных дорог общего пользования</w:t>
      </w:r>
      <w:r w:rsidRPr="00B658EF">
        <w:t>, на пр</w:t>
      </w:r>
      <w:r w:rsidRPr="00B658EF">
        <w:t>и</w:t>
      </w:r>
      <w:r w:rsidRPr="00B658EF">
        <w:t>обретение объектов недвижимого имущества в муниципальную собстве</w:t>
      </w:r>
      <w:r w:rsidRPr="00B658EF">
        <w:t>н</w:t>
      </w:r>
      <w:r w:rsidRPr="00B658EF">
        <w:t>ность стоимостью более 150,0 млн. рублей;</w:t>
      </w:r>
    </w:p>
    <w:p w:rsidR="00FC1A96" w:rsidRPr="00787927" w:rsidRDefault="00FC1A96" w:rsidP="00FC1A96">
      <w:pPr>
        <w:spacing w:line="276" w:lineRule="auto"/>
        <w:ind w:firstLine="851"/>
        <w:jc w:val="both"/>
      </w:pPr>
      <w:bookmarkStart w:id="17" w:name="sub_8123"/>
      <w:bookmarkEnd w:id="16"/>
      <w:r w:rsidRPr="00787927">
        <w:t>в) на сумму, не превышающую 10 млн. рублей, – до 30 процентов суммы договора (</w:t>
      </w:r>
      <w:r>
        <w:t xml:space="preserve">муниципального </w:t>
      </w:r>
      <w:r w:rsidRPr="00787927">
        <w:t>контракта), но не более 30 процентов л</w:t>
      </w:r>
      <w:r w:rsidRPr="00787927">
        <w:t>и</w:t>
      </w:r>
      <w:r w:rsidRPr="00787927">
        <w:t>митов бюджетных обязательств, доведенных на соответствующий финанс</w:t>
      </w:r>
      <w:r w:rsidRPr="00787927">
        <w:t>о</w:t>
      </w:r>
      <w:r w:rsidRPr="00787927">
        <w:t xml:space="preserve">вый год, за исключением случаев, указанных в </w:t>
      </w:r>
      <w:hyperlink w:anchor="sub_8121" w:history="1">
        <w:r w:rsidRPr="007A2A62">
          <w:rPr>
            <w:rStyle w:val="a3"/>
          </w:rPr>
          <w:t>подпунктах «а</w:t>
        </w:r>
      </w:hyperlink>
      <w:r w:rsidRPr="007A2A62">
        <w:t xml:space="preserve">», </w:t>
      </w:r>
      <w:hyperlink w:anchor="sub_8122" w:history="1">
        <w:r w:rsidRPr="007A2A62">
          <w:rPr>
            <w:rStyle w:val="a3"/>
          </w:rPr>
          <w:t>«б» подпун</w:t>
        </w:r>
        <w:r w:rsidRPr="007A2A62">
          <w:rPr>
            <w:rStyle w:val="a3"/>
          </w:rPr>
          <w:t>к</w:t>
        </w:r>
        <w:r w:rsidRPr="007A2A62">
          <w:rPr>
            <w:rStyle w:val="a3"/>
          </w:rPr>
          <w:t>та </w:t>
        </w:r>
        <w:r>
          <w:rPr>
            <w:rStyle w:val="a3"/>
          </w:rPr>
          <w:t>7</w:t>
        </w:r>
        <w:r w:rsidRPr="007A2A62">
          <w:rPr>
            <w:rStyle w:val="a3"/>
          </w:rPr>
          <w:t>.1 пункта </w:t>
        </w:r>
      </w:hyperlink>
      <w:r>
        <w:t>7</w:t>
      </w:r>
      <w:r w:rsidRPr="00787927">
        <w:t xml:space="preserve"> настоящего </w:t>
      </w:r>
      <w:r>
        <w:t>постановления</w:t>
      </w:r>
      <w:r w:rsidRPr="00787927">
        <w:t>;</w:t>
      </w:r>
    </w:p>
    <w:p w:rsidR="00FC1A96" w:rsidRPr="00787927" w:rsidRDefault="00FC1A96" w:rsidP="00FC1A96">
      <w:pPr>
        <w:spacing w:line="276" w:lineRule="auto"/>
        <w:ind w:firstLine="851"/>
        <w:jc w:val="both"/>
      </w:pPr>
      <w:bookmarkStart w:id="18" w:name="sub_8124"/>
      <w:bookmarkEnd w:id="17"/>
      <w:r w:rsidRPr="00787927">
        <w:t>г) на сумму, превышающую 10 млн. рублей, – до 30 процентов суммы договора (</w:t>
      </w:r>
      <w:r>
        <w:t>муниципального</w:t>
      </w:r>
      <w:r w:rsidRPr="00787927">
        <w:t xml:space="preserve"> контракта), но не более лимитов бюджетных об</w:t>
      </w:r>
      <w:r w:rsidRPr="00787927">
        <w:t>я</w:t>
      </w:r>
      <w:r w:rsidRPr="00787927">
        <w:t>зательств, доведенных на соответствующий финансовый год, с посл</w:t>
      </w:r>
      <w:r w:rsidRPr="00787927">
        <w:t>е</w:t>
      </w:r>
      <w:r w:rsidRPr="00787927">
        <w:t>дующим авансированием выполняемых работ после подтверждения выполнения предусмотренных договором (</w:t>
      </w:r>
      <w:r>
        <w:t xml:space="preserve">муниципальным </w:t>
      </w:r>
      <w:r w:rsidRPr="00787927">
        <w:t>контрактом) работ в объеме произведенного авансового платежа (с ограничением общей суммы аванс</w:t>
      </w:r>
      <w:r w:rsidRPr="00787927">
        <w:t>и</w:t>
      </w:r>
      <w:r w:rsidRPr="00787927">
        <w:t>рования не более 70 процентов суммы договора (</w:t>
      </w:r>
      <w:r>
        <w:t>муниципального</w:t>
      </w:r>
      <w:r w:rsidRPr="00787927">
        <w:t xml:space="preserve"> контракта) за исключением объектов, указанных в </w:t>
      </w:r>
      <w:hyperlink w:anchor="sub_8121" w:history="1">
        <w:r w:rsidRPr="007A2A62">
          <w:rPr>
            <w:rStyle w:val="a3"/>
          </w:rPr>
          <w:t>подпунктах «а»</w:t>
        </w:r>
      </w:hyperlink>
      <w:r w:rsidRPr="007A2A62">
        <w:t xml:space="preserve">, </w:t>
      </w:r>
      <w:hyperlink w:anchor="sub_8122" w:history="1">
        <w:r w:rsidRPr="007A2A62">
          <w:rPr>
            <w:rStyle w:val="a3"/>
          </w:rPr>
          <w:t>«б» по</w:t>
        </w:r>
        <w:r w:rsidRPr="007A2A62">
          <w:rPr>
            <w:rStyle w:val="a3"/>
          </w:rPr>
          <w:t>д</w:t>
        </w:r>
        <w:r w:rsidRPr="007A2A62">
          <w:rPr>
            <w:rStyle w:val="a3"/>
          </w:rPr>
          <w:t>пункта </w:t>
        </w:r>
        <w:r>
          <w:rPr>
            <w:rStyle w:val="a3"/>
          </w:rPr>
          <w:t>7</w:t>
        </w:r>
        <w:r w:rsidRPr="007A2A62">
          <w:rPr>
            <w:rStyle w:val="a3"/>
          </w:rPr>
          <w:t>.1 пункта </w:t>
        </w:r>
      </w:hyperlink>
      <w:r>
        <w:t>7</w:t>
      </w:r>
      <w:r w:rsidRPr="00787927">
        <w:t xml:space="preserve"> настоящего </w:t>
      </w:r>
      <w:r>
        <w:t>постановления</w:t>
      </w:r>
      <w:r w:rsidRPr="00787927">
        <w:t>;</w:t>
      </w:r>
    </w:p>
    <w:p w:rsidR="00FC1A96" w:rsidRPr="00787927" w:rsidRDefault="00FC1A96" w:rsidP="00FC1A96">
      <w:pPr>
        <w:spacing w:line="276" w:lineRule="auto"/>
        <w:ind w:firstLine="851"/>
        <w:jc w:val="both"/>
      </w:pPr>
      <w:bookmarkStart w:id="19" w:name="sub_813"/>
      <w:bookmarkEnd w:id="18"/>
      <w:r w:rsidRPr="00787927">
        <w:t>3) до 30 процентов суммы договора (</w:t>
      </w:r>
      <w:r>
        <w:t>муниципального</w:t>
      </w:r>
      <w:r w:rsidRPr="00787927">
        <w:t xml:space="preserve"> контракта), но не более 30 процентов лимитов бюджетных обязательств, доведенных на с</w:t>
      </w:r>
      <w:r w:rsidRPr="00787927">
        <w:t>о</w:t>
      </w:r>
      <w:r w:rsidRPr="00787927">
        <w:t>ответствующий финансовый год, – по остальным договорам (</w:t>
      </w:r>
      <w:r>
        <w:t>муниципал</w:t>
      </w:r>
      <w:r>
        <w:t>ь</w:t>
      </w:r>
      <w:r>
        <w:t>ным</w:t>
      </w:r>
      <w:r w:rsidRPr="00787927">
        <w:t xml:space="preserve"> контрактам), если иное не предусмотрено законодательством Росси</w:t>
      </w:r>
      <w:r w:rsidRPr="00787927">
        <w:t>й</w:t>
      </w:r>
      <w:r w:rsidRPr="00787927">
        <w:t>ской Федерации и Оренбургской области.</w:t>
      </w:r>
    </w:p>
    <w:p w:rsidR="00FC1A96" w:rsidRDefault="00FC1A96" w:rsidP="00FC1A96">
      <w:pPr>
        <w:spacing w:line="276" w:lineRule="auto"/>
        <w:ind w:firstLine="851"/>
        <w:jc w:val="both"/>
      </w:pPr>
      <w:bookmarkStart w:id="20" w:name="sub_82"/>
      <w:bookmarkEnd w:id="19"/>
      <w:r>
        <w:t>7.2</w:t>
      </w:r>
      <w:r w:rsidRPr="00787927">
        <w:t xml:space="preserve">. При заключении соглашений о предоставлении </w:t>
      </w:r>
      <w:r>
        <w:t>муниципальным</w:t>
      </w:r>
      <w:r w:rsidRPr="00787927">
        <w:t xml:space="preserve"> учреждениям субсидий на иные цели, субсидий на осуществление капитал</w:t>
      </w:r>
      <w:r w:rsidRPr="00787927">
        <w:t>ь</w:t>
      </w:r>
      <w:r w:rsidRPr="00787927">
        <w:t xml:space="preserve">ных вложений в объекты капитального строительства </w:t>
      </w:r>
      <w:r>
        <w:t xml:space="preserve">муниципальной </w:t>
      </w:r>
      <w:r w:rsidRPr="00787927">
        <w:t>со</w:t>
      </w:r>
      <w:r w:rsidRPr="00787927">
        <w:t>б</w:t>
      </w:r>
      <w:r w:rsidRPr="00787927">
        <w:t>ственности или приобретение объектов недвижимого имущества</w:t>
      </w:r>
      <w:r>
        <w:t xml:space="preserve"> в</w:t>
      </w:r>
      <w:r w:rsidRPr="00787927">
        <w:t xml:space="preserve"> </w:t>
      </w:r>
      <w:r>
        <w:t>муниц</w:t>
      </w:r>
      <w:r>
        <w:t>и</w:t>
      </w:r>
      <w:r>
        <w:t xml:space="preserve">пальную </w:t>
      </w:r>
      <w:r w:rsidRPr="00787927">
        <w:t xml:space="preserve"> собственность, </w:t>
      </w:r>
      <w:r>
        <w:t xml:space="preserve">а </w:t>
      </w:r>
      <w:r w:rsidRPr="00787927">
        <w:t xml:space="preserve">также при заключении соглашений о </w:t>
      </w:r>
      <w:r w:rsidRPr="00787927">
        <w:lastRenderedPageBreak/>
        <w:t>предоставл</w:t>
      </w:r>
      <w:r w:rsidRPr="00787927">
        <w:t>е</w:t>
      </w:r>
      <w:r w:rsidRPr="00787927">
        <w:t xml:space="preserve">нии </w:t>
      </w:r>
      <w:r>
        <w:t>муниципальными</w:t>
      </w:r>
      <w:r w:rsidRPr="00787927">
        <w:t xml:space="preserve"> унитарным предприятиям </w:t>
      </w:r>
      <w:r>
        <w:t>Сорочинского городского округа</w:t>
      </w:r>
      <w:r w:rsidRPr="00787927">
        <w:t xml:space="preserve"> субсидий на осуществление капитальных вложений в объекты кап</w:t>
      </w:r>
      <w:r w:rsidRPr="00787927">
        <w:t>и</w:t>
      </w:r>
      <w:r w:rsidRPr="00787927">
        <w:t xml:space="preserve">тального строительства </w:t>
      </w:r>
      <w:r>
        <w:t>муниципальной</w:t>
      </w:r>
      <w:r w:rsidRPr="00787927">
        <w:t xml:space="preserve"> собственности или приобретение объектов недвижимого имущества в </w:t>
      </w:r>
      <w:r>
        <w:t>муниципальную</w:t>
      </w:r>
      <w:r w:rsidRPr="00787927">
        <w:t xml:space="preserve"> </w:t>
      </w:r>
      <w:r>
        <w:t xml:space="preserve">собственность </w:t>
      </w:r>
      <w:r w:rsidRPr="00787927">
        <w:t>должны быть пред</w:t>
      </w:r>
      <w:r w:rsidRPr="00787927">
        <w:t>у</w:t>
      </w:r>
      <w:r w:rsidRPr="00787927">
        <w:t xml:space="preserve">смотрены обязательства по установлению для них размера авансовых платежей при заключении договоров на поставку товаров, выполнение работ, оказание услуг с учетом положений </w:t>
      </w:r>
      <w:hyperlink w:anchor="sub_81" w:history="1">
        <w:r w:rsidRPr="007A2A62">
          <w:rPr>
            <w:rStyle w:val="a3"/>
          </w:rPr>
          <w:t>подпун</w:t>
        </w:r>
        <w:r w:rsidRPr="007A2A62">
          <w:rPr>
            <w:rStyle w:val="a3"/>
          </w:rPr>
          <w:t>к</w:t>
        </w:r>
        <w:r w:rsidRPr="007A2A62">
          <w:rPr>
            <w:rStyle w:val="a3"/>
          </w:rPr>
          <w:t>та </w:t>
        </w:r>
        <w:r>
          <w:rPr>
            <w:rStyle w:val="a3"/>
          </w:rPr>
          <w:t>7</w:t>
        </w:r>
        <w:r w:rsidRPr="007A2A62">
          <w:rPr>
            <w:rStyle w:val="a3"/>
          </w:rPr>
          <w:t>.1 пункта </w:t>
        </w:r>
      </w:hyperlink>
      <w:r>
        <w:t>7</w:t>
      </w:r>
      <w:r w:rsidRPr="007A2A62">
        <w:t xml:space="preserve"> </w:t>
      </w:r>
      <w:r w:rsidRPr="00787927">
        <w:t xml:space="preserve">настоящего </w:t>
      </w:r>
      <w:r>
        <w:t>постановления</w:t>
      </w:r>
      <w:r w:rsidRPr="00787927">
        <w:t>.</w:t>
      </w:r>
    </w:p>
    <w:p w:rsidR="00FC1A96" w:rsidRPr="00787927" w:rsidRDefault="00FC1A96" w:rsidP="00FC1A96">
      <w:pPr>
        <w:spacing w:line="276" w:lineRule="auto"/>
        <w:ind w:firstLine="709"/>
        <w:jc w:val="both"/>
      </w:pPr>
      <w:bookmarkStart w:id="21" w:name="sub_9"/>
      <w:bookmarkEnd w:id="20"/>
      <w:r>
        <w:t>7</w:t>
      </w:r>
      <w:r w:rsidRPr="00787927">
        <w:t>.</w:t>
      </w:r>
      <w:r>
        <w:t>3</w:t>
      </w:r>
      <w:r w:rsidRPr="00787927">
        <w:t xml:space="preserve">. Не допускается принятие после 1 декабря 2016 года бюджетных обязательств, возникающих из </w:t>
      </w:r>
      <w:r>
        <w:t>муниципальных</w:t>
      </w:r>
      <w:r w:rsidRPr="00787927">
        <w:t xml:space="preserve"> контрактов, предусматрив</w:t>
      </w:r>
      <w:r w:rsidRPr="00787927">
        <w:t>а</w:t>
      </w:r>
      <w:r w:rsidRPr="00787927">
        <w:t>ющих условие об исполнении в 2016 году денежного обязательства получ</w:t>
      </w:r>
      <w:r w:rsidRPr="00787927">
        <w:t>а</w:t>
      </w:r>
      <w:r w:rsidRPr="00787927">
        <w:t xml:space="preserve">теля средств </w:t>
      </w:r>
      <w:r>
        <w:t>местного</w:t>
      </w:r>
      <w:r w:rsidRPr="00787927">
        <w:t xml:space="preserve"> бюджета по выплате авансовых платежей, оплате в</w:t>
      </w:r>
      <w:r w:rsidRPr="00787927">
        <w:t>ы</w:t>
      </w:r>
      <w:r w:rsidRPr="00787927">
        <w:t>полненных работ (оказанных услуг), срок исполнения которого превышает один м</w:t>
      </w:r>
      <w:r w:rsidRPr="00787927">
        <w:t>е</w:t>
      </w:r>
      <w:r w:rsidRPr="00787927">
        <w:t>сяц.</w:t>
      </w:r>
    </w:p>
    <w:p w:rsidR="00FC1A96" w:rsidRDefault="00FC1A96" w:rsidP="00FC1A96">
      <w:pPr>
        <w:spacing w:line="276" w:lineRule="auto"/>
        <w:ind w:firstLine="709"/>
        <w:jc w:val="both"/>
      </w:pPr>
      <w:r>
        <w:t>7</w:t>
      </w:r>
      <w:r w:rsidRPr="00787927">
        <w:t>.</w:t>
      </w:r>
      <w:r>
        <w:t>4</w:t>
      </w:r>
      <w:r w:rsidRPr="00787927">
        <w:t xml:space="preserve">. Заключение в 2016 году получателем средств </w:t>
      </w:r>
      <w:r>
        <w:t>местного</w:t>
      </w:r>
      <w:r w:rsidRPr="00787927">
        <w:t xml:space="preserve"> бюджета договоров (соглашений), срок исполнения которых завершается после 2016 года, осуществляется на основании </w:t>
      </w:r>
      <w:r>
        <w:t xml:space="preserve">Постановления администрации </w:t>
      </w:r>
      <w:proofErr w:type="spellStart"/>
      <w:r>
        <w:t>Сорчи</w:t>
      </w:r>
      <w:r>
        <w:t>н</w:t>
      </w:r>
      <w:r>
        <w:t>ского</w:t>
      </w:r>
      <w:proofErr w:type="spellEnd"/>
      <w:r>
        <w:t xml:space="preserve"> городского округа</w:t>
      </w:r>
      <w:r w:rsidRPr="00787927">
        <w:t xml:space="preserve"> Оренбургской области.</w:t>
      </w:r>
    </w:p>
    <w:p w:rsidR="00FC1A96" w:rsidRDefault="00FC1A96" w:rsidP="00FC1A96">
      <w:pPr>
        <w:spacing w:line="276" w:lineRule="auto"/>
        <w:jc w:val="both"/>
      </w:pPr>
      <w:r>
        <w:t xml:space="preserve">           7</w:t>
      </w:r>
      <w:r w:rsidRPr="00171DE0">
        <w:t>.5. Не допускать финансирование из местных бюджетов расходных обязательств, возникших в результате решения отраслевых (функциональных) органов адм</w:t>
      </w:r>
      <w:r w:rsidRPr="00171DE0">
        <w:t>и</w:t>
      </w:r>
      <w:r w:rsidRPr="00171DE0">
        <w:t>нистрации Сорочинского городского округа Оренбургской области вопр</w:t>
      </w:r>
      <w:r w:rsidRPr="00171DE0">
        <w:t>о</w:t>
      </w:r>
      <w:r w:rsidRPr="00171DE0">
        <w:t>сов, не отнесенных к их полномочиям.</w:t>
      </w:r>
    </w:p>
    <w:p w:rsidR="00FC1A96" w:rsidRPr="006E5698" w:rsidRDefault="00FC1A96" w:rsidP="00FC1A96">
      <w:pPr>
        <w:pStyle w:val="a4"/>
        <w:tabs>
          <w:tab w:val="left" w:pos="1188"/>
        </w:tabs>
        <w:spacing w:after="0" w:line="276" w:lineRule="auto"/>
        <w:ind w:right="20" w:firstLine="709"/>
        <w:jc w:val="both"/>
        <w:rPr>
          <w:rStyle w:val="a5"/>
          <w:rFonts w:eastAsiaTheme="minorEastAsia"/>
        </w:rPr>
      </w:pPr>
      <w:r>
        <w:rPr>
          <w:rStyle w:val="a5"/>
          <w:rFonts w:eastAsiaTheme="minorEastAsia"/>
        </w:rPr>
        <w:t xml:space="preserve"> 8</w:t>
      </w:r>
      <w:r w:rsidRPr="006E5698">
        <w:rPr>
          <w:rStyle w:val="a5"/>
          <w:rFonts w:eastAsiaTheme="minorEastAsia"/>
        </w:rPr>
        <w:t>.  Отделу по экономике администрации Сорочинск</w:t>
      </w:r>
      <w:r>
        <w:rPr>
          <w:rStyle w:val="a5"/>
          <w:rFonts w:eastAsiaTheme="minorEastAsia"/>
        </w:rPr>
        <w:t>ого городского округа</w:t>
      </w:r>
      <w:r w:rsidRPr="006E5698">
        <w:rPr>
          <w:rStyle w:val="a5"/>
          <w:rFonts w:eastAsiaTheme="minorEastAsia"/>
        </w:rPr>
        <w:t xml:space="preserve"> Оренбургской области:</w:t>
      </w:r>
    </w:p>
    <w:p w:rsidR="00FC1A96" w:rsidRDefault="00FC1A96" w:rsidP="00FC1A96">
      <w:pPr>
        <w:spacing w:line="276" w:lineRule="auto"/>
        <w:ind w:firstLine="709"/>
        <w:jc w:val="both"/>
      </w:pPr>
      <w:r>
        <w:t>8.1</w:t>
      </w:r>
      <w:r w:rsidRPr="00650865">
        <w:t>. Повысить эффективность работы межведомственной комиссии по повышению собираемости налоговых и неналоговых доходов, в части с</w:t>
      </w:r>
      <w:r w:rsidRPr="00650865">
        <w:t>о</w:t>
      </w:r>
      <w:r w:rsidRPr="00650865">
        <w:t>кращения и ликвидации задолженности, в том числе по начисленным п</w:t>
      </w:r>
      <w:r w:rsidRPr="00650865">
        <w:t>е</w:t>
      </w:r>
      <w:r w:rsidRPr="00650865">
        <w:t>ням и штрафам, легализации доходов, получаемых субъектами малого и среднего предпринимательства, в соответствии с Планом первооч</w:t>
      </w:r>
      <w:r w:rsidRPr="00650865">
        <w:t>е</w:t>
      </w:r>
      <w:r w:rsidRPr="00650865">
        <w:t>редных мероприятий по обеспечению устойчивого развития экономики и с</w:t>
      </w:r>
      <w:r w:rsidRPr="00650865">
        <w:t>о</w:t>
      </w:r>
      <w:r w:rsidRPr="00650865">
        <w:t xml:space="preserve">циальной стабильности города </w:t>
      </w:r>
      <w:proofErr w:type="spellStart"/>
      <w:r w:rsidRPr="00650865">
        <w:t>Сорчинска</w:t>
      </w:r>
      <w:proofErr w:type="spellEnd"/>
      <w:r w:rsidRPr="00650865">
        <w:t xml:space="preserve">  в 2015 году и на период 2016-2017 годов, утвержденным постановлением администрации города Сорочинска от 10.03.2015г.</w:t>
      </w:r>
      <w:r>
        <w:t xml:space="preserve"> № 42-п</w:t>
      </w:r>
      <w:r w:rsidRPr="00650865">
        <w:t xml:space="preserve"> «О создании межведомственной рабочей группы по монитори</w:t>
      </w:r>
      <w:r w:rsidRPr="00650865">
        <w:t>н</w:t>
      </w:r>
      <w:r w:rsidRPr="00650865">
        <w:t>гу в</w:t>
      </w:r>
      <w:r>
        <w:t xml:space="preserve"> социально- экономической сфере</w:t>
      </w:r>
      <w:r w:rsidRPr="00650865">
        <w:t xml:space="preserve"> и утверждение плана по обеспечению устойчивого развития  экономики и социальной стабильности города Сор</w:t>
      </w:r>
      <w:r w:rsidRPr="00650865">
        <w:t>о</w:t>
      </w:r>
      <w:r w:rsidRPr="00650865">
        <w:t>чинска в 2015 году и на период 2016-2017 годов»</w:t>
      </w:r>
      <w:r>
        <w:t>.</w:t>
      </w:r>
    </w:p>
    <w:p w:rsidR="00FC1A96" w:rsidRPr="006E5698" w:rsidRDefault="00FC1A96" w:rsidP="00FC1A96">
      <w:pPr>
        <w:pStyle w:val="a4"/>
        <w:tabs>
          <w:tab w:val="left" w:pos="1188"/>
        </w:tabs>
        <w:spacing w:after="0" w:line="276" w:lineRule="auto"/>
        <w:ind w:right="20" w:firstLine="709"/>
        <w:jc w:val="both"/>
        <w:rPr>
          <w:rStyle w:val="a5"/>
          <w:rFonts w:eastAsiaTheme="minorEastAsia"/>
        </w:rPr>
      </w:pPr>
      <w:r>
        <w:rPr>
          <w:rStyle w:val="a5"/>
          <w:rFonts w:eastAsiaTheme="minorEastAsia"/>
        </w:rPr>
        <w:t>8.2</w:t>
      </w:r>
      <w:r w:rsidRPr="006E5698">
        <w:rPr>
          <w:rStyle w:val="a5"/>
          <w:rFonts w:eastAsiaTheme="minorEastAsia"/>
        </w:rPr>
        <w:t>. Ежемесячно проводить мониторинг выполнения объемных показателей</w:t>
      </w:r>
      <w:r>
        <w:rPr>
          <w:rStyle w:val="a5"/>
          <w:rFonts w:eastAsiaTheme="minorEastAsia"/>
        </w:rPr>
        <w:t xml:space="preserve"> в натуральном выражении</w:t>
      </w:r>
      <w:r w:rsidRPr="006E5698">
        <w:rPr>
          <w:rStyle w:val="a5"/>
          <w:rFonts w:eastAsiaTheme="minorEastAsia"/>
        </w:rPr>
        <w:t xml:space="preserve"> и индикаторов муниципального задания.</w:t>
      </w:r>
    </w:p>
    <w:p w:rsidR="00FC1A96" w:rsidRPr="00650865" w:rsidRDefault="00FC1A96" w:rsidP="00FC1A96">
      <w:pPr>
        <w:pStyle w:val="a4"/>
        <w:tabs>
          <w:tab w:val="left" w:pos="1188"/>
        </w:tabs>
        <w:spacing w:after="0" w:line="276" w:lineRule="auto"/>
        <w:ind w:right="20" w:firstLine="709"/>
        <w:jc w:val="both"/>
        <w:rPr>
          <w:rStyle w:val="a5"/>
          <w:rFonts w:eastAsiaTheme="minorEastAsia"/>
        </w:rPr>
      </w:pPr>
      <w:r>
        <w:rPr>
          <w:rStyle w:val="a5"/>
          <w:rFonts w:eastAsiaTheme="minorEastAsia"/>
        </w:rPr>
        <w:t>9</w:t>
      </w:r>
      <w:r w:rsidRPr="00650865">
        <w:rPr>
          <w:rStyle w:val="a5"/>
          <w:rFonts w:eastAsiaTheme="minorEastAsia"/>
        </w:rPr>
        <w:t xml:space="preserve">. Отделу по управлению </w:t>
      </w:r>
      <w:r>
        <w:rPr>
          <w:rStyle w:val="a5"/>
          <w:rFonts w:eastAsiaTheme="minorEastAsia"/>
        </w:rPr>
        <w:t xml:space="preserve">муниципальным </w:t>
      </w:r>
      <w:r w:rsidRPr="00650865">
        <w:rPr>
          <w:rStyle w:val="a5"/>
          <w:rFonts w:eastAsiaTheme="minorEastAsia"/>
        </w:rPr>
        <w:t xml:space="preserve">имуществом и земельным отношениям администрации </w:t>
      </w:r>
      <w:r>
        <w:rPr>
          <w:rStyle w:val="a5"/>
          <w:rFonts w:eastAsiaTheme="minorEastAsia"/>
        </w:rPr>
        <w:t xml:space="preserve">Сорочинского </w:t>
      </w:r>
      <w:r w:rsidRPr="00650865">
        <w:rPr>
          <w:rStyle w:val="a5"/>
          <w:rFonts w:eastAsiaTheme="minorEastAsia"/>
        </w:rPr>
        <w:t>город</w:t>
      </w:r>
      <w:r>
        <w:rPr>
          <w:rStyle w:val="a5"/>
          <w:rFonts w:eastAsiaTheme="minorEastAsia"/>
        </w:rPr>
        <w:t>ского округа</w:t>
      </w:r>
      <w:r w:rsidRPr="00650865">
        <w:rPr>
          <w:rStyle w:val="a5"/>
          <w:rFonts w:eastAsiaTheme="minorEastAsia"/>
        </w:rPr>
        <w:t>:</w:t>
      </w:r>
    </w:p>
    <w:p w:rsidR="00FC1A96" w:rsidRPr="00650865" w:rsidRDefault="00FC1A96" w:rsidP="00FC1A96">
      <w:pPr>
        <w:spacing w:line="276" w:lineRule="auto"/>
        <w:ind w:firstLine="709"/>
        <w:jc w:val="both"/>
      </w:pPr>
      <w:bookmarkStart w:id="22" w:name="sub_72"/>
      <w:r>
        <w:t>9.1</w:t>
      </w:r>
      <w:r w:rsidRPr="00650865">
        <w:t>.</w:t>
      </w:r>
      <w:r>
        <w:t xml:space="preserve"> </w:t>
      </w:r>
      <w:r w:rsidRPr="00650865">
        <w:t>Провести мероприятия по выявлению собственников земельных участков и другого недвиж</w:t>
      </w:r>
      <w:bookmarkEnd w:id="22"/>
      <w:r w:rsidRPr="00650865">
        <w:t>имого имущества с целью привлечения их к нал</w:t>
      </w:r>
      <w:r w:rsidRPr="00650865">
        <w:t>о</w:t>
      </w:r>
      <w:r w:rsidRPr="00650865">
        <w:t>гообложению, оказывать содействие в оформлении прав собственности на земельные участки и имущество физическими лицами.</w:t>
      </w:r>
    </w:p>
    <w:p w:rsidR="00FC1A96" w:rsidRDefault="00FC1A96" w:rsidP="00FC1A96">
      <w:pPr>
        <w:spacing w:line="276" w:lineRule="auto"/>
        <w:ind w:firstLine="709"/>
        <w:jc w:val="both"/>
      </w:pPr>
      <w:r>
        <w:t>9.2</w:t>
      </w:r>
      <w:r w:rsidRPr="00650865">
        <w:t>. Выявлять используемые не по целевому назначению (неиспольз</w:t>
      </w:r>
      <w:r w:rsidRPr="00650865">
        <w:t>у</w:t>
      </w:r>
      <w:r w:rsidRPr="00650865">
        <w:t>емые) земли сельскохозяйственного назначения.</w:t>
      </w:r>
    </w:p>
    <w:p w:rsidR="00FC1A96" w:rsidRDefault="00FC1A96" w:rsidP="00FC1A96">
      <w:pPr>
        <w:spacing w:line="276" w:lineRule="auto"/>
        <w:ind w:firstLine="709"/>
        <w:jc w:val="both"/>
      </w:pPr>
      <w:r>
        <w:t>10</w:t>
      </w:r>
      <w:r w:rsidRPr="00787927">
        <w:t xml:space="preserve">. </w:t>
      </w:r>
      <w:r>
        <w:t xml:space="preserve">Управлению </w:t>
      </w:r>
      <w:r w:rsidRPr="00787927">
        <w:t>финансов</w:t>
      </w:r>
      <w:r>
        <w:t xml:space="preserve"> администрации Сорочинского городского округа </w:t>
      </w:r>
      <w:r w:rsidRPr="00787927">
        <w:t>Оренбургской области:</w:t>
      </w:r>
    </w:p>
    <w:p w:rsidR="00FC1A96" w:rsidRDefault="00FC1A96" w:rsidP="00FC1A96">
      <w:pPr>
        <w:spacing w:line="276" w:lineRule="auto"/>
        <w:ind w:firstLine="709"/>
        <w:jc w:val="both"/>
      </w:pPr>
      <w:bookmarkStart w:id="23" w:name="sub_91"/>
      <w:bookmarkEnd w:id="21"/>
      <w:r>
        <w:t>10</w:t>
      </w:r>
      <w:r w:rsidRPr="00787927">
        <w:t>.</w:t>
      </w:r>
      <w:r>
        <w:t>1</w:t>
      </w:r>
      <w:r w:rsidRPr="00787927">
        <w:t>. Обеспечить</w:t>
      </w:r>
      <w:bookmarkEnd w:id="23"/>
      <w:r w:rsidRPr="00787927">
        <w:t xml:space="preserve"> контроль за соблюдением главными распорядител</w:t>
      </w:r>
      <w:r w:rsidRPr="00787927">
        <w:t>я</w:t>
      </w:r>
      <w:r w:rsidRPr="00787927">
        <w:t xml:space="preserve">ми средств </w:t>
      </w:r>
      <w:r>
        <w:t>местного</w:t>
      </w:r>
      <w:r w:rsidRPr="00787927">
        <w:t xml:space="preserve"> бюджета расходов на содержание органов </w:t>
      </w:r>
      <w:r>
        <w:t>местного сам</w:t>
      </w:r>
      <w:r>
        <w:t>о</w:t>
      </w:r>
      <w:r>
        <w:t>управления Сорочинского городского округа</w:t>
      </w:r>
      <w:r w:rsidRPr="00787927">
        <w:t xml:space="preserve"> Оренбургской области</w:t>
      </w:r>
      <w:r>
        <w:t>,</w:t>
      </w:r>
      <w:r w:rsidRPr="00787927">
        <w:t xml:space="preserve"> и при необходимости, внесение предложений по их оптимизации с </w:t>
      </w:r>
      <w:r w:rsidRPr="007917CE">
        <w:t>целью соблюдения норматива расходов на содержание органов местн</w:t>
      </w:r>
      <w:r w:rsidRPr="007917CE">
        <w:t>о</w:t>
      </w:r>
      <w:r w:rsidRPr="007917CE">
        <w:t>го самоуправления, установленного на 2016 год</w:t>
      </w:r>
      <w:r>
        <w:t>.</w:t>
      </w:r>
    </w:p>
    <w:p w:rsidR="00FC1A96" w:rsidRPr="00787927" w:rsidRDefault="00FC1A96" w:rsidP="00FC1A96">
      <w:pPr>
        <w:spacing w:line="276" w:lineRule="auto"/>
        <w:ind w:firstLine="709"/>
        <w:jc w:val="both"/>
      </w:pPr>
      <w:r>
        <w:lastRenderedPageBreak/>
        <w:t>10</w:t>
      </w:r>
      <w:r w:rsidRPr="00787927">
        <w:t>.</w:t>
      </w:r>
      <w:r>
        <w:t>2</w:t>
      </w:r>
      <w:r w:rsidRPr="00787927">
        <w:t xml:space="preserve">. Не принимать от главных распорядителей бюджетных средств бюджета </w:t>
      </w:r>
      <w:bookmarkStart w:id="24" w:name="sub_92"/>
      <w:r w:rsidRPr="00787927">
        <w:t>в течение I квартала 2016 года предложения по внесению изменений в сводную бюджетную роспись и кассовый план, направленные на увеличение расходов, за исключением ассигнований на публичные нормативные обяз</w:t>
      </w:r>
      <w:r w:rsidRPr="00787927">
        <w:t>а</w:t>
      </w:r>
      <w:r w:rsidRPr="00787927">
        <w:t>тельства, ассигнований на исполнение судебных актов, а также в случаях возникновения непредвиденных, чрезвычайных и аварийных ситуаций, пр</w:t>
      </w:r>
      <w:r w:rsidRPr="00787927">
        <w:t>е</w:t>
      </w:r>
      <w:r w:rsidRPr="00787927">
        <w:t>пятствующих функционированию учреждений.</w:t>
      </w:r>
    </w:p>
    <w:p w:rsidR="00FC1A96" w:rsidRPr="00787927" w:rsidRDefault="00FC1A96" w:rsidP="00FC1A96">
      <w:pPr>
        <w:spacing w:line="276" w:lineRule="auto"/>
        <w:ind w:firstLine="709"/>
        <w:jc w:val="both"/>
      </w:pPr>
      <w:bookmarkStart w:id="25" w:name="sub_94"/>
      <w:bookmarkEnd w:id="24"/>
      <w:r>
        <w:t>10</w:t>
      </w:r>
      <w:r w:rsidRPr="00787927">
        <w:t>.</w:t>
      </w:r>
      <w:r>
        <w:t>3</w:t>
      </w:r>
      <w:r w:rsidRPr="00787927">
        <w:t>. Принимать изменения в показатели кассового плана соответств</w:t>
      </w:r>
      <w:r w:rsidRPr="00787927">
        <w:t>у</w:t>
      </w:r>
      <w:r w:rsidRPr="00787927">
        <w:t>ющего месяца в пределах годового объема кассового плана при условии сб</w:t>
      </w:r>
      <w:r w:rsidRPr="00787927">
        <w:t>а</w:t>
      </w:r>
      <w:r w:rsidRPr="00787927">
        <w:t>лансированности кассового плана соответствующего месяца.</w:t>
      </w:r>
    </w:p>
    <w:p w:rsidR="00FC1A96" w:rsidRDefault="00FC1A96" w:rsidP="00FC1A96">
      <w:pPr>
        <w:spacing w:line="276" w:lineRule="auto"/>
        <w:ind w:firstLine="709"/>
        <w:jc w:val="both"/>
      </w:pPr>
      <w:r>
        <w:t>10</w:t>
      </w:r>
      <w:r w:rsidRPr="00787927">
        <w:t>.</w:t>
      </w:r>
      <w:r>
        <w:t>4</w:t>
      </w:r>
      <w:r w:rsidRPr="00787927">
        <w:t xml:space="preserve">. Довести до главных распорядителей </w:t>
      </w:r>
      <w:r>
        <w:t>лимиты бюджетных обяз</w:t>
      </w:r>
      <w:r>
        <w:t>а</w:t>
      </w:r>
      <w:r>
        <w:t>тельств</w:t>
      </w:r>
      <w:r w:rsidRPr="00787927">
        <w:t xml:space="preserve"> на 2016 год по видам расходов 240, 610, 620, 630, 810 (за исключен</w:t>
      </w:r>
      <w:r w:rsidRPr="00787927">
        <w:t>и</w:t>
      </w:r>
      <w:r w:rsidRPr="00787927">
        <w:t>ем ассигнований дорожного фонда и расходов, финансовое обеспечение к</w:t>
      </w:r>
      <w:r w:rsidRPr="00787927">
        <w:t>о</w:t>
      </w:r>
      <w:r w:rsidRPr="00787927">
        <w:t>торых осуществляется за счет целевых межбюджетных трансфертов из федеральн</w:t>
      </w:r>
      <w:r w:rsidRPr="00787927">
        <w:t>о</w:t>
      </w:r>
      <w:r w:rsidRPr="00787927">
        <w:t>го бюджета), в объеме меньшем, чем объем бюджетных ассигнований на 5 проце</w:t>
      </w:r>
      <w:r w:rsidRPr="00787927">
        <w:t>н</w:t>
      </w:r>
      <w:r w:rsidRPr="00787927">
        <w:t xml:space="preserve">тов. </w:t>
      </w:r>
    </w:p>
    <w:p w:rsidR="00FC1A96" w:rsidRDefault="00FC1A96" w:rsidP="00FC1A96">
      <w:pPr>
        <w:spacing w:line="276" w:lineRule="auto"/>
        <w:ind w:firstLine="709"/>
        <w:jc w:val="both"/>
      </w:pPr>
      <w:r>
        <w:t>10.5. Провести</w:t>
      </w:r>
      <w:r w:rsidRPr="001F7EE4">
        <w:t xml:space="preserve"> анализ сведений об инвентаризационной и кадастровой стоимости объектов недвижимости и суммах налога на имущество физич</w:t>
      </w:r>
      <w:r w:rsidRPr="001F7EE4">
        <w:t>е</w:t>
      </w:r>
      <w:r w:rsidRPr="001F7EE4">
        <w:t>ских лиц.</w:t>
      </w:r>
    </w:p>
    <w:p w:rsidR="00FC1A96" w:rsidRPr="00787927" w:rsidRDefault="00FC1A96" w:rsidP="00FC1A96">
      <w:pPr>
        <w:spacing w:line="276" w:lineRule="auto"/>
        <w:ind w:firstLine="709"/>
        <w:jc w:val="both"/>
      </w:pPr>
      <w:bookmarkStart w:id="26" w:name="sub_109"/>
      <w:r>
        <w:t>10</w:t>
      </w:r>
      <w:r w:rsidRPr="00787927">
        <w:t>.</w:t>
      </w:r>
      <w:r>
        <w:t>6</w:t>
      </w:r>
      <w:r w:rsidRPr="00787927">
        <w:t>. Обеспечить:</w:t>
      </w:r>
    </w:p>
    <w:bookmarkEnd w:id="26"/>
    <w:p w:rsidR="00FC1A96" w:rsidRPr="00787927" w:rsidRDefault="00FC1A96" w:rsidP="00FC1A96">
      <w:pPr>
        <w:spacing w:line="276" w:lineRule="auto"/>
        <w:ind w:firstLine="709"/>
        <w:jc w:val="both"/>
      </w:pPr>
      <w:r w:rsidRPr="00787927">
        <w:t>в течение первых 10 рабочих дней 2016 года перечисление в облас</w:t>
      </w:r>
      <w:r w:rsidRPr="00787927">
        <w:t>т</w:t>
      </w:r>
      <w:r w:rsidRPr="00787927">
        <w:t>ной бюджет неиспользованных по состоянию на 1 января 2016 года остатков межбюджетных трансфертов, предоставленных из областного бюджета бю</w:t>
      </w:r>
      <w:r w:rsidRPr="00787927">
        <w:t>д</w:t>
      </w:r>
      <w:r>
        <w:t>жету</w:t>
      </w:r>
      <w:r w:rsidRPr="00787927">
        <w:t xml:space="preserve"> муниципальн</w:t>
      </w:r>
      <w:r>
        <w:t>ого</w:t>
      </w:r>
      <w:r w:rsidRPr="00787927">
        <w:t xml:space="preserve"> образовани</w:t>
      </w:r>
      <w:r>
        <w:t>я Сорочинский городской округ</w:t>
      </w:r>
      <w:r w:rsidRPr="00787927">
        <w:t xml:space="preserve"> Оренбур</w:t>
      </w:r>
      <w:r w:rsidRPr="00787927">
        <w:t>г</w:t>
      </w:r>
      <w:r w:rsidRPr="00787927">
        <w:t>ской области в форме субвенций, субсидий, иных межбюджетных трансфертов, имеющих цел</w:t>
      </w:r>
      <w:r w:rsidRPr="00787927">
        <w:t>е</w:t>
      </w:r>
      <w:r w:rsidRPr="00787927">
        <w:t>вое назначение;</w:t>
      </w:r>
    </w:p>
    <w:p w:rsidR="00FC1A96" w:rsidRPr="00787927" w:rsidRDefault="00FC1A96" w:rsidP="00FC1A96">
      <w:pPr>
        <w:spacing w:line="276" w:lineRule="auto"/>
        <w:jc w:val="both"/>
      </w:pPr>
      <w:bookmarkStart w:id="27" w:name="sub_11"/>
      <w:bookmarkEnd w:id="25"/>
      <w:r>
        <w:t xml:space="preserve">           11. </w:t>
      </w:r>
      <w:r w:rsidRPr="00787927">
        <w:t xml:space="preserve"> Главным распорядителям бюджетных средств представлять в </w:t>
      </w:r>
      <w:r>
        <w:t>Управление</w:t>
      </w:r>
      <w:r w:rsidRPr="00787927">
        <w:t xml:space="preserve"> финансов </w:t>
      </w:r>
      <w:r>
        <w:t>администрации Сорочинского городского округа</w:t>
      </w:r>
      <w:r w:rsidRPr="00787927">
        <w:t xml:space="preserve"> Оре</w:t>
      </w:r>
      <w:r w:rsidRPr="00787927">
        <w:t>н</w:t>
      </w:r>
      <w:r w:rsidRPr="00787927">
        <w:t xml:space="preserve">бургской области не позднее </w:t>
      </w:r>
      <w:r>
        <w:t>1</w:t>
      </w:r>
      <w:r w:rsidRPr="00787927">
        <w:t>5 числа месяца, след</w:t>
      </w:r>
      <w:r w:rsidRPr="00787927">
        <w:t>у</w:t>
      </w:r>
      <w:r w:rsidRPr="00787927">
        <w:t xml:space="preserve">ющего за отчетным периодом, ежеквартальную информацию о ходе реализации настоящего </w:t>
      </w:r>
      <w:r>
        <w:t>П</w:t>
      </w:r>
      <w:r>
        <w:t>о</w:t>
      </w:r>
      <w:r>
        <w:t>становления</w:t>
      </w:r>
      <w:r w:rsidRPr="00787927">
        <w:t>.</w:t>
      </w:r>
    </w:p>
    <w:p w:rsidR="00FC1A96" w:rsidRPr="00787927" w:rsidRDefault="00FC1A96" w:rsidP="00FC1A96">
      <w:pPr>
        <w:spacing w:line="276" w:lineRule="auto"/>
        <w:jc w:val="both"/>
      </w:pPr>
      <w:r>
        <w:t xml:space="preserve">           12</w:t>
      </w:r>
      <w:r w:rsidRPr="00787927">
        <w:t xml:space="preserve">. Контроль за исполнением настоящего </w:t>
      </w:r>
      <w:r>
        <w:t>Постановления</w:t>
      </w:r>
      <w:r w:rsidRPr="00787927">
        <w:t xml:space="preserve"> </w:t>
      </w:r>
      <w:r>
        <w:t xml:space="preserve">оставляю за собой. </w:t>
      </w:r>
    </w:p>
    <w:p w:rsidR="00FC1A96" w:rsidRPr="00FC1A96" w:rsidRDefault="00FC1A96" w:rsidP="00FC1A96">
      <w:pPr>
        <w:spacing w:line="276" w:lineRule="auto"/>
        <w:jc w:val="both"/>
      </w:pPr>
      <w:bookmarkStart w:id="28" w:name="sub_12"/>
      <w:bookmarkEnd w:id="27"/>
      <w:r>
        <w:t xml:space="preserve">           13</w:t>
      </w:r>
      <w:r w:rsidRPr="00787927">
        <w:t xml:space="preserve">. </w:t>
      </w:r>
      <w:r>
        <w:t>Постановление</w:t>
      </w:r>
      <w:r w:rsidRPr="00787927">
        <w:t xml:space="preserve"> вступает в силу </w:t>
      </w:r>
      <w:r>
        <w:t>со дня его подписания и подлежит</w:t>
      </w:r>
      <w:r w:rsidRPr="00787927">
        <w:t xml:space="preserve"> </w:t>
      </w:r>
      <w:r w:rsidRPr="00FC1A96">
        <w:rPr>
          <w:rStyle w:val="a3"/>
          <w:color w:val="auto"/>
        </w:rPr>
        <w:t>официальному опублик</w:t>
      </w:r>
      <w:r w:rsidRPr="00FC1A96">
        <w:rPr>
          <w:rStyle w:val="a3"/>
          <w:color w:val="auto"/>
        </w:rPr>
        <w:t>о</w:t>
      </w:r>
      <w:r w:rsidRPr="00FC1A96">
        <w:rPr>
          <w:rStyle w:val="a3"/>
          <w:color w:val="auto"/>
        </w:rPr>
        <w:t>ванию</w:t>
      </w:r>
      <w:r w:rsidRPr="00FC1A96">
        <w:t>.</w:t>
      </w:r>
    </w:p>
    <w:p w:rsidR="00FC1A96" w:rsidRDefault="00FC1A96" w:rsidP="00FC1A96">
      <w:pPr>
        <w:spacing w:line="276" w:lineRule="auto"/>
        <w:ind w:firstLine="709"/>
      </w:pPr>
      <w:bookmarkStart w:id="29" w:name="_GoBack"/>
      <w:bookmarkEnd w:id="28"/>
      <w:bookmarkEnd w:id="29"/>
    </w:p>
    <w:p w:rsidR="00FC1A96" w:rsidRPr="00B47A6B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Pr="00B47A6B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Default="00FC1A96" w:rsidP="00FC1A96">
      <w:pPr>
        <w:pStyle w:val="2"/>
        <w:ind w:right="-2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D16158C" wp14:editId="13457746">
            <wp:simplePos x="0" y="0"/>
            <wp:positionH relativeFrom="column">
              <wp:posOffset>3175635</wp:posOffset>
            </wp:positionH>
            <wp:positionV relativeFrom="paragraph">
              <wp:posOffset>61595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A96" w:rsidRPr="00650865" w:rsidRDefault="00FC1A96" w:rsidP="00FC1A96">
      <w:pPr>
        <w:pStyle w:val="2"/>
        <w:ind w:right="-2"/>
        <w:rPr>
          <w:sz w:val="24"/>
          <w:szCs w:val="24"/>
          <w:lang w:val="ru-RU"/>
        </w:rPr>
      </w:pPr>
      <w:r w:rsidRPr="00650865">
        <w:rPr>
          <w:sz w:val="24"/>
          <w:szCs w:val="24"/>
          <w:lang w:val="ru-RU"/>
        </w:rPr>
        <w:t xml:space="preserve">Глава муниципального образования </w:t>
      </w:r>
    </w:p>
    <w:p w:rsidR="00FC1A96" w:rsidRDefault="00FC1A96" w:rsidP="00FC1A96">
      <w:pPr>
        <w:pStyle w:val="2"/>
        <w:ind w:right="-2"/>
        <w:rPr>
          <w:sz w:val="24"/>
          <w:szCs w:val="24"/>
          <w:lang w:val="ru-RU"/>
        </w:rPr>
      </w:pPr>
      <w:r w:rsidRPr="00650865">
        <w:rPr>
          <w:sz w:val="24"/>
          <w:szCs w:val="24"/>
          <w:lang w:val="ru-RU"/>
        </w:rPr>
        <w:t xml:space="preserve">Сорочинский городской округ                                         </w:t>
      </w:r>
      <w:r>
        <w:rPr>
          <w:sz w:val="24"/>
          <w:szCs w:val="24"/>
          <w:lang w:val="ru-RU"/>
        </w:rPr>
        <w:t xml:space="preserve">              </w:t>
      </w:r>
      <w:r w:rsidRPr="00650865">
        <w:rPr>
          <w:sz w:val="24"/>
          <w:szCs w:val="24"/>
          <w:lang w:val="ru-RU"/>
        </w:rPr>
        <w:t xml:space="preserve">                       Т.П. Мелентьева</w:t>
      </w:r>
    </w:p>
    <w:p w:rsidR="00FC1A96" w:rsidRDefault="00FC1A96" w:rsidP="00FC1A96">
      <w:pPr>
        <w:pStyle w:val="2"/>
        <w:ind w:right="-2"/>
        <w:rPr>
          <w:sz w:val="24"/>
          <w:szCs w:val="24"/>
          <w:lang w:val="ru-RU"/>
        </w:rPr>
      </w:pPr>
    </w:p>
    <w:p w:rsidR="00FC1A96" w:rsidRDefault="00FC1A96" w:rsidP="00FC1A96">
      <w:pPr>
        <w:pStyle w:val="2"/>
        <w:ind w:right="-2"/>
        <w:rPr>
          <w:sz w:val="24"/>
          <w:szCs w:val="24"/>
          <w:lang w:val="ru-RU"/>
        </w:rPr>
      </w:pPr>
    </w:p>
    <w:p w:rsidR="00FC1A96" w:rsidRDefault="00FC1A96" w:rsidP="00FC1A96">
      <w:pPr>
        <w:pStyle w:val="2"/>
        <w:ind w:right="-2"/>
        <w:rPr>
          <w:sz w:val="24"/>
          <w:szCs w:val="24"/>
          <w:lang w:val="ru-RU"/>
        </w:rPr>
      </w:pPr>
    </w:p>
    <w:p w:rsidR="00FC1A96" w:rsidRDefault="00FC1A96" w:rsidP="00FC1A96">
      <w:pPr>
        <w:pStyle w:val="2"/>
        <w:ind w:right="-2"/>
        <w:rPr>
          <w:sz w:val="24"/>
          <w:szCs w:val="24"/>
          <w:lang w:val="ru-RU"/>
        </w:rPr>
      </w:pPr>
    </w:p>
    <w:p w:rsidR="00FC1A96" w:rsidRDefault="00FC1A96" w:rsidP="00FC1A96">
      <w:pPr>
        <w:pStyle w:val="2"/>
        <w:ind w:right="-2"/>
        <w:rPr>
          <w:sz w:val="24"/>
          <w:szCs w:val="24"/>
          <w:lang w:val="ru-RU"/>
        </w:rPr>
      </w:pPr>
    </w:p>
    <w:p w:rsidR="00FC1A96" w:rsidRDefault="00FC1A96" w:rsidP="00FC1A96">
      <w:pPr>
        <w:pStyle w:val="2"/>
        <w:ind w:right="-2"/>
        <w:rPr>
          <w:sz w:val="24"/>
          <w:szCs w:val="24"/>
          <w:lang w:val="ru-RU"/>
        </w:rPr>
      </w:pPr>
    </w:p>
    <w:p w:rsidR="00FC1A96" w:rsidRPr="00650865" w:rsidRDefault="00FC1A96" w:rsidP="00FC1A96">
      <w:pPr>
        <w:pStyle w:val="2"/>
        <w:ind w:right="-2"/>
        <w:rPr>
          <w:sz w:val="24"/>
          <w:szCs w:val="24"/>
          <w:lang w:val="ru-RU"/>
        </w:rPr>
      </w:pPr>
    </w:p>
    <w:p w:rsidR="00FC1A96" w:rsidRPr="00CC46D3" w:rsidRDefault="00FC1A96" w:rsidP="00FC1A96">
      <w:pPr>
        <w:pStyle w:val="2"/>
        <w:ind w:right="-2"/>
        <w:rPr>
          <w:sz w:val="18"/>
          <w:szCs w:val="18"/>
          <w:lang w:val="ru-RU"/>
        </w:rPr>
      </w:pPr>
    </w:p>
    <w:p w:rsidR="00FC1A96" w:rsidRPr="00CC46D3" w:rsidRDefault="00FC1A96" w:rsidP="00FC1A96">
      <w:pPr>
        <w:pStyle w:val="2"/>
        <w:ind w:right="-2"/>
        <w:rPr>
          <w:sz w:val="18"/>
          <w:szCs w:val="18"/>
          <w:lang w:val="ru-RU"/>
        </w:rPr>
      </w:pPr>
      <w:r w:rsidRPr="00CC46D3">
        <w:rPr>
          <w:sz w:val="18"/>
          <w:szCs w:val="18"/>
          <w:lang w:val="ru-RU"/>
        </w:rPr>
        <w:t>Разослано: в дело, прокуратуре, отдел по экономике, управление финансов, управление архитектуры, градостроительства и капитального строительства, отдел по управлению муниципальным имуществом и земельным отношениям, управление образования, отдел по культуре и искусству, управление жилищно-коммунального хозяйства, управление по сельскому хозяйству, Вагановой Е.В.</w:t>
      </w:r>
    </w:p>
    <w:p w:rsidR="001C781B" w:rsidRDefault="00FC1A96"/>
    <w:sectPr w:rsidR="001C781B" w:rsidSect="00B8057E">
      <w:pgSz w:w="11906" w:h="16838" w:code="9"/>
      <w:pgMar w:top="1418" w:right="567" w:bottom="7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6"/>
    <w:rsid w:val="002C5D54"/>
    <w:rsid w:val="0030252D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A7EFF-C448-40D5-B35F-BC87FB0D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A9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FC1A9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FC1A9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A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1A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C1A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rsid w:val="00FC1A9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FC1A9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3">
    <w:name w:val="Гипертекстовая ссылка"/>
    <w:uiPriority w:val="99"/>
    <w:rsid w:val="00FC1A96"/>
    <w:rPr>
      <w:color w:val="106BBE"/>
    </w:rPr>
  </w:style>
  <w:style w:type="paragraph" w:styleId="a4">
    <w:name w:val="Body Text"/>
    <w:basedOn w:val="a"/>
    <w:link w:val="a5"/>
    <w:uiPriority w:val="99"/>
    <w:rsid w:val="00FC1A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C1A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2834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2016-04-19T11:41:00Z</dcterms:created>
  <dcterms:modified xsi:type="dcterms:W3CDTF">2016-04-19T11:41:00Z</dcterms:modified>
</cp:coreProperties>
</file>