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F1" w:rsidRPr="00EA7560" w:rsidRDefault="00BF6EF1" w:rsidP="00EF3790">
      <w:pPr>
        <w:pStyle w:val="Style1"/>
        <w:widowControl/>
        <w:tabs>
          <w:tab w:val="left" w:leader="underscore" w:pos="7373"/>
        </w:tabs>
        <w:spacing w:line="240" w:lineRule="auto"/>
        <w:ind w:firstLine="851"/>
        <w:rPr>
          <w:rStyle w:val="FontStyle13"/>
          <w:color w:val="000000" w:themeColor="text1"/>
          <w:sz w:val="28"/>
        </w:rPr>
      </w:pPr>
      <w:r w:rsidRPr="00EA7560">
        <w:rPr>
          <w:rStyle w:val="FontStyle13"/>
          <w:color w:val="000000" w:themeColor="text1"/>
          <w:sz w:val="28"/>
        </w:rPr>
        <w:t xml:space="preserve">                       </w:t>
      </w:r>
    </w:p>
    <w:tbl>
      <w:tblPr>
        <w:tblW w:w="9833" w:type="dxa"/>
        <w:tblInd w:w="108" w:type="dxa"/>
        <w:tblLook w:val="00A0" w:firstRow="1" w:lastRow="0" w:firstColumn="1" w:lastColumn="0" w:noHBand="0" w:noVBand="0"/>
      </w:tblPr>
      <w:tblGrid>
        <w:gridCol w:w="5103"/>
        <w:gridCol w:w="4730"/>
      </w:tblGrid>
      <w:tr w:rsidR="00EA7560" w:rsidRPr="00EA7560" w:rsidTr="00B42D40">
        <w:tc>
          <w:tcPr>
            <w:tcW w:w="5103" w:type="dxa"/>
          </w:tcPr>
          <w:p w:rsidR="00953B05" w:rsidRPr="00EA7560" w:rsidRDefault="00256E1A" w:rsidP="00953B05">
            <w:pPr>
              <w:pStyle w:val="5"/>
              <w:jc w:val="center"/>
              <w:rPr>
                <w:color w:val="000000" w:themeColor="text1"/>
                <w:sz w:val="24"/>
                <w:szCs w:val="24"/>
              </w:rPr>
            </w:pPr>
            <w:r w:rsidRPr="00EA7560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367210A" wp14:editId="466B3295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EF1" w:rsidRPr="00EA7560" w:rsidRDefault="0057226E" w:rsidP="00953B05">
            <w:pPr>
              <w:pStyle w:val="5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A7560">
              <w:rPr>
                <w:b w:val="0"/>
                <w:color w:val="000000" w:themeColor="text1"/>
                <w:sz w:val="24"/>
                <w:szCs w:val="24"/>
              </w:rPr>
              <w:t>СОВЕТ ДЕПУТАТОВ</w:t>
            </w:r>
          </w:p>
          <w:p w:rsidR="00BF6EF1" w:rsidRPr="00EA7560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BF6EF1" w:rsidRPr="00EA7560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</w:t>
            </w:r>
            <w:r w:rsidR="00953B05"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ГОРОДСКОЙ ОКРУГ</w:t>
            </w:r>
          </w:p>
          <w:p w:rsidR="00BF6EF1" w:rsidRPr="00EA7560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BF6EF1" w:rsidRPr="00EA7560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42D40" w:rsidRPr="00EA75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953B05" w:rsidRPr="00EA75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СЕССИЯ </w:t>
            </w:r>
            <w:r w:rsidR="00953B05"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ПЯТОГО</w:t>
            </w: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СОЗЫВА)</w:t>
            </w:r>
          </w:p>
          <w:p w:rsidR="00BF6EF1" w:rsidRPr="00EA7560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</w:t>
            </w:r>
          </w:p>
          <w:p w:rsidR="00BF6EF1" w:rsidRPr="00EA7560" w:rsidRDefault="00B42D40" w:rsidP="003066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BF6EF1"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06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февраля</w:t>
            </w:r>
            <w:r w:rsidR="00BF6EF1"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953B05"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BF6EF1"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306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</w:t>
            </w:r>
          </w:p>
        </w:tc>
        <w:tc>
          <w:tcPr>
            <w:tcW w:w="4730" w:type="dxa"/>
            <w:vAlign w:val="center"/>
          </w:tcPr>
          <w:p w:rsidR="00BF6EF1" w:rsidRPr="00EA7560" w:rsidRDefault="00BF6EF1" w:rsidP="00EF3790">
            <w:pPr>
              <w:pStyle w:val="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B42D40" w:rsidRPr="00EA7560" w:rsidTr="00B42D40">
        <w:tc>
          <w:tcPr>
            <w:tcW w:w="5211" w:type="dxa"/>
          </w:tcPr>
          <w:p w:rsidR="00B42D40" w:rsidRPr="00EA7560" w:rsidRDefault="00B42D40" w:rsidP="00B42D40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2D40" w:rsidRPr="00EA7560" w:rsidRDefault="00B42D40" w:rsidP="00B42D40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решение Сорочинского городского Совета от 24 декабря 2015 года </w:t>
            </w:r>
            <w:r w:rsid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51 «О возложении на Администрацию Сорочинского городского округа Оренбургской области полномочий на определение  поставщиков (подрядчиков, исполнителей) </w:t>
            </w:r>
            <w:r w:rsid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EA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сфере закупок товаров, работ, услуг для обеспечения муниципальных нужд муниципального образования Сорочинский городской округ Оренбургской области и утверждении порядка взаимодействия заказчиков с уполномоченным органом»  </w:t>
            </w:r>
            <w:proofErr w:type="gramEnd"/>
          </w:p>
        </w:tc>
        <w:tc>
          <w:tcPr>
            <w:tcW w:w="4076" w:type="dxa"/>
          </w:tcPr>
          <w:p w:rsidR="00B42D40" w:rsidRPr="00EA7560" w:rsidRDefault="00B42D40" w:rsidP="00EF379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F6EF1" w:rsidRPr="00EA7560" w:rsidRDefault="00BF6EF1" w:rsidP="00EF3790">
      <w:pPr>
        <w:pStyle w:val="Style2"/>
        <w:widowControl/>
        <w:tabs>
          <w:tab w:val="left" w:leader="underscore" w:pos="4008"/>
        </w:tabs>
        <w:ind w:firstLine="851"/>
        <w:rPr>
          <w:rStyle w:val="FontStyle13"/>
          <w:color w:val="000000" w:themeColor="text1"/>
          <w:sz w:val="24"/>
          <w:szCs w:val="24"/>
        </w:rPr>
      </w:pPr>
    </w:p>
    <w:p w:rsidR="00BF6EF1" w:rsidRPr="00EA7560" w:rsidRDefault="00BF6EF1" w:rsidP="00EF3790">
      <w:pPr>
        <w:pStyle w:val="Style2"/>
        <w:widowControl/>
        <w:tabs>
          <w:tab w:val="left" w:leader="underscore" w:pos="4008"/>
        </w:tabs>
        <w:ind w:firstLine="851"/>
        <w:jc w:val="both"/>
        <w:rPr>
          <w:color w:val="000000" w:themeColor="text1"/>
        </w:rPr>
      </w:pPr>
      <w:proofErr w:type="gramStart"/>
      <w:r w:rsidRPr="00EA7560">
        <w:rPr>
          <w:rStyle w:val="FontStyle13"/>
          <w:color w:val="000000" w:themeColor="text1"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Pr="00EA7560">
        <w:rPr>
          <w:color w:val="000000" w:themeColor="text1"/>
        </w:rPr>
        <w:t>статьей 26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A7560">
        <w:rPr>
          <w:rStyle w:val="FontStyle13"/>
          <w:color w:val="000000" w:themeColor="text1"/>
          <w:sz w:val="24"/>
          <w:szCs w:val="24"/>
        </w:rPr>
        <w:t xml:space="preserve">  </w:t>
      </w:r>
      <w:r w:rsidRPr="00EA7560">
        <w:rPr>
          <w:color w:val="000000" w:themeColor="text1"/>
        </w:rPr>
        <w:t>и  руководствуясь, статьей 2</w:t>
      </w:r>
      <w:r w:rsidR="00953B05" w:rsidRPr="00EA7560">
        <w:rPr>
          <w:color w:val="000000" w:themeColor="text1"/>
        </w:rPr>
        <w:t>7</w:t>
      </w:r>
      <w:r w:rsidRPr="00EA7560">
        <w:rPr>
          <w:color w:val="000000" w:themeColor="text1"/>
        </w:rPr>
        <w:t xml:space="preserve"> Устава муниципального образования Сорочинск</w:t>
      </w:r>
      <w:r w:rsidR="00953B05" w:rsidRPr="00EA7560">
        <w:rPr>
          <w:color w:val="000000" w:themeColor="text1"/>
        </w:rPr>
        <w:t>ий городской округ</w:t>
      </w:r>
      <w:r w:rsidRPr="00EA7560">
        <w:rPr>
          <w:color w:val="000000" w:themeColor="text1"/>
        </w:rPr>
        <w:t xml:space="preserve"> Оренбургской области, Совет </w:t>
      </w:r>
      <w:r w:rsidR="0057226E" w:rsidRPr="00EA7560">
        <w:rPr>
          <w:color w:val="000000" w:themeColor="text1"/>
        </w:rPr>
        <w:t>депутатов муниципального образования Сорочинский городской округ</w:t>
      </w:r>
      <w:proofErr w:type="gramEnd"/>
      <w:r w:rsidR="0057226E" w:rsidRPr="00EA7560">
        <w:rPr>
          <w:color w:val="000000" w:themeColor="text1"/>
        </w:rPr>
        <w:t xml:space="preserve"> Оренбургской области  </w:t>
      </w:r>
      <w:r w:rsidRPr="00EA7560">
        <w:rPr>
          <w:color w:val="000000" w:themeColor="text1"/>
        </w:rPr>
        <w:t xml:space="preserve">РЕШИЛ: </w:t>
      </w:r>
    </w:p>
    <w:p w:rsidR="00BF6EF1" w:rsidRPr="00EA7560" w:rsidRDefault="00BF6EF1" w:rsidP="00EF3790">
      <w:pPr>
        <w:pStyle w:val="Style2"/>
        <w:widowControl/>
        <w:tabs>
          <w:tab w:val="left" w:leader="underscore" w:pos="4008"/>
        </w:tabs>
        <w:ind w:firstLine="851"/>
        <w:jc w:val="both"/>
        <w:rPr>
          <w:color w:val="000000" w:themeColor="text1"/>
          <w:sz w:val="26"/>
          <w:szCs w:val="26"/>
        </w:rPr>
      </w:pPr>
    </w:p>
    <w:p w:rsidR="0057226E" w:rsidRPr="00EA7560" w:rsidRDefault="0057226E" w:rsidP="0057226E">
      <w:pPr>
        <w:pStyle w:val="aa"/>
        <w:numPr>
          <w:ilvl w:val="0"/>
          <w:numId w:val="2"/>
        </w:numPr>
        <w:spacing w:line="240" w:lineRule="auto"/>
        <w:ind w:left="14" w:right="-1" w:firstLine="6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7560">
        <w:rPr>
          <w:rFonts w:ascii="Times New Roman" w:hAnsi="Times New Roman"/>
          <w:color w:val="000000" w:themeColor="text1"/>
          <w:sz w:val="24"/>
          <w:szCs w:val="24"/>
        </w:rPr>
        <w:t>Внести в решение Сорочинского городского Совета от 24 декабря 2015 года</w:t>
      </w:r>
      <w:r w:rsidR="0030663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№ 51 «О возложении на Администрацию Сорочинского городского округа Оренбургской области полномочий на определение  поставщиков (подрядчиков, исполнителей) в сфере закупок товаров, работ, услуг для обеспечения муниципальных нужд муниципального образования Сорочинский городской округ Оренбургской области и утверждении порядка взаимодействия заказчиков с уполномоченным органом»  следующие изменения:</w:t>
      </w:r>
      <w:proofErr w:type="gramEnd"/>
    </w:p>
    <w:p w:rsidR="0057226E" w:rsidRPr="00EA7560" w:rsidRDefault="0057226E" w:rsidP="0057226E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>Пункт 1 решения изложить в следующей редакции:</w:t>
      </w:r>
    </w:p>
    <w:p w:rsidR="00953B05" w:rsidRPr="00EA7560" w:rsidRDefault="0057226E" w:rsidP="00665D0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«1. </w:t>
      </w:r>
      <w:r w:rsidR="00BF6EF1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Возложить на Администрацию Сорочинского городского округа Оренбургской области (далее – Уполномоченный орган)  полномочия на определение поставщиков (подрядчиков, исполнителей) </w:t>
      </w:r>
      <w:proofErr w:type="gramStart"/>
      <w:r w:rsidR="00BF6EF1" w:rsidRPr="00EA7560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="00BF6EF1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BF6EF1" w:rsidRPr="00D6222E" w:rsidRDefault="00953B05" w:rsidP="005722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F6EF1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Представительного органа </w:t>
      </w:r>
      <w:r w:rsidR="00665D06" w:rsidRPr="00D6222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306638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5D06" w:rsidRPr="00D6222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06638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5D06" w:rsidRPr="00D6222E">
        <w:rPr>
          <w:rFonts w:ascii="Times New Roman" w:hAnsi="Times New Roman"/>
          <w:color w:val="000000" w:themeColor="text1"/>
          <w:sz w:val="24"/>
          <w:szCs w:val="24"/>
        </w:rPr>
        <w:t>Совет</w:t>
      </w:r>
      <w:r w:rsidR="00C85AE8" w:rsidRPr="00D6222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65D06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муниципального образования Сорочинский городской округ Оренбургской области;</w:t>
      </w:r>
    </w:p>
    <w:p w:rsidR="00BF6EF1" w:rsidRPr="00D6222E" w:rsidRDefault="00BF6EF1" w:rsidP="005722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z w:val="24"/>
          <w:szCs w:val="24"/>
        </w:rPr>
        <w:t>- Управления жилищно-коммунального хозяйства администрации Сорочинского городско</w:t>
      </w:r>
      <w:r w:rsidR="00953B05" w:rsidRPr="00D6222E">
        <w:rPr>
          <w:rFonts w:ascii="Times New Roman" w:hAnsi="Times New Roman"/>
          <w:color w:val="000000" w:themeColor="text1"/>
          <w:sz w:val="24"/>
          <w:szCs w:val="24"/>
        </w:rPr>
        <w:t>го округа Оренбургской области;</w:t>
      </w:r>
    </w:p>
    <w:p w:rsidR="00BF6EF1" w:rsidRPr="00D6222E" w:rsidRDefault="00BF6EF1" w:rsidP="005722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z w:val="24"/>
          <w:szCs w:val="24"/>
        </w:rPr>
        <w:t>- Управления архитектуры, градостроительства и капитального строительства администрации Сорочинского городского округа Оренбургской области</w:t>
      </w:r>
      <w:r w:rsidR="00953B05" w:rsidRPr="00D6222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4CE7" w:rsidRPr="00D6222E" w:rsidRDefault="008513B3" w:rsidP="005722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z w:val="24"/>
          <w:szCs w:val="24"/>
        </w:rPr>
        <w:t>- Управления</w:t>
      </w:r>
      <w:r w:rsidR="009B4CE7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финансов администрации Сорочинского городского округа Оренбургской области;</w:t>
      </w:r>
    </w:p>
    <w:p w:rsidR="008513B3" w:rsidRPr="00D6222E" w:rsidRDefault="008513B3" w:rsidP="008513B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D622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Отдела по управлению муниципальным имуществом и земельным отношениям администрации Сорочинского городского округа Оренбургской области; </w:t>
      </w:r>
    </w:p>
    <w:p w:rsidR="008513B3" w:rsidRPr="00D6222E" w:rsidRDefault="008513B3" w:rsidP="008513B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- Отдела по работе с сельскими территориями администрации Сорочинского городского округа Оренбургской области; </w:t>
      </w:r>
    </w:p>
    <w:p w:rsidR="008513B3" w:rsidRPr="00D6222E" w:rsidRDefault="008513B3" w:rsidP="008513B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6222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казенного учреждения «Хозяйственная группа по обслуживанию органов местного самоуправления»; </w:t>
      </w:r>
    </w:p>
    <w:p w:rsidR="008513B3" w:rsidRPr="00D6222E" w:rsidRDefault="008513B3" w:rsidP="008513B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6222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>Муниципального казенного учреждения «Центр бюджетного учета и отчетности»;</w:t>
      </w:r>
    </w:p>
    <w:p w:rsidR="00BF6EF1" w:rsidRPr="00D6222E" w:rsidRDefault="008513B3" w:rsidP="005722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proofErr w:type="gramStart"/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- Муниципального казенного учреждения «Многофункциональный центр предоставления государственных и муниципальных услуг» </w:t>
      </w:r>
      <w:r w:rsidR="0000729E" w:rsidRPr="00D6222E">
        <w:rPr>
          <w:rFonts w:ascii="Times New Roman" w:hAnsi="Times New Roman"/>
          <w:color w:val="000000" w:themeColor="text1"/>
          <w:sz w:val="24"/>
          <w:szCs w:val="24"/>
        </w:rPr>
        <w:t>города Сорочинска</w:t>
      </w:r>
      <w:r w:rsidR="003C1264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Оренбургской области</w:t>
      </w:r>
      <w:r w:rsidR="00BF6EF1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0D1E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BF6EF1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(далее - Заказчики), при осуществлении ими закупок товаров, работ, услуг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BF6EF1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за исключением полномочий на обоснование закупок, определение условий контракта, в том числе на</w:t>
      </w:r>
      <w:proofErr w:type="gramEnd"/>
      <w:r w:rsidR="00BF6EF1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определение начальной (максимальной) цены контракта и подписание контракта</w:t>
      </w:r>
      <w:proofErr w:type="gramStart"/>
      <w:r w:rsidR="00BF6EF1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.</w:t>
      </w:r>
      <w:r w:rsidR="00E70C3E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».</w:t>
      </w:r>
      <w:proofErr w:type="gramEnd"/>
    </w:p>
    <w:p w:rsidR="00E70C3E" w:rsidRPr="00D6222E" w:rsidRDefault="00767604" w:rsidP="00E70C3E">
      <w:pPr>
        <w:pStyle w:val="Style2"/>
        <w:widowControl/>
        <w:ind w:left="709"/>
        <w:jc w:val="both"/>
        <w:rPr>
          <w:color w:val="000000" w:themeColor="text1"/>
          <w:spacing w:val="2"/>
        </w:rPr>
      </w:pPr>
      <w:r w:rsidRPr="00D6222E">
        <w:rPr>
          <w:color w:val="000000" w:themeColor="text1"/>
          <w:spacing w:val="2"/>
        </w:rPr>
        <w:t xml:space="preserve">1.2. </w:t>
      </w:r>
      <w:r w:rsidR="00E70C3E" w:rsidRPr="00D6222E">
        <w:rPr>
          <w:color w:val="000000" w:themeColor="text1"/>
          <w:spacing w:val="2"/>
        </w:rPr>
        <w:t>Пункт 2. Решения изложить в следующей редакции:</w:t>
      </w:r>
    </w:p>
    <w:p w:rsidR="00E70C3E" w:rsidRPr="00D6222E" w:rsidRDefault="00E70C3E" w:rsidP="00591440">
      <w:pPr>
        <w:pStyle w:val="Style2"/>
        <w:widowControl/>
        <w:ind w:firstLine="709"/>
        <w:jc w:val="both"/>
        <w:rPr>
          <w:color w:val="000000" w:themeColor="text1"/>
        </w:rPr>
      </w:pPr>
      <w:r w:rsidRPr="00D6222E">
        <w:rPr>
          <w:color w:val="000000" w:themeColor="text1"/>
          <w:spacing w:val="2"/>
        </w:rPr>
        <w:t xml:space="preserve">«2. </w:t>
      </w:r>
      <w:r w:rsidRPr="00D6222E">
        <w:rPr>
          <w:color w:val="000000" w:themeColor="text1"/>
        </w:rPr>
        <w:t>Настоящее решение вс</w:t>
      </w:r>
      <w:r w:rsidR="00165F75" w:rsidRPr="00D6222E">
        <w:rPr>
          <w:color w:val="000000" w:themeColor="text1"/>
        </w:rPr>
        <w:t xml:space="preserve">тупает в силу </w:t>
      </w:r>
      <w:r w:rsidRPr="00D6222E">
        <w:rPr>
          <w:color w:val="000000" w:themeColor="text1"/>
        </w:rPr>
        <w:t xml:space="preserve">после его официального  опубликования в </w:t>
      </w:r>
      <w:r w:rsidR="00D6222E" w:rsidRPr="00D6222E">
        <w:rPr>
          <w:color w:val="000000" w:themeColor="text1"/>
        </w:rPr>
        <w:t>и</w:t>
      </w:r>
      <w:r w:rsidRPr="00D6222E">
        <w:rPr>
          <w:color w:val="000000" w:themeColor="text1"/>
        </w:rPr>
        <w:t>нформационном бюллетене «Сорочинск официальный»</w:t>
      </w:r>
      <w:proofErr w:type="gramStart"/>
      <w:r w:rsidRPr="00D6222E">
        <w:rPr>
          <w:color w:val="000000" w:themeColor="text1"/>
        </w:rPr>
        <w:t>.</w:t>
      </w:r>
      <w:r w:rsidR="009C1F2B" w:rsidRPr="00D6222E">
        <w:rPr>
          <w:color w:val="000000" w:themeColor="text1"/>
        </w:rPr>
        <w:t>»</w:t>
      </w:r>
      <w:proofErr w:type="gramEnd"/>
      <w:r w:rsidR="009C1F2B" w:rsidRPr="00D6222E">
        <w:rPr>
          <w:color w:val="000000" w:themeColor="text1"/>
        </w:rPr>
        <w:t>.</w:t>
      </w:r>
    </w:p>
    <w:p w:rsidR="00767604" w:rsidRPr="00D6222E" w:rsidRDefault="006B5FA7" w:rsidP="00E70C3E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В приложен</w:t>
      </w:r>
      <w:r w:rsidR="00591440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ии к решению Сорочинского городс</w:t>
      </w:r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кого Сове</w:t>
      </w:r>
      <w:r w:rsidR="00591440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та от 24 декабря 2015 года № 51</w:t>
      </w:r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пункт 1.3. Порядка взаимодействия заказчиков с уполномоченным органом при осуществлении закупок</w:t>
      </w:r>
      <w:r w:rsidR="00591440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,</w:t>
      </w:r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товаров</w:t>
      </w:r>
      <w:r w:rsidR="00591440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, работ, у</w:t>
      </w:r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слуг для обеспечения муниципальных нужд муниципального образования Сорочинский городской округ Оренбургской области изложить в следующей редакции:</w:t>
      </w:r>
    </w:p>
    <w:p w:rsidR="006B5FA7" w:rsidRPr="00D6222E" w:rsidRDefault="006B5FA7" w:rsidP="00E70C3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«1.3.  </w:t>
      </w:r>
      <w:proofErr w:type="gramStart"/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В настоящем Порядке под заказчиками понимаются</w:t>
      </w:r>
      <w:r w:rsidR="00E70C3E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: </w:t>
      </w:r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9F146C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>редставите</w:t>
      </w:r>
      <w:r w:rsidR="009F146C" w:rsidRPr="00D6222E">
        <w:rPr>
          <w:rFonts w:ascii="Times New Roman" w:hAnsi="Times New Roman"/>
          <w:color w:val="000000" w:themeColor="text1"/>
          <w:sz w:val="24"/>
          <w:szCs w:val="24"/>
        </w:rPr>
        <w:t>льный орган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- Совет депутатов муниципального образования Сорочинский городской округ Оренбургской области</w:t>
      </w:r>
      <w:r w:rsidR="009F146C" w:rsidRPr="00D6222E">
        <w:rPr>
          <w:rFonts w:ascii="Times New Roman" w:hAnsi="Times New Roman"/>
          <w:color w:val="000000" w:themeColor="text1"/>
          <w:sz w:val="24"/>
          <w:szCs w:val="24"/>
        </w:rPr>
        <w:t>, Управление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жилищно-коммунального хозяйства администрации Сорочинского городско</w:t>
      </w:r>
      <w:r w:rsidR="009249E0" w:rsidRPr="00D6222E">
        <w:rPr>
          <w:rFonts w:ascii="Times New Roman" w:hAnsi="Times New Roman"/>
          <w:color w:val="000000" w:themeColor="text1"/>
          <w:sz w:val="24"/>
          <w:szCs w:val="24"/>
        </w:rPr>
        <w:t>го округа Оренбургской области, Управление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архитектуры, градостроительства и капитального строительства администрации Сорочинского городского округа Оренбургской области</w:t>
      </w:r>
      <w:r w:rsidR="009249E0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>Управлени</w:t>
      </w:r>
      <w:r w:rsidR="009249E0" w:rsidRPr="00D6222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финансов администрации Сорочинского городского округа Оренбургской об</w:t>
      </w:r>
      <w:r w:rsidR="009249E0" w:rsidRPr="00D6222E">
        <w:rPr>
          <w:rFonts w:ascii="Times New Roman" w:hAnsi="Times New Roman"/>
          <w:color w:val="000000" w:themeColor="text1"/>
          <w:sz w:val="24"/>
          <w:szCs w:val="24"/>
        </w:rPr>
        <w:t>ласти, Отдел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по управлению муниципальным имуществом и земельным отношениям администрации Сорочинского городск</w:t>
      </w:r>
      <w:r w:rsidR="00E70C3E" w:rsidRPr="00D6222E">
        <w:rPr>
          <w:rFonts w:ascii="Times New Roman" w:hAnsi="Times New Roman"/>
          <w:color w:val="000000" w:themeColor="text1"/>
          <w:sz w:val="24"/>
          <w:szCs w:val="24"/>
        </w:rPr>
        <w:t>ого округа</w:t>
      </w:r>
      <w:proofErr w:type="gramEnd"/>
      <w:r w:rsidR="00E70C3E"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70C3E" w:rsidRPr="00D6222E">
        <w:rPr>
          <w:rFonts w:ascii="Times New Roman" w:hAnsi="Times New Roman"/>
          <w:color w:val="000000" w:themeColor="text1"/>
          <w:sz w:val="24"/>
          <w:szCs w:val="24"/>
        </w:rPr>
        <w:t>Оренбургской области, Отдел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по работе с сельскими территориями администрации Сорочинского городск</w:t>
      </w:r>
      <w:r w:rsidR="00E70C3E" w:rsidRPr="00D6222E">
        <w:rPr>
          <w:rFonts w:ascii="Times New Roman" w:hAnsi="Times New Roman"/>
          <w:color w:val="000000" w:themeColor="text1"/>
          <w:sz w:val="24"/>
          <w:szCs w:val="24"/>
        </w:rPr>
        <w:t>ого округа Оренбургской области, Муниципальное казенное учреждение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«Хозяйственная группа по обслуживанию о</w:t>
      </w:r>
      <w:r w:rsidR="00E70C3E" w:rsidRPr="00D6222E">
        <w:rPr>
          <w:rFonts w:ascii="Times New Roman" w:hAnsi="Times New Roman"/>
          <w:color w:val="000000" w:themeColor="text1"/>
          <w:sz w:val="24"/>
          <w:szCs w:val="24"/>
        </w:rPr>
        <w:t>рганов местного самоуправления», Муниципальное казенное учреждение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«Центр бюджетного учета и отчетности</w:t>
      </w:r>
      <w:r w:rsidR="00E70C3E" w:rsidRPr="00D6222E">
        <w:rPr>
          <w:rFonts w:ascii="Times New Roman" w:hAnsi="Times New Roman"/>
          <w:color w:val="000000" w:themeColor="text1"/>
          <w:sz w:val="24"/>
          <w:szCs w:val="24"/>
        </w:rPr>
        <w:t>», Муниципальное казенное учреждение</w:t>
      </w:r>
      <w:r w:rsidRPr="00D6222E">
        <w:rPr>
          <w:rFonts w:ascii="Times New Roman" w:hAnsi="Times New Roman"/>
          <w:color w:val="000000" w:themeColor="text1"/>
          <w:sz w:val="24"/>
          <w:szCs w:val="24"/>
        </w:rPr>
        <w:t xml:space="preserve"> «Многофункциональный центр предоставления государственных и муниципальных услуг» города Сорочинска Оренбургской области</w:t>
      </w:r>
      <w:r w:rsidR="00E70C3E" w:rsidRPr="00D6222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E70C3E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>осуществляющие закупки в соответствии с Законом о контрактной системе.</w:t>
      </w:r>
      <w:r w:rsidR="00E70C3E" w:rsidRPr="00D6222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». </w:t>
      </w:r>
      <w:proofErr w:type="gramEnd"/>
    </w:p>
    <w:p w:rsidR="00BF6EF1" w:rsidRPr="00EA7560" w:rsidRDefault="00BF6EF1" w:rsidP="00E70C3E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EA7560">
        <w:rPr>
          <w:color w:val="000000" w:themeColor="text1"/>
        </w:rPr>
        <w:t xml:space="preserve">Настоящее решение вступает в силу с </w:t>
      </w:r>
      <w:r w:rsidR="00E70C3E" w:rsidRPr="00EA7560">
        <w:rPr>
          <w:color w:val="000000" w:themeColor="text1"/>
        </w:rPr>
        <w:t xml:space="preserve">после его </w:t>
      </w:r>
      <w:r w:rsidRPr="00EA7560">
        <w:rPr>
          <w:color w:val="000000" w:themeColor="text1"/>
        </w:rPr>
        <w:t>официального  опубликования в информационном бюллетене «Сорочинск официальный».</w:t>
      </w:r>
    </w:p>
    <w:p w:rsidR="00DF4899" w:rsidRPr="00EA7560" w:rsidRDefault="00DF4899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591440" w:rsidRPr="00EA7560" w:rsidRDefault="00591440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591440" w:rsidRPr="00EA7560" w:rsidRDefault="00591440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DF4899" w:rsidRPr="00EA7560" w:rsidRDefault="00BF6EF1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</w:p>
    <w:p w:rsidR="00B42D40" w:rsidRPr="00EA7560" w:rsidRDefault="00BF6EF1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>Совета</w:t>
      </w:r>
      <w:r w:rsidR="00B42D40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муниципального образования </w:t>
      </w:r>
    </w:p>
    <w:p w:rsidR="007F2A75" w:rsidRPr="00EA7560" w:rsidRDefault="00B42D40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>Сорочинский городской округ Оренбургской области</w:t>
      </w:r>
      <w:r w:rsidR="00BF6EF1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F4899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591440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DF4899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F6EF1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22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A75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29E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A75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F6EF1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В. М. Лардугин </w:t>
      </w:r>
    </w:p>
    <w:p w:rsidR="007F2A75" w:rsidRPr="00EA7560" w:rsidRDefault="007F2A75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7F2A75" w:rsidRPr="00EA7560" w:rsidRDefault="007F2A75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7F2A75" w:rsidRPr="00EA7560" w:rsidRDefault="007F2A75" w:rsidP="00DF4899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8F11CB" w:rsidRPr="00EA7560" w:rsidRDefault="007F2A75" w:rsidP="00B42D40">
      <w:pPr>
        <w:pStyle w:val="ab"/>
        <w:rPr>
          <w:rStyle w:val="FontStyle13"/>
          <w:color w:val="000000" w:themeColor="text1"/>
          <w:sz w:val="26"/>
          <w:szCs w:val="26"/>
        </w:rPr>
      </w:pPr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Сорочинский городской округ                                                </w:t>
      </w:r>
      <w:r w:rsidR="00591440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B42D40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D622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 Т.П. Мелентьева</w:t>
      </w:r>
      <w:r w:rsidR="00BF6EF1" w:rsidRPr="00EA756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sectPr w:rsidR="008F11CB" w:rsidRPr="00EA7560" w:rsidSect="009B4CE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98D"/>
    <w:multiLevelType w:val="multilevel"/>
    <w:tmpl w:val="4748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FDC3F17"/>
    <w:multiLevelType w:val="multilevel"/>
    <w:tmpl w:val="290E6A3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E810225"/>
    <w:multiLevelType w:val="multilevel"/>
    <w:tmpl w:val="DF3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8B"/>
    <w:rsid w:val="0000729E"/>
    <w:rsid w:val="00017D19"/>
    <w:rsid w:val="000A6DBB"/>
    <w:rsid w:val="000B50C2"/>
    <w:rsid w:val="000B7C21"/>
    <w:rsid w:val="000C1116"/>
    <w:rsid w:val="000E2113"/>
    <w:rsid w:val="00115B0E"/>
    <w:rsid w:val="00120D1E"/>
    <w:rsid w:val="001332C8"/>
    <w:rsid w:val="00141CB4"/>
    <w:rsid w:val="001619E3"/>
    <w:rsid w:val="00165F75"/>
    <w:rsid w:val="001935C0"/>
    <w:rsid w:val="001976C9"/>
    <w:rsid w:val="001D2B6F"/>
    <w:rsid w:val="001E5D42"/>
    <w:rsid w:val="001F1515"/>
    <w:rsid w:val="00256E1A"/>
    <w:rsid w:val="00267CA3"/>
    <w:rsid w:val="002755CE"/>
    <w:rsid w:val="002A1CA5"/>
    <w:rsid w:val="002B041C"/>
    <w:rsid w:val="002C1790"/>
    <w:rsid w:val="00301478"/>
    <w:rsid w:val="00306638"/>
    <w:rsid w:val="00336168"/>
    <w:rsid w:val="00362592"/>
    <w:rsid w:val="003C0B77"/>
    <w:rsid w:val="003C1264"/>
    <w:rsid w:val="003C33A2"/>
    <w:rsid w:val="003F1797"/>
    <w:rsid w:val="00401C87"/>
    <w:rsid w:val="00412A3F"/>
    <w:rsid w:val="00412F84"/>
    <w:rsid w:val="00497A00"/>
    <w:rsid w:val="004B1B4D"/>
    <w:rsid w:val="004F5EEC"/>
    <w:rsid w:val="00510B53"/>
    <w:rsid w:val="00522BE1"/>
    <w:rsid w:val="00547B66"/>
    <w:rsid w:val="00566D29"/>
    <w:rsid w:val="0057226E"/>
    <w:rsid w:val="00591440"/>
    <w:rsid w:val="0059333B"/>
    <w:rsid w:val="005A187B"/>
    <w:rsid w:val="005A59BF"/>
    <w:rsid w:val="00610A27"/>
    <w:rsid w:val="006473AA"/>
    <w:rsid w:val="00656D0E"/>
    <w:rsid w:val="00665D06"/>
    <w:rsid w:val="00676369"/>
    <w:rsid w:val="0069415E"/>
    <w:rsid w:val="00696451"/>
    <w:rsid w:val="006A7833"/>
    <w:rsid w:val="006B5FA7"/>
    <w:rsid w:val="006D502B"/>
    <w:rsid w:val="00704AB4"/>
    <w:rsid w:val="00712224"/>
    <w:rsid w:val="007431F8"/>
    <w:rsid w:val="00744B66"/>
    <w:rsid w:val="007640E9"/>
    <w:rsid w:val="00767604"/>
    <w:rsid w:val="007C513E"/>
    <w:rsid w:val="007F1F7C"/>
    <w:rsid w:val="007F2A75"/>
    <w:rsid w:val="007F7B37"/>
    <w:rsid w:val="00806A7C"/>
    <w:rsid w:val="00824AD6"/>
    <w:rsid w:val="0083173E"/>
    <w:rsid w:val="008513B3"/>
    <w:rsid w:val="008840F9"/>
    <w:rsid w:val="008A7589"/>
    <w:rsid w:val="008B41D9"/>
    <w:rsid w:val="008D6AC3"/>
    <w:rsid w:val="008F11CB"/>
    <w:rsid w:val="00910497"/>
    <w:rsid w:val="009249E0"/>
    <w:rsid w:val="00953B05"/>
    <w:rsid w:val="009B35B7"/>
    <w:rsid w:val="009B4CE7"/>
    <w:rsid w:val="009C1F2B"/>
    <w:rsid w:val="009C3536"/>
    <w:rsid w:val="009E3095"/>
    <w:rsid w:val="009F146C"/>
    <w:rsid w:val="009F72FD"/>
    <w:rsid w:val="00A054B0"/>
    <w:rsid w:val="00A46DB0"/>
    <w:rsid w:val="00A733F3"/>
    <w:rsid w:val="00A938CA"/>
    <w:rsid w:val="00AA3317"/>
    <w:rsid w:val="00AA3DE8"/>
    <w:rsid w:val="00AC7631"/>
    <w:rsid w:val="00B113F1"/>
    <w:rsid w:val="00B22879"/>
    <w:rsid w:val="00B23284"/>
    <w:rsid w:val="00B41F75"/>
    <w:rsid w:val="00B42D40"/>
    <w:rsid w:val="00B471EB"/>
    <w:rsid w:val="00BD009B"/>
    <w:rsid w:val="00BD6D3E"/>
    <w:rsid w:val="00BF6EF1"/>
    <w:rsid w:val="00C36EDE"/>
    <w:rsid w:val="00C4018B"/>
    <w:rsid w:val="00C64517"/>
    <w:rsid w:val="00C67614"/>
    <w:rsid w:val="00C70124"/>
    <w:rsid w:val="00C85AE8"/>
    <w:rsid w:val="00C904D7"/>
    <w:rsid w:val="00C92AD4"/>
    <w:rsid w:val="00D138F2"/>
    <w:rsid w:val="00D14BC5"/>
    <w:rsid w:val="00D6222E"/>
    <w:rsid w:val="00DC6065"/>
    <w:rsid w:val="00DF00C5"/>
    <w:rsid w:val="00DF4899"/>
    <w:rsid w:val="00E22220"/>
    <w:rsid w:val="00E63E09"/>
    <w:rsid w:val="00E70C3E"/>
    <w:rsid w:val="00E70FDB"/>
    <w:rsid w:val="00E83541"/>
    <w:rsid w:val="00EA7560"/>
    <w:rsid w:val="00ED01E8"/>
    <w:rsid w:val="00ED58F6"/>
    <w:rsid w:val="00EF0A62"/>
    <w:rsid w:val="00EF3790"/>
    <w:rsid w:val="00F34909"/>
    <w:rsid w:val="00F5243A"/>
    <w:rsid w:val="00F94678"/>
    <w:rsid w:val="00FA158F"/>
    <w:rsid w:val="00FE4D0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15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40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5B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4018B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5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40E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5B0E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018B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semiHidden/>
    <w:rsid w:val="00C4018B"/>
    <w:pPr>
      <w:spacing w:before="100" w:beforeAutospacing="1" w:after="100" w:afterAutospacing="1" w:line="240" w:lineRule="auto"/>
      <w:ind w:firstLine="300"/>
      <w:jc w:val="both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401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4018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4018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18B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C4018B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018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B2287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2879"/>
    <w:rPr>
      <w:rFonts w:cs="Times New Roman"/>
    </w:rPr>
  </w:style>
  <w:style w:type="character" w:styleId="a9">
    <w:name w:val="Hyperlink"/>
    <w:basedOn w:val="a0"/>
    <w:uiPriority w:val="99"/>
    <w:semiHidden/>
    <w:rsid w:val="00B22879"/>
    <w:rPr>
      <w:rFonts w:cs="Times New Roman"/>
      <w:color w:val="0000FF"/>
      <w:u w:val="single"/>
    </w:rPr>
  </w:style>
  <w:style w:type="paragraph" w:customStyle="1" w:styleId="author">
    <w:name w:val="author"/>
    <w:basedOn w:val="a"/>
    <w:uiPriority w:val="99"/>
    <w:rsid w:val="00B22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-s">
    <w:name w:val="p-s"/>
    <w:basedOn w:val="a"/>
    <w:uiPriority w:val="99"/>
    <w:rsid w:val="00AC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-name">
    <w:name w:val="label-name"/>
    <w:basedOn w:val="a0"/>
    <w:uiPriority w:val="99"/>
    <w:rsid w:val="00AC7631"/>
    <w:rPr>
      <w:rFonts w:cs="Times New Roman"/>
    </w:rPr>
  </w:style>
  <w:style w:type="character" w:customStyle="1" w:styleId="label-dsc">
    <w:name w:val="label-dsc"/>
    <w:basedOn w:val="a0"/>
    <w:uiPriority w:val="99"/>
    <w:rsid w:val="00AC7631"/>
    <w:rPr>
      <w:rFonts w:cs="Times New Roman"/>
    </w:rPr>
  </w:style>
  <w:style w:type="paragraph" w:customStyle="1" w:styleId="Style1">
    <w:name w:val="Style1"/>
    <w:basedOn w:val="a"/>
    <w:uiPriority w:val="99"/>
    <w:rsid w:val="00EF3790"/>
    <w:pPr>
      <w:widowControl w:val="0"/>
      <w:autoSpaceDE w:val="0"/>
      <w:autoSpaceDN w:val="0"/>
      <w:adjustRightInd w:val="0"/>
      <w:spacing w:after="0" w:line="262" w:lineRule="exact"/>
      <w:ind w:firstLine="88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379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976C9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764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DF4899"/>
  </w:style>
  <w:style w:type="table" w:styleId="ac">
    <w:name w:val="Table Grid"/>
    <w:basedOn w:val="a1"/>
    <w:locked/>
    <w:rsid w:val="00B4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0BA2-D701-4A65-931C-585A2138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2019-02-24T07:56:00Z</cp:lastPrinted>
  <dcterms:created xsi:type="dcterms:W3CDTF">2019-02-28T11:48:00Z</dcterms:created>
  <dcterms:modified xsi:type="dcterms:W3CDTF">2019-02-28T11:48:00Z</dcterms:modified>
</cp:coreProperties>
</file>