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92" w:rsidRPr="00743ED7" w:rsidRDefault="00341392" w:rsidP="00341392">
      <w:pPr>
        <w:autoSpaceDE w:val="0"/>
        <w:autoSpaceDN w:val="0"/>
        <w:adjustRightInd w:val="0"/>
        <w:ind w:firstLine="0"/>
        <w:jc w:val="center"/>
        <w:rPr>
          <w:rFonts w:eastAsia="Times-Roman"/>
          <w:b/>
        </w:rPr>
      </w:pPr>
      <w:r w:rsidRPr="00743ED7">
        <w:rPr>
          <w:rFonts w:eastAsia="Times-Roman"/>
          <w:b/>
        </w:rPr>
        <w:t>С</w:t>
      </w:r>
      <w:r w:rsidR="00BD29D1" w:rsidRPr="00743ED7">
        <w:rPr>
          <w:rFonts w:eastAsia="Times-Roman"/>
          <w:b/>
        </w:rPr>
        <w:t>остояни</w:t>
      </w:r>
      <w:r w:rsidRPr="00743ED7">
        <w:rPr>
          <w:rFonts w:eastAsia="Times-Roman"/>
          <w:b/>
        </w:rPr>
        <w:t>е</w:t>
      </w:r>
      <w:r w:rsidR="00BD29D1" w:rsidRPr="00743ED7">
        <w:rPr>
          <w:rFonts w:eastAsia="Times-Roman"/>
          <w:b/>
        </w:rPr>
        <w:t xml:space="preserve"> здоровья населения и деятельност</w:t>
      </w:r>
      <w:r w:rsidRPr="00743ED7">
        <w:rPr>
          <w:rFonts w:eastAsia="Times-Roman"/>
          <w:b/>
        </w:rPr>
        <w:t>ь</w:t>
      </w:r>
      <w:r w:rsidR="00BD29D1" w:rsidRPr="00743ED7">
        <w:rPr>
          <w:rFonts w:eastAsia="Times-Roman"/>
          <w:b/>
        </w:rPr>
        <w:t xml:space="preserve"> </w:t>
      </w:r>
      <w:r w:rsidR="00063AC5" w:rsidRPr="00743ED7">
        <w:rPr>
          <w:rFonts w:eastAsia="Times-Roman"/>
          <w:b/>
        </w:rPr>
        <w:t xml:space="preserve">медицинской организации </w:t>
      </w:r>
      <w:r w:rsidR="00743ED7">
        <w:rPr>
          <w:rFonts w:eastAsia="Times-Roman"/>
          <w:b/>
        </w:rPr>
        <w:t>ГБУЗ</w:t>
      </w:r>
    </w:p>
    <w:p w:rsidR="00BD29D1" w:rsidRPr="00743ED7" w:rsidRDefault="00341392" w:rsidP="00341392">
      <w:pPr>
        <w:autoSpaceDE w:val="0"/>
        <w:autoSpaceDN w:val="0"/>
        <w:adjustRightInd w:val="0"/>
        <w:ind w:firstLine="0"/>
        <w:jc w:val="center"/>
        <w:rPr>
          <w:rFonts w:eastAsia="Times-Roman"/>
          <w:b/>
        </w:rPr>
      </w:pPr>
      <w:r w:rsidRPr="00743ED7">
        <w:rPr>
          <w:rFonts w:eastAsia="Times-Roman"/>
          <w:b/>
        </w:rPr>
        <w:t>«Городская больница</w:t>
      </w:r>
      <w:r w:rsidR="00517194" w:rsidRPr="00743ED7">
        <w:rPr>
          <w:rFonts w:eastAsia="Times-Roman"/>
          <w:b/>
        </w:rPr>
        <w:t>» города Сорочинска</w:t>
      </w:r>
      <w:r w:rsidR="00743ED7" w:rsidRPr="00743ED7">
        <w:rPr>
          <w:rFonts w:eastAsia="Times-Roman"/>
          <w:b/>
        </w:rPr>
        <w:t xml:space="preserve"> </w:t>
      </w:r>
      <w:proofErr w:type="gramStart"/>
      <w:r w:rsidR="00743ED7">
        <w:rPr>
          <w:rFonts w:eastAsia="Times-Roman"/>
          <w:b/>
        </w:rPr>
        <w:t>за</w:t>
      </w:r>
      <w:proofErr w:type="gramEnd"/>
    </w:p>
    <w:p w:rsidR="00AF2B3B" w:rsidRPr="00743ED7" w:rsidRDefault="00743ED7" w:rsidP="00C27F5A">
      <w:pPr>
        <w:autoSpaceDE w:val="0"/>
        <w:autoSpaceDN w:val="0"/>
        <w:adjustRightInd w:val="0"/>
        <w:ind w:firstLine="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>2018 г.</w:t>
      </w:r>
    </w:p>
    <w:p w:rsidR="00CA589F" w:rsidRDefault="00CA589F" w:rsidP="00341392">
      <w:pPr>
        <w:autoSpaceDE w:val="0"/>
        <w:autoSpaceDN w:val="0"/>
        <w:adjustRightInd w:val="0"/>
        <w:ind w:firstLine="0"/>
        <w:rPr>
          <w:rFonts w:eastAsia="Times-Bold"/>
          <w:b/>
          <w:bCs/>
        </w:rPr>
      </w:pPr>
    </w:p>
    <w:p w:rsidR="008F2889" w:rsidRDefault="008D434C" w:rsidP="008F2889">
      <w:pPr>
        <w:autoSpaceDE w:val="0"/>
        <w:autoSpaceDN w:val="0"/>
        <w:adjustRightInd w:val="0"/>
      </w:pPr>
      <w:proofErr w:type="gramStart"/>
      <w:r>
        <w:rPr>
          <w:rFonts w:eastAsia="Times-Roman"/>
        </w:rPr>
        <w:t xml:space="preserve">Медицинскую помощь </w:t>
      </w:r>
      <w:r w:rsidRPr="000F41D4">
        <w:rPr>
          <w:rFonts w:eastAsia="Times-Roman"/>
        </w:rPr>
        <w:t xml:space="preserve">населению </w:t>
      </w:r>
      <w:r w:rsidR="00517194">
        <w:rPr>
          <w:rFonts w:eastAsia="Times-Roman"/>
        </w:rPr>
        <w:t>Сорочинского</w:t>
      </w:r>
      <w:r w:rsidRPr="000F41D4">
        <w:rPr>
          <w:rFonts w:eastAsia="Times-Roman"/>
        </w:rPr>
        <w:t xml:space="preserve"> </w:t>
      </w:r>
      <w:r>
        <w:rPr>
          <w:rFonts w:eastAsia="Times-Roman"/>
        </w:rPr>
        <w:t xml:space="preserve">городского округа оказывает </w:t>
      </w:r>
      <w:r w:rsidR="00D11B5A" w:rsidRPr="00D11B5A">
        <w:rPr>
          <w:rFonts w:eastAsia="Times-Roman"/>
        </w:rPr>
        <w:t>государственное бюджетное учреждение здравоохранения</w:t>
      </w:r>
      <w:r w:rsidR="00517194">
        <w:rPr>
          <w:rFonts w:eastAsia="Times-Roman"/>
        </w:rPr>
        <w:t xml:space="preserve"> «Городская больница» города Сорочинска</w:t>
      </w:r>
      <w:r w:rsidR="00D11B5A" w:rsidRPr="00D11B5A">
        <w:rPr>
          <w:rFonts w:eastAsia="Times-Roman"/>
        </w:rPr>
        <w:t xml:space="preserve"> (сокращенное</w:t>
      </w:r>
      <w:r w:rsidR="00D11B5A">
        <w:rPr>
          <w:rFonts w:eastAsia="Times-Roman"/>
        </w:rPr>
        <w:t xml:space="preserve"> наименование:</w:t>
      </w:r>
      <w:proofErr w:type="gramEnd"/>
      <w:r w:rsidR="00D11B5A">
        <w:rPr>
          <w:rFonts w:eastAsia="Times-Roman"/>
        </w:rPr>
        <w:t xml:space="preserve"> </w:t>
      </w:r>
      <w:proofErr w:type="gramStart"/>
      <w:r w:rsidR="007671F3">
        <w:rPr>
          <w:rFonts w:eastAsia="Times-Roman"/>
        </w:rPr>
        <w:t>Г</w:t>
      </w:r>
      <w:r>
        <w:rPr>
          <w:rFonts w:eastAsia="Times-Roman"/>
        </w:rPr>
        <w:t>БУЗ</w:t>
      </w:r>
      <w:r w:rsidR="00517194">
        <w:rPr>
          <w:rFonts w:eastAsia="Times-Roman"/>
        </w:rPr>
        <w:t xml:space="preserve"> «ГБ» г. Сорочинска</w:t>
      </w:r>
      <w:r w:rsidR="00D11B5A">
        <w:rPr>
          <w:rFonts w:eastAsia="Times-Roman"/>
        </w:rPr>
        <w:t>)</w:t>
      </w:r>
      <w:r>
        <w:rPr>
          <w:rFonts w:eastAsia="Times-Roman"/>
        </w:rPr>
        <w:t>.</w:t>
      </w:r>
      <w:proofErr w:type="gramEnd"/>
    </w:p>
    <w:p w:rsidR="00990F64" w:rsidRDefault="007671F3" w:rsidP="00990F6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86C">
        <w:rPr>
          <w:rFonts w:ascii="Times New Roman" w:hAnsi="Times New Roman"/>
          <w:sz w:val="28"/>
          <w:szCs w:val="28"/>
        </w:rPr>
        <w:t>В структуре ГБУЗ «ГБ»</w:t>
      </w:r>
      <w:r w:rsidR="00517194">
        <w:rPr>
          <w:rFonts w:ascii="Times New Roman" w:hAnsi="Times New Roman"/>
          <w:sz w:val="28"/>
          <w:szCs w:val="28"/>
        </w:rPr>
        <w:t xml:space="preserve"> г. Сорочинска: стационар, </w:t>
      </w:r>
      <w:r w:rsidR="00990F64">
        <w:rPr>
          <w:rFonts w:ascii="Times New Roman" w:hAnsi="Times New Roman"/>
          <w:sz w:val="28"/>
          <w:szCs w:val="28"/>
        </w:rPr>
        <w:t>две взрослые</w:t>
      </w:r>
      <w:r w:rsidR="008D434C" w:rsidRPr="0063086C">
        <w:rPr>
          <w:rFonts w:ascii="Times New Roman" w:hAnsi="Times New Roman"/>
          <w:sz w:val="28"/>
          <w:szCs w:val="28"/>
        </w:rPr>
        <w:t xml:space="preserve"> поликлиники</w:t>
      </w:r>
      <w:r w:rsidR="008D434C">
        <w:rPr>
          <w:rFonts w:ascii="Times New Roman" w:hAnsi="Times New Roman"/>
          <w:sz w:val="28"/>
          <w:szCs w:val="28"/>
        </w:rPr>
        <w:t xml:space="preserve"> с дневным стационаром, </w:t>
      </w:r>
      <w:r w:rsidR="008D434C" w:rsidRPr="0063086C">
        <w:rPr>
          <w:rFonts w:ascii="Times New Roman" w:hAnsi="Times New Roman"/>
          <w:sz w:val="28"/>
          <w:szCs w:val="28"/>
        </w:rPr>
        <w:t xml:space="preserve">детская поликлиника, женская консультация, </w:t>
      </w:r>
      <w:r w:rsidR="00517194">
        <w:rPr>
          <w:rFonts w:ascii="Times New Roman" w:hAnsi="Times New Roman"/>
          <w:sz w:val="28"/>
          <w:szCs w:val="28"/>
        </w:rPr>
        <w:t>стоматологическая поликлиника, 1 участковая больница,</w:t>
      </w:r>
      <w:r w:rsidR="00A9107D">
        <w:rPr>
          <w:rFonts w:ascii="Times New Roman" w:hAnsi="Times New Roman"/>
          <w:sz w:val="28"/>
          <w:szCs w:val="28"/>
        </w:rPr>
        <w:t xml:space="preserve"> </w:t>
      </w:r>
      <w:r w:rsidR="00517194">
        <w:rPr>
          <w:rFonts w:ascii="Times New Roman" w:hAnsi="Times New Roman"/>
          <w:sz w:val="28"/>
          <w:szCs w:val="28"/>
        </w:rPr>
        <w:t>4 амбулатории, 25</w:t>
      </w:r>
      <w:r w:rsidR="008D434C" w:rsidRPr="0063086C">
        <w:rPr>
          <w:rFonts w:ascii="Times New Roman" w:hAnsi="Times New Roman"/>
          <w:sz w:val="28"/>
          <w:szCs w:val="28"/>
        </w:rPr>
        <w:t xml:space="preserve"> ф</w:t>
      </w:r>
      <w:r w:rsidR="00517194">
        <w:rPr>
          <w:rFonts w:ascii="Times New Roman" w:hAnsi="Times New Roman"/>
          <w:sz w:val="28"/>
          <w:szCs w:val="28"/>
        </w:rPr>
        <w:t>ельдшерско-акушерских пункта, 15</w:t>
      </w:r>
      <w:r w:rsidR="008D434C" w:rsidRPr="0063086C">
        <w:rPr>
          <w:rFonts w:ascii="Times New Roman" w:hAnsi="Times New Roman"/>
          <w:sz w:val="28"/>
          <w:szCs w:val="28"/>
        </w:rPr>
        <w:t xml:space="preserve"> здравпунктов образовательных учреждений</w:t>
      </w:r>
      <w:r w:rsidR="00522F07">
        <w:rPr>
          <w:rFonts w:ascii="Times New Roman" w:hAnsi="Times New Roman"/>
          <w:sz w:val="28"/>
          <w:szCs w:val="28"/>
        </w:rPr>
        <w:t>.</w:t>
      </w:r>
      <w:proofErr w:type="gramEnd"/>
    </w:p>
    <w:p w:rsidR="00990F64" w:rsidRDefault="00990F64" w:rsidP="00990F64">
      <w:pPr>
        <w:ind w:firstLine="708"/>
        <w:rPr>
          <w:rFonts w:eastAsia="Times-Roman"/>
        </w:rPr>
      </w:pPr>
      <w:r w:rsidRPr="00816AF5">
        <w:rPr>
          <w:rFonts w:eastAsia="Times-Roman"/>
        </w:rPr>
        <w:t xml:space="preserve">Число </w:t>
      </w:r>
      <w:r>
        <w:rPr>
          <w:rFonts w:eastAsia="Times-Roman"/>
        </w:rPr>
        <w:t>посещений на 1 жителя в  201</w:t>
      </w:r>
      <w:r w:rsidR="00107F40">
        <w:rPr>
          <w:rFonts w:eastAsia="Times-Roman"/>
        </w:rPr>
        <w:t>8</w:t>
      </w:r>
      <w:r>
        <w:rPr>
          <w:rFonts w:eastAsia="Times-Roman"/>
        </w:rPr>
        <w:t xml:space="preserve"> г.</w:t>
      </w:r>
      <w:r w:rsidR="00CF5C07">
        <w:rPr>
          <w:rFonts w:eastAsia="Times-Roman"/>
        </w:rPr>
        <w:t xml:space="preserve"> составило</w:t>
      </w:r>
      <w:r w:rsidRPr="00816AF5">
        <w:rPr>
          <w:rFonts w:eastAsia="Times-Roman"/>
        </w:rPr>
        <w:t xml:space="preserve"> </w:t>
      </w:r>
      <w:r w:rsidR="00BC31A5">
        <w:rPr>
          <w:rFonts w:eastAsia="Times-Roman"/>
        </w:rPr>
        <w:t>8,</w:t>
      </w:r>
      <w:r w:rsidR="00107F40">
        <w:rPr>
          <w:rFonts w:eastAsia="Times-Roman"/>
        </w:rPr>
        <w:t>5</w:t>
      </w:r>
      <w:r w:rsidR="00BC31A5">
        <w:rPr>
          <w:rFonts w:eastAsia="Times-Roman"/>
        </w:rPr>
        <w:t xml:space="preserve"> </w:t>
      </w:r>
      <w:proofErr w:type="gramStart"/>
      <w:r w:rsidR="00BC31A5">
        <w:rPr>
          <w:rFonts w:eastAsia="Times-Roman"/>
        </w:rPr>
        <w:t>(</w:t>
      </w:r>
      <w:r w:rsidR="00CF5C07">
        <w:rPr>
          <w:rFonts w:eastAsia="Times-Roman"/>
        </w:rPr>
        <w:t xml:space="preserve"> </w:t>
      </w:r>
      <w:proofErr w:type="gramEnd"/>
      <w:r w:rsidR="00CF5C07">
        <w:rPr>
          <w:rFonts w:eastAsia="Times-Roman"/>
        </w:rPr>
        <w:t>норматив – 8,7).</w:t>
      </w:r>
    </w:p>
    <w:p w:rsidR="00747832" w:rsidRPr="00816AF5" w:rsidRDefault="00747832" w:rsidP="00522F07">
      <w:pPr>
        <w:rPr>
          <w:b/>
        </w:rPr>
      </w:pPr>
      <w:r w:rsidRPr="00816AF5">
        <w:rPr>
          <w:b/>
        </w:rPr>
        <w:t>Информация о работе службы «</w:t>
      </w:r>
      <w:proofErr w:type="gramStart"/>
      <w:r w:rsidRPr="00816AF5">
        <w:rPr>
          <w:b/>
        </w:rPr>
        <w:t>Мобильный</w:t>
      </w:r>
      <w:proofErr w:type="gramEnd"/>
      <w:r w:rsidRPr="00816AF5">
        <w:rPr>
          <w:b/>
        </w:rPr>
        <w:t xml:space="preserve"> ФАП»</w:t>
      </w:r>
      <w:r w:rsidR="00522F07">
        <w:rPr>
          <w:b/>
        </w:rPr>
        <w:t>.</w:t>
      </w:r>
    </w:p>
    <w:p w:rsidR="00CF5C07" w:rsidRDefault="00CF5C07" w:rsidP="00CF5C07">
      <w:r>
        <w:t>Приоритетным направлением работы ГБУЗ «ГБ» г. Сорочинска является обеспечение доступности и качества медицинской помощи населению особенно для населенных пунктов, где отсутствует  медицинский работник или малочисленных сел.  Таких  населенных пунктов - 1</w:t>
      </w:r>
      <w:r w:rsidR="00107F40">
        <w:t>2</w:t>
      </w:r>
      <w:r>
        <w:t xml:space="preserve"> (с. </w:t>
      </w:r>
      <w:proofErr w:type="spellStart"/>
      <w:r>
        <w:t>Маховка</w:t>
      </w:r>
      <w:proofErr w:type="spellEnd"/>
      <w:r>
        <w:t xml:space="preserve">,  с. </w:t>
      </w:r>
      <w:proofErr w:type="spellStart"/>
      <w:r>
        <w:t>Сарабкино</w:t>
      </w:r>
      <w:proofErr w:type="spellEnd"/>
      <w:r>
        <w:t xml:space="preserve">,  </w:t>
      </w:r>
      <w:proofErr w:type="spellStart"/>
      <w:r>
        <w:t>с</w:t>
      </w:r>
      <w:proofErr w:type="gramStart"/>
      <w:r>
        <w:t>.И</w:t>
      </w:r>
      <w:proofErr w:type="gramEnd"/>
      <w:r>
        <w:t>вановка</w:t>
      </w:r>
      <w:proofErr w:type="spellEnd"/>
      <w:r>
        <w:t xml:space="preserve">,  _Каменка,  с. </w:t>
      </w:r>
      <w:proofErr w:type="spellStart"/>
      <w:r>
        <w:t>Малаховка</w:t>
      </w:r>
      <w:proofErr w:type="spellEnd"/>
      <w:r>
        <w:t xml:space="preserve">,  _Медведка,  _Новопокровка, нет  медицинских  работников- </w:t>
      </w:r>
      <w:proofErr w:type="spellStart"/>
      <w:r>
        <w:t>с.Янтарное</w:t>
      </w:r>
      <w:proofErr w:type="spellEnd"/>
      <w:r>
        <w:t xml:space="preserve">,  </w:t>
      </w:r>
      <w:proofErr w:type="spellStart"/>
      <w:r>
        <w:t>с.Никольское</w:t>
      </w:r>
      <w:proofErr w:type="spellEnd"/>
      <w:r>
        <w:t xml:space="preserve">,  </w:t>
      </w:r>
      <w:proofErr w:type="spellStart"/>
      <w:r>
        <w:t>с.Покровка</w:t>
      </w:r>
      <w:proofErr w:type="spellEnd"/>
      <w:r>
        <w:t xml:space="preserve">, </w:t>
      </w:r>
      <w:proofErr w:type="spellStart"/>
      <w:r>
        <w:t>с.Сарабкино</w:t>
      </w:r>
      <w:proofErr w:type="spellEnd"/>
      <w:r>
        <w:t xml:space="preserve">, </w:t>
      </w:r>
      <w:proofErr w:type="spellStart"/>
      <w:r>
        <w:t>с.Надежденка</w:t>
      </w:r>
      <w:proofErr w:type="spellEnd"/>
      <w:r>
        <w:t xml:space="preserve">). </w:t>
      </w:r>
    </w:p>
    <w:p w:rsidR="00CF5C07" w:rsidRDefault="00CF5C07" w:rsidP="00CF5C07">
      <w:pPr>
        <w:autoSpaceDE w:val="0"/>
        <w:autoSpaceDN w:val="0"/>
        <w:adjustRightInd w:val="0"/>
      </w:pPr>
      <w:r>
        <w:t>Для данных сельских населенных пунктов   организована служба</w:t>
      </w:r>
      <w:r w:rsidRPr="00297CEF">
        <w:t xml:space="preserve"> «</w:t>
      </w:r>
      <w:r>
        <w:t>М</w:t>
      </w:r>
      <w:r w:rsidRPr="00297CEF">
        <w:t>обильны</w:t>
      </w:r>
      <w:r>
        <w:t>й» ФАП.</w:t>
      </w:r>
    </w:p>
    <w:p w:rsidR="00CF5C07" w:rsidRDefault="00CF5C07" w:rsidP="00CF5C07">
      <w:r>
        <w:t>Работают 2 бригады «мобильного</w:t>
      </w:r>
      <w:r w:rsidR="00A746D5">
        <w:t xml:space="preserve">»  </w:t>
      </w:r>
      <w:proofErr w:type="spellStart"/>
      <w:r w:rsidR="00A746D5">
        <w:t>ФАПа</w:t>
      </w:r>
      <w:proofErr w:type="spellEnd"/>
      <w:r w:rsidR="00A746D5">
        <w:t>.  В 201</w:t>
      </w:r>
      <w:r w:rsidR="00107F40">
        <w:t>8</w:t>
      </w:r>
      <w:r w:rsidR="00A746D5">
        <w:t xml:space="preserve"> году</w:t>
      </w:r>
      <w:r>
        <w:t xml:space="preserve">  проведено- </w:t>
      </w:r>
      <w:r w:rsidR="00107F40">
        <w:t>1133</w:t>
      </w:r>
      <w:r>
        <w:t xml:space="preserve"> выезда,  осмотрено </w:t>
      </w:r>
      <w:r w:rsidR="00107F40">
        <w:t>7444</w:t>
      </w:r>
      <w:r>
        <w:t xml:space="preserve">  пациентов, в  том  числе  </w:t>
      </w:r>
      <w:r w:rsidR="00107F40">
        <w:t>1876</w:t>
      </w:r>
      <w:r>
        <w:t xml:space="preserve">  детей,  </w:t>
      </w:r>
      <w:r w:rsidR="00107F40">
        <w:t>1070</w:t>
      </w:r>
      <w:r>
        <w:t xml:space="preserve"> посещений – маломобильное население,   обеспечено  лекарственными  препаратами– </w:t>
      </w:r>
      <w:r w:rsidR="00107F40">
        <w:t>1267</w:t>
      </w:r>
      <w:r>
        <w:t xml:space="preserve">  человек.</w:t>
      </w:r>
    </w:p>
    <w:p w:rsidR="00CF5C07" w:rsidRDefault="00CF5C07" w:rsidP="00CF5C07">
      <w:r w:rsidRPr="00D32AAA">
        <w:t xml:space="preserve"> </w:t>
      </w:r>
      <w:r>
        <w:t xml:space="preserve">В  целях  </w:t>
      </w:r>
      <w:proofErr w:type="gramStart"/>
      <w:r>
        <w:t>улучшения   повышения  качества  оказания  медицинской  помощи</w:t>
      </w:r>
      <w:proofErr w:type="gramEnd"/>
      <w:r>
        <w:t xml:space="preserve">  сельскому  населению  все </w:t>
      </w:r>
      <w:proofErr w:type="spellStart"/>
      <w:r>
        <w:t>ФАПы</w:t>
      </w:r>
      <w:proofErr w:type="spellEnd"/>
      <w:r>
        <w:t xml:space="preserve"> сохранены.  В с. </w:t>
      </w:r>
      <w:proofErr w:type="spellStart"/>
      <w:r>
        <w:t>Первокрасном</w:t>
      </w:r>
      <w:proofErr w:type="spellEnd"/>
      <w:r>
        <w:t xml:space="preserve">  </w:t>
      </w:r>
      <w:proofErr w:type="gramStart"/>
      <w:r>
        <w:t>введен</w:t>
      </w:r>
      <w:proofErr w:type="gramEnd"/>
      <w:r>
        <w:t xml:space="preserve"> в эксплуатацию новый  модульный  ФАП, который  оснащен в соответствии с современными требованиями, а именно  </w:t>
      </w:r>
      <w:proofErr w:type="spellStart"/>
      <w:r>
        <w:t>on-lain</w:t>
      </w:r>
      <w:proofErr w:type="spellEnd"/>
      <w:r>
        <w:t xml:space="preserve"> консультациями с использованием телекоммуникаций.</w:t>
      </w:r>
    </w:p>
    <w:p w:rsidR="00CF5C07" w:rsidRDefault="00CF5C07" w:rsidP="00CF5C07">
      <w:r>
        <w:t xml:space="preserve">Все </w:t>
      </w:r>
      <w:proofErr w:type="spellStart"/>
      <w:r>
        <w:t>ФАПы</w:t>
      </w:r>
      <w:proofErr w:type="spellEnd"/>
      <w:r>
        <w:t xml:space="preserve">  независимо от численности населения  обеспечены  оборудованием и инструментарием  согласно табелю оснащения.</w:t>
      </w:r>
    </w:p>
    <w:p w:rsidR="00A274AA" w:rsidRDefault="00747832" w:rsidP="004512AF">
      <w:pPr>
        <w:ind w:right="-58"/>
        <w:rPr>
          <w:rFonts w:eastAsia="Times New Roman"/>
        </w:rPr>
      </w:pPr>
      <w:r w:rsidRPr="004512AF">
        <w:rPr>
          <w:rFonts w:eastAsia="Times-Bold"/>
          <w:b/>
          <w:bCs/>
        </w:rPr>
        <w:t>Стационарное обслуживание</w:t>
      </w:r>
      <w:r w:rsidR="009B218F" w:rsidRPr="004512AF">
        <w:rPr>
          <w:rFonts w:eastAsia="Times-Bold"/>
          <w:b/>
          <w:bCs/>
        </w:rPr>
        <w:t xml:space="preserve"> населения</w:t>
      </w:r>
      <w:r w:rsidR="009B218F">
        <w:rPr>
          <w:rFonts w:eastAsia="Times-Bold"/>
          <w:bCs/>
        </w:rPr>
        <w:t xml:space="preserve"> городского округа</w:t>
      </w:r>
      <w:r w:rsidR="009B218F" w:rsidRPr="009B218F">
        <w:rPr>
          <w:rFonts w:eastAsia="Times-Bold"/>
          <w:bCs/>
        </w:rPr>
        <w:t xml:space="preserve"> осуществляется в к</w:t>
      </w:r>
      <w:r w:rsidRPr="009B218F">
        <w:rPr>
          <w:rFonts w:eastAsia="Times New Roman"/>
        </w:rPr>
        <w:t>руглосуточн</w:t>
      </w:r>
      <w:r w:rsidR="009B218F" w:rsidRPr="009B218F">
        <w:rPr>
          <w:rFonts w:eastAsia="Times New Roman"/>
        </w:rPr>
        <w:t>ом</w:t>
      </w:r>
      <w:r w:rsidRPr="002B4417">
        <w:rPr>
          <w:rFonts w:eastAsia="Times New Roman"/>
        </w:rPr>
        <w:t xml:space="preserve"> стационар</w:t>
      </w:r>
      <w:r w:rsidR="009B218F">
        <w:rPr>
          <w:rFonts w:eastAsia="Times New Roman"/>
        </w:rPr>
        <w:t>е</w:t>
      </w:r>
      <w:r w:rsidR="002B4417">
        <w:rPr>
          <w:rFonts w:eastAsia="Times New Roman"/>
        </w:rPr>
        <w:t xml:space="preserve"> на</w:t>
      </w:r>
      <w:r w:rsidRPr="002B4417">
        <w:rPr>
          <w:rFonts w:eastAsia="Times New Roman"/>
        </w:rPr>
        <w:t xml:space="preserve"> </w:t>
      </w:r>
      <w:r w:rsidR="008D6425">
        <w:rPr>
          <w:rFonts w:eastAsia="Times New Roman"/>
        </w:rPr>
        <w:t>1</w:t>
      </w:r>
      <w:r w:rsidR="00107F40">
        <w:rPr>
          <w:rFonts w:eastAsia="Times New Roman"/>
        </w:rPr>
        <w:t>55 коек</w:t>
      </w:r>
      <w:r w:rsidRPr="002B4417">
        <w:rPr>
          <w:rFonts w:eastAsia="Times New Roman"/>
        </w:rPr>
        <w:t>.</w:t>
      </w:r>
    </w:p>
    <w:p w:rsidR="00747832" w:rsidRPr="002B4417" w:rsidRDefault="002B4417" w:rsidP="004512AF">
      <w:pPr>
        <w:ind w:right="-58"/>
        <w:rPr>
          <w:rFonts w:eastAsia="Times New Roman"/>
        </w:rPr>
      </w:pPr>
      <w:r>
        <w:rPr>
          <w:rFonts w:eastAsia="Times New Roman"/>
        </w:rPr>
        <w:t xml:space="preserve">Кроме того, </w:t>
      </w:r>
      <w:r w:rsidR="00747832" w:rsidRPr="002B4417">
        <w:rPr>
          <w:rFonts w:eastAsia="Times New Roman"/>
        </w:rPr>
        <w:t xml:space="preserve">развернуто </w:t>
      </w:r>
      <w:r w:rsidR="00107F40">
        <w:rPr>
          <w:rFonts w:eastAsia="Times New Roman"/>
        </w:rPr>
        <w:t>85</w:t>
      </w:r>
      <w:r w:rsidR="00747832" w:rsidRPr="002B4417">
        <w:rPr>
          <w:rFonts w:eastAsia="Times New Roman"/>
        </w:rPr>
        <w:t xml:space="preserve"> коек дневного</w:t>
      </w:r>
      <w:r w:rsidR="004F16E3">
        <w:rPr>
          <w:rFonts w:eastAsia="Times New Roman"/>
        </w:rPr>
        <w:t xml:space="preserve"> стационара</w:t>
      </w:r>
      <w:r w:rsidR="00747832" w:rsidRPr="002B4417">
        <w:rPr>
          <w:rFonts w:eastAsia="Times New Roman"/>
        </w:rPr>
        <w:t>.</w:t>
      </w:r>
    </w:p>
    <w:p w:rsidR="00965A18" w:rsidRDefault="00747832" w:rsidP="008D6425">
      <w:pPr>
        <w:ind w:right="-58"/>
        <w:rPr>
          <w:rFonts w:eastAsia="Times-Roman"/>
        </w:rPr>
      </w:pPr>
      <w:r w:rsidRPr="002E081E">
        <w:rPr>
          <w:rFonts w:eastAsia="Times-Roman"/>
          <w:b/>
        </w:rPr>
        <w:t>Скорая и неотложная медицинская помощь</w:t>
      </w:r>
      <w:r w:rsidRPr="002E081E">
        <w:rPr>
          <w:rFonts w:eastAsia="Times-Roman"/>
        </w:rPr>
        <w:t xml:space="preserve"> оказывается </w:t>
      </w:r>
      <w:r w:rsidR="008D6425">
        <w:rPr>
          <w:rFonts w:eastAsia="Times-Roman"/>
        </w:rPr>
        <w:t>1</w:t>
      </w:r>
      <w:r w:rsidRPr="002E081E">
        <w:rPr>
          <w:rFonts w:eastAsia="Times-Roman"/>
        </w:rPr>
        <w:t xml:space="preserve"> врачебн</w:t>
      </w:r>
      <w:r w:rsidR="008D6425">
        <w:rPr>
          <w:rFonts w:eastAsia="Times-Roman"/>
        </w:rPr>
        <w:t>ой</w:t>
      </w:r>
      <w:r w:rsidRPr="002E081E">
        <w:rPr>
          <w:rFonts w:eastAsia="Times-Roman"/>
        </w:rPr>
        <w:t xml:space="preserve"> и </w:t>
      </w:r>
      <w:r w:rsidR="002E081E">
        <w:rPr>
          <w:rFonts w:eastAsia="Times-Roman"/>
        </w:rPr>
        <w:t>3</w:t>
      </w:r>
      <w:r w:rsidRPr="002E081E">
        <w:rPr>
          <w:rFonts w:eastAsia="Times-Roman"/>
        </w:rPr>
        <w:t xml:space="preserve"> фельдшерск</w:t>
      </w:r>
      <w:r w:rsidR="002E081E">
        <w:rPr>
          <w:rFonts w:eastAsia="Times-Roman"/>
        </w:rPr>
        <w:t>ими</w:t>
      </w:r>
      <w:r w:rsidRPr="002E081E">
        <w:rPr>
          <w:rFonts w:eastAsia="Times-Roman"/>
        </w:rPr>
        <w:t xml:space="preserve"> бригад</w:t>
      </w:r>
      <w:r w:rsidR="002E081E">
        <w:rPr>
          <w:rFonts w:eastAsia="Times-Roman"/>
        </w:rPr>
        <w:t>ами</w:t>
      </w:r>
      <w:r w:rsidRPr="002E081E">
        <w:rPr>
          <w:rFonts w:eastAsia="Times-Roman"/>
        </w:rPr>
        <w:t xml:space="preserve">. </w:t>
      </w:r>
    </w:p>
    <w:p w:rsidR="002D5405" w:rsidRDefault="002D5405" w:rsidP="002D5405">
      <w:r>
        <w:t>За  медицинской  помощью  по  скорым  и  неотложным  состояниям  в  отделение  скорой  медицинской помощи в 201</w:t>
      </w:r>
      <w:r w:rsidR="00107F40">
        <w:t>8</w:t>
      </w:r>
      <w:r>
        <w:t xml:space="preserve"> году обратилось  1</w:t>
      </w:r>
      <w:r w:rsidR="00107F40">
        <w:t>3150</w:t>
      </w:r>
      <w:r>
        <w:t xml:space="preserve">   человек. </w:t>
      </w:r>
    </w:p>
    <w:p w:rsidR="002D5405" w:rsidRPr="00BC5A83" w:rsidRDefault="00A746D5" w:rsidP="002D5405">
      <w:pPr>
        <w:ind w:right="-58" w:firstLine="540"/>
        <w:rPr>
          <w:rFonts w:eastAsia="Times-Roman"/>
        </w:rPr>
      </w:pPr>
      <w:r>
        <w:t xml:space="preserve">  </w:t>
      </w:r>
      <w:r w:rsidR="002D5405">
        <w:t>На  одного  жителя  приходится  0,3</w:t>
      </w:r>
      <w:r w:rsidR="00107F40">
        <w:t>26</w:t>
      </w:r>
      <w:r w:rsidR="002D5405">
        <w:t xml:space="preserve">  вызов  в  год. </w:t>
      </w:r>
    </w:p>
    <w:p w:rsidR="002D5405" w:rsidRDefault="00CF5C07" w:rsidP="00CF5C07">
      <w:pPr>
        <w:ind w:firstLine="0"/>
      </w:pPr>
      <w:r>
        <w:t xml:space="preserve">        </w:t>
      </w:r>
      <w:r w:rsidR="00A746D5">
        <w:t xml:space="preserve"> </w:t>
      </w:r>
      <w:r w:rsidR="002D5405">
        <w:t>В целях соблюдения ус</w:t>
      </w:r>
      <w:r w:rsidR="000A1087">
        <w:t xml:space="preserve">тановленного времени </w:t>
      </w:r>
      <w:proofErr w:type="spellStart"/>
      <w:r w:rsidR="000A1087">
        <w:t>доезда</w:t>
      </w:r>
      <w:proofErr w:type="spellEnd"/>
      <w:r w:rsidR="000A1087">
        <w:t xml:space="preserve">  СМП</w:t>
      </w:r>
      <w:r w:rsidR="002D5405">
        <w:t xml:space="preserve"> на базе Гама</w:t>
      </w:r>
      <w:r w:rsidR="00A746D5">
        <w:t xml:space="preserve"> </w:t>
      </w:r>
      <w:proofErr w:type="spellStart"/>
      <w:r w:rsidR="00C82E59">
        <w:t>леевской</w:t>
      </w:r>
      <w:proofErr w:type="spellEnd"/>
      <w:r w:rsidR="00C82E59">
        <w:t xml:space="preserve"> участковой больницы</w:t>
      </w:r>
      <w:r w:rsidR="002D5405">
        <w:t xml:space="preserve"> организован круглосуточный пост оказания неотложной помощи жителям отдаленных сел</w:t>
      </w:r>
      <w:r w:rsidR="00990F64">
        <w:t>,</w:t>
      </w:r>
      <w:r w:rsidR="002D5405">
        <w:t xml:space="preserve"> удаленным  от </w:t>
      </w:r>
      <w:r w:rsidR="000A1087">
        <w:t xml:space="preserve">ГБУЗ </w:t>
      </w:r>
      <w:r w:rsidR="00990F64">
        <w:t>«</w:t>
      </w:r>
      <w:r w:rsidR="002D5405">
        <w:t>ГБ</w:t>
      </w:r>
      <w:r w:rsidR="00990F64">
        <w:t xml:space="preserve">» </w:t>
      </w:r>
      <w:proofErr w:type="spellStart"/>
      <w:r w:rsidR="00990F64">
        <w:t>г</w:t>
      </w:r>
      <w:proofErr w:type="gramStart"/>
      <w:r w:rsidR="00990F64">
        <w:t>.С</w:t>
      </w:r>
      <w:proofErr w:type="gramEnd"/>
      <w:r w:rsidR="00990F64">
        <w:t>орочинска</w:t>
      </w:r>
      <w:proofErr w:type="spellEnd"/>
      <w:r w:rsidR="002D5405">
        <w:t xml:space="preserve"> более 60 км.</w:t>
      </w:r>
      <w:r w:rsidR="00990F64">
        <w:t>, оснащенный</w:t>
      </w:r>
      <w:r w:rsidR="002D5405">
        <w:t xml:space="preserve"> санитарным транспортом.</w:t>
      </w:r>
    </w:p>
    <w:p w:rsidR="002D5405" w:rsidRDefault="002D5405" w:rsidP="002D5405">
      <w:r>
        <w:t>Для улучшения доступности и повышения качества оказания скорой и неотложной помощи автопарк  отделения  скорой медицинской помощи укомплектован новым санитарным автомобилем класса В.</w:t>
      </w:r>
    </w:p>
    <w:p w:rsidR="00747832" w:rsidRPr="002E081E" w:rsidRDefault="00747832" w:rsidP="004512AF">
      <w:pPr>
        <w:ind w:right="-58"/>
        <w:rPr>
          <w:rFonts w:eastAsia="Times-Roman"/>
        </w:rPr>
      </w:pPr>
    </w:p>
    <w:p w:rsidR="00965A18" w:rsidRDefault="00747832" w:rsidP="00965A18">
      <w:pPr>
        <w:rPr>
          <w:b/>
        </w:rPr>
      </w:pPr>
      <w:r w:rsidRPr="00F83A9E">
        <w:rPr>
          <w:b/>
        </w:rPr>
        <w:t>Кадры</w:t>
      </w:r>
      <w:r w:rsidR="00965A18">
        <w:rPr>
          <w:b/>
        </w:rPr>
        <w:t>.</w:t>
      </w:r>
    </w:p>
    <w:p w:rsidR="00E07039" w:rsidRDefault="00E07039" w:rsidP="00E07039">
      <w:r w:rsidRPr="00C1154B">
        <w:t xml:space="preserve">Медицинскую  помощь  оказывали  </w:t>
      </w:r>
      <w:r w:rsidR="00107F40" w:rsidRPr="00C1154B">
        <w:t>90</w:t>
      </w:r>
      <w:r w:rsidRPr="00C1154B">
        <w:t xml:space="preserve"> врачей,  из  которых  9</w:t>
      </w:r>
      <w:r w:rsidR="00107F40" w:rsidRPr="00C1154B">
        <w:t>0</w:t>
      </w:r>
      <w:r w:rsidRPr="00C1154B">
        <w:t xml:space="preserve"> чел  (</w:t>
      </w:r>
      <w:r w:rsidR="00107F40" w:rsidRPr="00C1154B">
        <w:t>100,0</w:t>
      </w:r>
      <w:r w:rsidRPr="00C1154B">
        <w:t>%)</w:t>
      </w:r>
      <w:r>
        <w:t xml:space="preserve">  имеют  сертификаты и 34 чел (3</w:t>
      </w:r>
      <w:r w:rsidR="00107F40">
        <w:t>7,8</w:t>
      </w:r>
      <w:r>
        <w:t xml:space="preserve">%) квалификационные  категории.  Обеспеченность врачебными  кадрами  </w:t>
      </w:r>
      <w:r w:rsidRPr="000A1087">
        <w:rPr>
          <w:color w:val="000000" w:themeColor="text1"/>
        </w:rPr>
        <w:t>составила  2</w:t>
      </w:r>
      <w:r w:rsidR="00107F40">
        <w:rPr>
          <w:color w:val="000000" w:themeColor="text1"/>
        </w:rPr>
        <w:t>2,4</w:t>
      </w:r>
      <w:r w:rsidRPr="000A1087">
        <w:rPr>
          <w:color w:val="000000" w:themeColor="text1"/>
        </w:rPr>
        <w:t xml:space="preserve">  на  10 тыс.  населения  при  областном  показател</w:t>
      </w:r>
      <w:r w:rsidR="000A1087" w:rsidRPr="000A1087">
        <w:rPr>
          <w:color w:val="000000" w:themeColor="text1"/>
        </w:rPr>
        <w:t>е  по  районам  области за  2017</w:t>
      </w:r>
      <w:r w:rsidRPr="000A1087">
        <w:rPr>
          <w:color w:val="000000" w:themeColor="text1"/>
        </w:rPr>
        <w:t xml:space="preserve"> год -</w:t>
      </w:r>
      <w:r w:rsidR="00107F40">
        <w:rPr>
          <w:color w:val="000000" w:themeColor="text1"/>
        </w:rPr>
        <w:t>40,1</w:t>
      </w:r>
      <w:r w:rsidR="00B70343">
        <w:rPr>
          <w:color w:val="000000" w:themeColor="text1"/>
        </w:rPr>
        <w:t>.</w:t>
      </w:r>
    </w:p>
    <w:p w:rsidR="00E07039" w:rsidRDefault="00E07039" w:rsidP="00E07039">
      <w:r>
        <w:t xml:space="preserve">В настоящее время ГБУЗ </w:t>
      </w:r>
      <w:r w:rsidR="000A1087">
        <w:t xml:space="preserve">«ГБ» </w:t>
      </w:r>
      <w:proofErr w:type="spellStart"/>
      <w:r w:rsidR="000A1087">
        <w:t>г</w:t>
      </w:r>
      <w:proofErr w:type="gramStart"/>
      <w:r w:rsidR="000A1087">
        <w:t>.С</w:t>
      </w:r>
      <w:proofErr w:type="gramEnd"/>
      <w:r w:rsidR="000A1087">
        <w:t>орочинска</w:t>
      </w:r>
      <w:proofErr w:type="spellEnd"/>
      <w:r w:rsidR="000A1087">
        <w:t xml:space="preserve"> </w:t>
      </w:r>
      <w:r>
        <w:t xml:space="preserve">имеет потребность еще в  </w:t>
      </w:r>
      <w:r w:rsidR="00107F40">
        <w:t>36</w:t>
      </w:r>
      <w:r>
        <w:t xml:space="preserve"> врачах – специалистах (</w:t>
      </w:r>
      <w:r>
        <w:rPr>
          <w:bCs/>
        </w:rPr>
        <w:t xml:space="preserve">врачи-терапевты, врачи-педиатры, врач-невролог и др.) </w:t>
      </w:r>
      <w:r w:rsidR="000A1087">
        <w:rPr>
          <w:bCs/>
        </w:rPr>
        <w:t>Министерством здравоохранения Оренбургской области</w:t>
      </w:r>
      <w:r w:rsidR="00ED059A">
        <w:rPr>
          <w:bCs/>
        </w:rPr>
        <w:t xml:space="preserve"> на 2018 год</w:t>
      </w:r>
      <w:r>
        <w:rPr>
          <w:bCs/>
        </w:rPr>
        <w:t xml:space="preserve"> выделены 4 квоты </w:t>
      </w:r>
      <w:r w:rsidRPr="00C1154B">
        <w:rPr>
          <w:bCs/>
        </w:rPr>
        <w:t>по</w:t>
      </w:r>
      <w:r w:rsidR="00ED059A">
        <w:rPr>
          <w:bCs/>
        </w:rPr>
        <w:t xml:space="preserve"> программе «Земский доктор», которые к сожалению не реализованы.</w:t>
      </w:r>
    </w:p>
    <w:p w:rsidR="00E07039" w:rsidRDefault="00E07039" w:rsidP="00E07039">
      <w:r>
        <w:t xml:space="preserve">Укомплектованность средним  медицинским  персоналом  составила  </w:t>
      </w:r>
      <w:r w:rsidR="00107F40">
        <w:t>94,8</w:t>
      </w:r>
      <w:r>
        <w:t xml:space="preserve">%,  имеющих </w:t>
      </w:r>
      <w:r w:rsidR="00107F40">
        <w:t>398</w:t>
      </w:r>
      <w:r>
        <w:t xml:space="preserve"> чел. (</w:t>
      </w:r>
      <w:r w:rsidR="00107F40">
        <w:t>100,0%</w:t>
      </w:r>
      <w:r>
        <w:t>)  сертификаты  и  20</w:t>
      </w:r>
      <w:r w:rsidR="00107F40">
        <w:t>2</w:t>
      </w:r>
      <w:r>
        <w:t xml:space="preserve"> чел. (</w:t>
      </w:r>
      <w:r w:rsidR="00107F40">
        <w:t>50,8</w:t>
      </w:r>
      <w:r>
        <w:t>%) квалификационные  категории.</w:t>
      </w:r>
    </w:p>
    <w:p w:rsidR="00E07039" w:rsidRPr="00767321" w:rsidRDefault="00E07039" w:rsidP="00E07039">
      <w:pPr>
        <w:rPr>
          <w:color w:val="000000" w:themeColor="text1"/>
        </w:rPr>
      </w:pPr>
      <w:r w:rsidRPr="00767321">
        <w:rPr>
          <w:color w:val="000000" w:themeColor="text1"/>
        </w:rPr>
        <w:t>В 201</w:t>
      </w:r>
      <w:r w:rsidR="00C1154B" w:rsidRPr="00767321">
        <w:rPr>
          <w:color w:val="000000" w:themeColor="text1"/>
        </w:rPr>
        <w:t>8</w:t>
      </w:r>
      <w:r w:rsidRPr="00767321">
        <w:rPr>
          <w:color w:val="000000" w:themeColor="text1"/>
        </w:rPr>
        <w:t xml:space="preserve"> году </w:t>
      </w:r>
      <w:r w:rsidR="00767321" w:rsidRPr="00767321">
        <w:rPr>
          <w:color w:val="000000" w:themeColor="text1"/>
        </w:rPr>
        <w:t>803,722</w:t>
      </w:r>
      <w:r w:rsidRPr="00767321">
        <w:rPr>
          <w:color w:val="000000" w:themeColor="text1"/>
        </w:rPr>
        <w:t xml:space="preserve">. рублей направлено на обучение медицинского персонала.  </w:t>
      </w:r>
    </w:p>
    <w:p w:rsidR="000A1087" w:rsidRDefault="00C82E59" w:rsidP="000A1087">
      <w:pPr>
        <w:spacing w:before="120"/>
        <w:rPr>
          <w:rFonts w:eastAsia="Times-Bold"/>
          <w:b/>
          <w:bCs/>
          <w:szCs w:val="27"/>
        </w:rPr>
      </w:pPr>
      <w:r>
        <w:rPr>
          <w:rFonts w:eastAsia="Times-Bold"/>
          <w:b/>
          <w:bCs/>
          <w:szCs w:val="27"/>
        </w:rPr>
        <w:t>Демографическая ситуация</w:t>
      </w:r>
      <w:r w:rsidR="000A1087">
        <w:rPr>
          <w:rFonts w:eastAsia="Times-Bold"/>
          <w:b/>
          <w:bCs/>
          <w:szCs w:val="27"/>
        </w:rPr>
        <w:t>.</w:t>
      </w:r>
    </w:p>
    <w:p w:rsidR="000A1087" w:rsidRDefault="000A1087" w:rsidP="000A1087">
      <w:pPr>
        <w:spacing w:before="120"/>
      </w:pPr>
      <w:r w:rsidRPr="00880EFE">
        <w:t xml:space="preserve">На протяжении последних  3 лет </w:t>
      </w:r>
      <w:proofErr w:type="gramStart"/>
      <w:r w:rsidRPr="00880EFE">
        <w:t xml:space="preserve">отмечается </w:t>
      </w:r>
      <w:r>
        <w:t>незначительная тенденция  к</w:t>
      </w:r>
      <w:r w:rsidRPr="00880EFE">
        <w:t xml:space="preserve"> сокращению населения Сорочинск</w:t>
      </w:r>
      <w:r>
        <w:t>ого  городского  округа Убыль общей численности сельского  населения за 3 года составило</w:t>
      </w:r>
      <w:proofErr w:type="gramEnd"/>
      <w:r>
        <w:t xml:space="preserve"> 2</w:t>
      </w:r>
      <w:r w:rsidR="00B70343">
        <w:t>,</w:t>
      </w:r>
      <w:r w:rsidR="00107F40">
        <w:t>6</w:t>
      </w:r>
      <w:r>
        <w:t>% (абс.</w:t>
      </w:r>
      <w:r w:rsidR="00107F40">
        <w:t>1032</w:t>
      </w:r>
      <w:r>
        <w:t xml:space="preserve"> чел).       Численность трудоспособного возраста имеет  стойкую  тенденцию к сокращению и  за  3  года  сократилась  на 5,</w:t>
      </w:r>
      <w:r w:rsidR="00107F40">
        <w:t>3</w:t>
      </w:r>
      <w:r>
        <w:t>%  (на  1</w:t>
      </w:r>
      <w:r w:rsidR="00107F40">
        <w:t>188</w:t>
      </w:r>
      <w:r>
        <w:t xml:space="preserve">  чел). Следует отметить несколько причин: миграции </w:t>
      </w:r>
      <w:r w:rsidRPr="00880EFE">
        <w:t xml:space="preserve"> населения</w:t>
      </w:r>
      <w:r>
        <w:t xml:space="preserve">, социальные причины. </w:t>
      </w:r>
    </w:p>
    <w:p w:rsidR="00747832" w:rsidRDefault="000A1087" w:rsidP="000A1087">
      <w:pPr>
        <w:ind w:right="-58" w:firstLine="0"/>
        <w:rPr>
          <w:rFonts w:eastAsia="Times-Roman"/>
          <w:szCs w:val="27"/>
        </w:rPr>
      </w:pPr>
      <w:r>
        <w:t xml:space="preserve">           </w:t>
      </w:r>
      <w:r>
        <w:rPr>
          <w:rFonts w:eastAsia="Times-Bold"/>
          <w:b/>
          <w:bCs/>
          <w:szCs w:val="27"/>
        </w:rPr>
        <w:t>П</w:t>
      </w:r>
      <w:r w:rsidR="00747832" w:rsidRPr="00621BD1">
        <w:rPr>
          <w:rFonts w:eastAsia="Times-Roman"/>
          <w:b/>
          <w:szCs w:val="27"/>
        </w:rPr>
        <w:t xml:space="preserve">о </w:t>
      </w:r>
      <w:r w:rsidR="0048427A">
        <w:rPr>
          <w:rFonts w:eastAsia="Times-Roman"/>
          <w:b/>
          <w:szCs w:val="27"/>
        </w:rPr>
        <w:t>данным</w:t>
      </w:r>
      <w:r w:rsidR="00535A18">
        <w:rPr>
          <w:rFonts w:eastAsia="Times-Roman"/>
          <w:b/>
          <w:szCs w:val="27"/>
        </w:rPr>
        <w:t xml:space="preserve"> 2018</w:t>
      </w:r>
      <w:r w:rsidR="00747832" w:rsidRPr="00621BD1">
        <w:rPr>
          <w:rFonts w:eastAsia="Times-Roman"/>
          <w:b/>
          <w:szCs w:val="27"/>
        </w:rPr>
        <w:t xml:space="preserve"> года</w:t>
      </w:r>
      <w:r w:rsidR="00C82E59">
        <w:rPr>
          <w:rFonts w:eastAsia="Times-Roman"/>
          <w:szCs w:val="27"/>
        </w:rPr>
        <w:t xml:space="preserve"> естественная</w:t>
      </w:r>
      <w:r w:rsidR="00747832" w:rsidRPr="00621BD1">
        <w:rPr>
          <w:rFonts w:eastAsia="Times-Roman"/>
          <w:szCs w:val="27"/>
        </w:rPr>
        <w:t xml:space="preserve"> убылью населения</w:t>
      </w:r>
      <w:r>
        <w:rPr>
          <w:rFonts w:eastAsia="Times-Roman"/>
          <w:szCs w:val="27"/>
        </w:rPr>
        <w:t xml:space="preserve"> (на 1000 населения)</w:t>
      </w:r>
      <w:r w:rsidR="00747832" w:rsidRPr="00621BD1">
        <w:rPr>
          <w:rFonts w:eastAsia="Times-Roman"/>
          <w:szCs w:val="27"/>
        </w:rPr>
        <w:t xml:space="preserve"> (-</w:t>
      </w:r>
      <w:r w:rsidR="00107F40">
        <w:rPr>
          <w:rFonts w:eastAsia="Times-Roman"/>
          <w:szCs w:val="27"/>
        </w:rPr>
        <w:t>3,9</w:t>
      </w:r>
      <w:r>
        <w:rPr>
          <w:rFonts w:eastAsia="Times-Roman"/>
          <w:szCs w:val="27"/>
        </w:rPr>
        <w:t xml:space="preserve"> область -</w:t>
      </w:r>
      <w:r w:rsidR="00107F40">
        <w:rPr>
          <w:rFonts w:eastAsia="Times-Roman"/>
          <w:szCs w:val="27"/>
        </w:rPr>
        <w:t>1,7</w:t>
      </w:r>
      <w:r w:rsidR="00046978">
        <w:rPr>
          <w:rFonts w:eastAsia="Times-Roman"/>
          <w:szCs w:val="27"/>
        </w:rPr>
        <w:t>),  незначительно снизи</w:t>
      </w:r>
      <w:r w:rsidR="00C82E59">
        <w:rPr>
          <w:rFonts w:eastAsia="Times-Roman"/>
          <w:szCs w:val="27"/>
        </w:rPr>
        <w:t xml:space="preserve">лась рождаемость </w:t>
      </w:r>
      <w:r w:rsidR="00046978">
        <w:rPr>
          <w:rFonts w:eastAsia="Times-Roman"/>
          <w:szCs w:val="27"/>
        </w:rPr>
        <w:t xml:space="preserve">с </w:t>
      </w:r>
      <w:r w:rsidR="00107F40">
        <w:rPr>
          <w:rFonts w:eastAsia="Times-Roman"/>
          <w:szCs w:val="27"/>
        </w:rPr>
        <w:t>12,3</w:t>
      </w:r>
      <w:r w:rsidR="00747832" w:rsidRPr="00621BD1">
        <w:rPr>
          <w:rFonts w:eastAsia="Times-Roman"/>
          <w:szCs w:val="27"/>
        </w:rPr>
        <w:t xml:space="preserve"> </w:t>
      </w:r>
      <w:r w:rsidR="005F4E22">
        <w:rPr>
          <w:rFonts w:eastAsia="Times-Roman"/>
          <w:szCs w:val="27"/>
        </w:rPr>
        <w:t>на 1000 населения</w:t>
      </w:r>
      <w:r w:rsidR="00C82E59">
        <w:rPr>
          <w:rFonts w:eastAsia="Times-Roman"/>
          <w:szCs w:val="27"/>
        </w:rPr>
        <w:t xml:space="preserve"> до 1</w:t>
      </w:r>
      <w:r w:rsidR="00107F40">
        <w:rPr>
          <w:rFonts w:eastAsia="Times-Roman"/>
          <w:szCs w:val="27"/>
        </w:rPr>
        <w:t>1,5</w:t>
      </w:r>
      <w:r w:rsidR="005F4E22">
        <w:rPr>
          <w:rFonts w:eastAsia="Times-Roman"/>
          <w:szCs w:val="27"/>
        </w:rPr>
        <w:t xml:space="preserve"> </w:t>
      </w:r>
      <w:r w:rsidR="00046978">
        <w:rPr>
          <w:rFonts w:eastAsia="Times-Roman"/>
          <w:szCs w:val="27"/>
        </w:rPr>
        <w:t>(</w:t>
      </w:r>
      <w:r w:rsidR="005F4E22">
        <w:rPr>
          <w:rFonts w:eastAsia="Times-Roman"/>
          <w:szCs w:val="27"/>
        </w:rPr>
        <w:t>по области 11,</w:t>
      </w:r>
      <w:r w:rsidR="00107F40">
        <w:rPr>
          <w:rFonts w:eastAsia="Times-Roman"/>
          <w:szCs w:val="27"/>
        </w:rPr>
        <w:t>6</w:t>
      </w:r>
      <w:r w:rsidR="00046978">
        <w:rPr>
          <w:rFonts w:eastAsia="Times-Roman"/>
          <w:szCs w:val="27"/>
        </w:rPr>
        <w:t xml:space="preserve">), </w:t>
      </w:r>
      <w:r w:rsidR="00107F40">
        <w:rPr>
          <w:rFonts w:eastAsia="Times-Roman"/>
          <w:szCs w:val="27"/>
        </w:rPr>
        <w:t xml:space="preserve">незначительно выросла </w:t>
      </w:r>
      <w:r w:rsidR="00747832" w:rsidRPr="00621BD1">
        <w:rPr>
          <w:rFonts w:eastAsia="Times-Roman"/>
          <w:szCs w:val="27"/>
        </w:rPr>
        <w:t xml:space="preserve"> </w:t>
      </w:r>
      <w:r w:rsidR="00046978">
        <w:rPr>
          <w:rFonts w:eastAsia="Times-Roman"/>
          <w:szCs w:val="27"/>
        </w:rPr>
        <w:t>общая</w:t>
      </w:r>
      <w:r w:rsidR="00E15F44">
        <w:rPr>
          <w:rFonts w:eastAsia="Times-Roman"/>
          <w:szCs w:val="27"/>
        </w:rPr>
        <w:t xml:space="preserve"> </w:t>
      </w:r>
      <w:r w:rsidR="00046978">
        <w:rPr>
          <w:rFonts w:eastAsia="Times-Roman"/>
          <w:szCs w:val="27"/>
        </w:rPr>
        <w:t xml:space="preserve">смертность </w:t>
      </w:r>
      <w:r w:rsidR="00E15F44">
        <w:rPr>
          <w:rFonts w:eastAsia="Times-Roman"/>
          <w:szCs w:val="27"/>
        </w:rPr>
        <w:t xml:space="preserve">с </w:t>
      </w:r>
      <w:r w:rsidR="00A80C47" w:rsidRPr="00A80C47">
        <w:rPr>
          <w:rFonts w:eastAsia="Times-Roman"/>
          <w:szCs w:val="27"/>
        </w:rPr>
        <w:t>14,9</w:t>
      </w:r>
      <w:r w:rsidR="00747832" w:rsidRPr="00621BD1">
        <w:rPr>
          <w:rFonts w:eastAsia="Times-Roman"/>
          <w:szCs w:val="27"/>
        </w:rPr>
        <w:t xml:space="preserve"> на 10</w:t>
      </w:r>
      <w:r w:rsidR="00E15F44">
        <w:rPr>
          <w:rFonts w:eastAsia="Times-Roman"/>
          <w:szCs w:val="27"/>
        </w:rPr>
        <w:t>00 населения до 1</w:t>
      </w:r>
      <w:r w:rsidR="00107F40">
        <w:rPr>
          <w:rFonts w:eastAsia="Times-Roman"/>
          <w:szCs w:val="27"/>
        </w:rPr>
        <w:t>5,4</w:t>
      </w:r>
      <w:proofErr w:type="gramStart"/>
      <w:r w:rsidR="00E15F44">
        <w:rPr>
          <w:rFonts w:eastAsia="Times-Roman"/>
          <w:szCs w:val="27"/>
        </w:rPr>
        <w:t xml:space="preserve">( </w:t>
      </w:r>
      <w:proofErr w:type="gramEnd"/>
      <w:r w:rsidR="00E15F44">
        <w:rPr>
          <w:rFonts w:eastAsia="Times-Roman"/>
          <w:szCs w:val="27"/>
        </w:rPr>
        <w:t>по области 1</w:t>
      </w:r>
      <w:r w:rsidR="00107F40">
        <w:rPr>
          <w:rFonts w:eastAsia="Times-Roman"/>
          <w:szCs w:val="27"/>
        </w:rPr>
        <w:t>3,3</w:t>
      </w:r>
      <w:r w:rsidR="00D46716">
        <w:rPr>
          <w:rFonts w:eastAsia="Times-Roman"/>
          <w:szCs w:val="27"/>
        </w:rPr>
        <w:t>).</w:t>
      </w:r>
    </w:p>
    <w:p w:rsidR="00747832" w:rsidRPr="00A0691C" w:rsidRDefault="00D46716" w:rsidP="00D46716">
      <w:pPr>
        <w:ind w:right="-58" w:firstLine="708"/>
        <w:rPr>
          <w:rFonts w:eastAsia="Times-Roman"/>
        </w:rPr>
      </w:pPr>
      <w:r>
        <w:rPr>
          <w:rFonts w:eastAsia="Times-Roman"/>
          <w:szCs w:val="27"/>
        </w:rPr>
        <w:t xml:space="preserve">Положительным результатом деятельности здравоохранения городского округа следует отметить: </w:t>
      </w:r>
      <w:r w:rsidR="00A0691C">
        <w:rPr>
          <w:rFonts w:eastAsia="Times-Roman"/>
        </w:rPr>
        <w:t xml:space="preserve">снижение смертности от </w:t>
      </w:r>
      <w:r w:rsidR="00747832" w:rsidRPr="00A0691C">
        <w:rPr>
          <w:rFonts w:eastAsia="Times-Roman"/>
        </w:rPr>
        <w:t xml:space="preserve">болезней системы кровообращения </w:t>
      </w:r>
      <w:r w:rsidR="005F4E22">
        <w:rPr>
          <w:rFonts w:eastAsia="Times-Roman"/>
        </w:rPr>
        <w:t>за аналогичный период 201</w:t>
      </w:r>
      <w:r w:rsidR="00107F40">
        <w:rPr>
          <w:rFonts w:eastAsia="Times-Roman"/>
        </w:rPr>
        <w:t>8</w:t>
      </w:r>
      <w:r w:rsidR="005F4E22">
        <w:rPr>
          <w:rFonts w:eastAsia="Times-Roman"/>
        </w:rPr>
        <w:t xml:space="preserve"> с </w:t>
      </w:r>
      <w:r w:rsidR="00107F40">
        <w:rPr>
          <w:rFonts w:eastAsia="Times-Roman"/>
        </w:rPr>
        <w:t>676,7</w:t>
      </w:r>
      <w:r w:rsidR="00747832" w:rsidRPr="00A0691C">
        <w:rPr>
          <w:rFonts w:eastAsia="Times-Roman"/>
        </w:rPr>
        <w:t xml:space="preserve"> на 100 тыс. населения</w:t>
      </w:r>
      <w:r w:rsidR="005F4E22">
        <w:rPr>
          <w:rFonts w:eastAsia="Times-Roman"/>
        </w:rPr>
        <w:t xml:space="preserve"> до </w:t>
      </w:r>
      <w:r w:rsidR="00107F40">
        <w:rPr>
          <w:rFonts w:eastAsia="Times-Roman"/>
        </w:rPr>
        <w:t>636,0</w:t>
      </w:r>
      <w:r w:rsidR="005F4E22">
        <w:rPr>
          <w:rFonts w:eastAsia="Times-Roman"/>
        </w:rPr>
        <w:t>(</w:t>
      </w:r>
      <w:r w:rsidR="00747832" w:rsidRPr="00A0691C">
        <w:rPr>
          <w:rFonts w:eastAsia="Times-Roman"/>
        </w:rPr>
        <w:t>по области 6</w:t>
      </w:r>
      <w:r w:rsidR="00107F40">
        <w:rPr>
          <w:rFonts w:eastAsia="Times-Roman"/>
        </w:rPr>
        <w:t>16,2</w:t>
      </w:r>
      <w:r w:rsidR="00747832" w:rsidRPr="00A0691C">
        <w:rPr>
          <w:rFonts w:eastAsia="Times-Roman"/>
        </w:rPr>
        <w:t>)</w:t>
      </w:r>
      <w:r w:rsidR="00A0691C">
        <w:rPr>
          <w:rFonts w:eastAsia="Times-Roman"/>
        </w:rPr>
        <w:t xml:space="preserve">;  </w:t>
      </w:r>
      <w:r w:rsidR="00BD3FDA" w:rsidRPr="00A0691C">
        <w:rPr>
          <w:rFonts w:eastAsia="Times-Roman"/>
        </w:rPr>
        <w:t>бол</w:t>
      </w:r>
      <w:r w:rsidR="00C82E59">
        <w:rPr>
          <w:rFonts w:eastAsia="Times-Roman"/>
        </w:rPr>
        <w:t xml:space="preserve">езней органов дыхания  </w:t>
      </w:r>
      <w:r w:rsidR="00C55AC5">
        <w:rPr>
          <w:rFonts w:eastAsia="Times-Roman"/>
        </w:rPr>
        <w:t>19,7</w:t>
      </w:r>
      <w:r w:rsidR="00BD3FDA" w:rsidRPr="00A0691C">
        <w:rPr>
          <w:rFonts w:eastAsia="Times-Roman"/>
        </w:rPr>
        <w:t xml:space="preserve"> на 100 т</w:t>
      </w:r>
      <w:r w:rsidR="00A0691C">
        <w:rPr>
          <w:rFonts w:eastAsia="Times-Roman"/>
        </w:rPr>
        <w:t>ы</w:t>
      </w:r>
      <w:r w:rsidR="00C82E59">
        <w:rPr>
          <w:rFonts w:eastAsia="Times-Roman"/>
        </w:rPr>
        <w:t xml:space="preserve">с. населения </w:t>
      </w:r>
      <w:proofErr w:type="gramStart"/>
      <w:r w:rsidR="00C82E59">
        <w:rPr>
          <w:rFonts w:eastAsia="Times-Roman"/>
        </w:rPr>
        <w:t xml:space="preserve">( </w:t>
      </w:r>
      <w:proofErr w:type="gramEnd"/>
      <w:r w:rsidR="00C82E59">
        <w:rPr>
          <w:rFonts w:eastAsia="Times-Roman"/>
        </w:rPr>
        <w:t>по области 4</w:t>
      </w:r>
      <w:r w:rsidR="00C55AC5">
        <w:rPr>
          <w:rFonts w:eastAsia="Times-Roman"/>
        </w:rPr>
        <w:t>0,6</w:t>
      </w:r>
      <w:r w:rsidR="00C82E59">
        <w:rPr>
          <w:rFonts w:eastAsia="Times-Roman"/>
        </w:rPr>
        <w:t>)</w:t>
      </w:r>
      <w:r w:rsidR="00747832" w:rsidRPr="00A0691C">
        <w:rPr>
          <w:rFonts w:eastAsia="Times-Roman"/>
        </w:rPr>
        <w:t xml:space="preserve">. </w:t>
      </w:r>
    </w:p>
    <w:p w:rsidR="00747832" w:rsidRPr="00A0691C" w:rsidRDefault="00D46716" w:rsidP="00747832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При этом сохраняется и отрицательная динамика в показателях смертности. </w:t>
      </w:r>
      <w:proofErr w:type="gramStart"/>
      <w:r>
        <w:rPr>
          <w:rFonts w:eastAsia="Times-Roman"/>
        </w:rPr>
        <w:t>Так, отмечается р</w:t>
      </w:r>
      <w:r w:rsidR="00747832" w:rsidRPr="00A0691C">
        <w:rPr>
          <w:rFonts w:eastAsia="Times-Roman"/>
        </w:rPr>
        <w:t>ост смертности от</w:t>
      </w:r>
      <w:r w:rsidR="00A0691C">
        <w:rPr>
          <w:rFonts w:eastAsia="Times-Roman"/>
        </w:rPr>
        <w:t xml:space="preserve"> </w:t>
      </w:r>
      <w:r w:rsidR="00E15F44">
        <w:rPr>
          <w:rFonts w:eastAsia="Times-Roman"/>
        </w:rPr>
        <w:t xml:space="preserve">болезней органов пищеварения </w:t>
      </w:r>
      <w:r w:rsidR="00A0691C">
        <w:rPr>
          <w:rFonts w:eastAsia="Times-Roman"/>
        </w:rPr>
        <w:t xml:space="preserve"> </w:t>
      </w:r>
      <w:r w:rsidR="00E15F44">
        <w:rPr>
          <w:rFonts w:eastAsia="Times-Roman"/>
        </w:rPr>
        <w:t>(</w:t>
      </w:r>
      <w:r w:rsidR="00C55AC5">
        <w:rPr>
          <w:rFonts w:eastAsia="Times-Roman"/>
        </w:rPr>
        <w:t>85,2</w:t>
      </w:r>
      <w:r w:rsidR="00E15F44">
        <w:rPr>
          <w:rFonts w:eastAsia="Times-Roman"/>
        </w:rPr>
        <w:t xml:space="preserve"> до </w:t>
      </w:r>
      <w:r w:rsidR="00C55AC5">
        <w:rPr>
          <w:rFonts w:eastAsia="Times-Roman"/>
        </w:rPr>
        <w:t>88,7</w:t>
      </w:r>
      <w:r w:rsidR="00BD3FDA" w:rsidRPr="00A0691C">
        <w:rPr>
          <w:rFonts w:eastAsia="Times-Roman"/>
        </w:rPr>
        <w:t xml:space="preserve"> на 1</w:t>
      </w:r>
      <w:r w:rsidR="00E15F44">
        <w:rPr>
          <w:rFonts w:eastAsia="Times-Roman"/>
        </w:rPr>
        <w:t>00 тыс. населения (по области 7</w:t>
      </w:r>
      <w:r w:rsidR="00C55AC5">
        <w:rPr>
          <w:rFonts w:eastAsia="Times-Roman"/>
        </w:rPr>
        <w:t>4,7</w:t>
      </w:r>
      <w:r w:rsidR="00E15F44">
        <w:rPr>
          <w:rFonts w:eastAsia="Times-Roman"/>
        </w:rPr>
        <w:t>)</w:t>
      </w:r>
      <w:r w:rsidR="00A0691C">
        <w:rPr>
          <w:rFonts w:eastAsia="Times-Roman"/>
        </w:rPr>
        <w:t xml:space="preserve">; </w:t>
      </w:r>
      <w:r w:rsidR="00E15F44">
        <w:rPr>
          <w:rFonts w:eastAsia="Times-Roman"/>
        </w:rPr>
        <w:t xml:space="preserve">ДТП </w:t>
      </w:r>
      <w:r w:rsidR="00747832" w:rsidRPr="00A0691C">
        <w:rPr>
          <w:rFonts w:eastAsia="Times-Roman"/>
        </w:rPr>
        <w:t xml:space="preserve"> (</w:t>
      </w:r>
      <w:r w:rsidR="00C55AC5">
        <w:rPr>
          <w:rFonts w:eastAsia="Times-Roman"/>
        </w:rPr>
        <w:t>22,2</w:t>
      </w:r>
      <w:r w:rsidR="00747832" w:rsidRPr="00A0691C">
        <w:rPr>
          <w:rFonts w:eastAsia="Times-Roman"/>
        </w:rPr>
        <w:t xml:space="preserve"> на 1</w:t>
      </w:r>
      <w:r w:rsidR="00CB4A7F">
        <w:rPr>
          <w:rFonts w:eastAsia="Times-Roman"/>
        </w:rPr>
        <w:t xml:space="preserve">00 тыс. населения, по области </w:t>
      </w:r>
      <w:r w:rsidR="00C55AC5">
        <w:rPr>
          <w:rFonts w:eastAsia="Times-Roman"/>
        </w:rPr>
        <w:t>12,4</w:t>
      </w:r>
      <w:r w:rsidR="00747832" w:rsidRPr="00A0691C">
        <w:rPr>
          <w:rFonts w:eastAsia="Times-Roman"/>
        </w:rPr>
        <w:t>).</w:t>
      </w:r>
      <w:proofErr w:type="gramEnd"/>
    </w:p>
    <w:p w:rsidR="00583FDA" w:rsidRPr="00A0691C" w:rsidRDefault="00583FDA" w:rsidP="00583FDA">
      <w:pPr>
        <w:ind w:right="-58" w:firstLine="708"/>
        <w:rPr>
          <w:rFonts w:eastAsia="Times-Roman"/>
        </w:rPr>
      </w:pPr>
      <w:r w:rsidRPr="00D46716">
        <w:rPr>
          <w:rFonts w:eastAsia="Times-Roman"/>
        </w:rPr>
        <w:t>В</w:t>
      </w:r>
      <w:r>
        <w:rPr>
          <w:rFonts w:eastAsia="Times-Roman"/>
        </w:rPr>
        <w:t xml:space="preserve"> общей</w:t>
      </w:r>
      <w:r w:rsidRPr="00D46716">
        <w:rPr>
          <w:rFonts w:eastAsia="Times-Roman"/>
        </w:rPr>
        <w:t xml:space="preserve"> структуре смертности</w:t>
      </w:r>
      <w:r>
        <w:rPr>
          <w:rFonts w:eastAsia="Times-Roman"/>
        </w:rPr>
        <w:t>, по-прежнему,</w:t>
      </w:r>
      <w:r w:rsidRPr="00D46716">
        <w:rPr>
          <w:rFonts w:eastAsia="Times-Roman"/>
        </w:rPr>
        <w:t xml:space="preserve"> </w:t>
      </w:r>
      <w:r w:rsidRPr="00A0691C">
        <w:rPr>
          <w:rFonts w:eastAsia="Times-Roman"/>
        </w:rPr>
        <w:t>1-ое место занимают болезни системы кровообращения (4</w:t>
      </w:r>
      <w:r w:rsidR="00C55AC5">
        <w:rPr>
          <w:rFonts w:eastAsia="Times-Roman"/>
        </w:rPr>
        <w:t>1,3</w:t>
      </w:r>
      <w:r w:rsidRPr="00A0691C">
        <w:rPr>
          <w:rFonts w:eastAsia="Times-Roman"/>
        </w:rPr>
        <w:t xml:space="preserve">%), 2-ое место </w:t>
      </w:r>
      <w:r w:rsidRPr="00A0691C">
        <w:t>смертность от новообразовани</w:t>
      </w:r>
      <w:r w:rsidR="00CB4A7F">
        <w:t>й (1</w:t>
      </w:r>
      <w:r w:rsidR="00C55AC5">
        <w:t>6,3</w:t>
      </w:r>
      <w:r w:rsidR="00CB4A7F">
        <w:t>%), 3-е место внешние причины</w:t>
      </w:r>
      <w:r w:rsidRPr="00A0691C">
        <w:t xml:space="preserve"> (</w:t>
      </w:r>
      <w:r w:rsidR="00C55AC5">
        <w:t>8,0</w:t>
      </w:r>
      <w:r w:rsidRPr="00A0691C">
        <w:t xml:space="preserve">%). </w:t>
      </w:r>
    </w:p>
    <w:p w:rsidR="00CB4A7F" w:rsidRDefault="00CB4A7F" w:rsidP="00CB4A7F">
      <w:pPr>
        <w:tabs>
          <w:tab w:val="left" w:pos="1890"/>
        </w:tabs>
      </w:pPr>
      <w:r>
        <w:t xml:space="preserve">Отмечается  </w:t>
      </w:r>
      <w:r w:rsidR="00C55AC5">
        <w:t>незначительный рост</w:t>
      </w:r>
      <w:r>
        <w:t xml:space="preserve"> смертности лиц  трудоспособного возраста с 1</w:t>
      </w:r>
      <w:r w:rsidR="00C55AC5">
        <w:t>24</w:t>
      </w:r>
      <w:r>
        <w:t xml:space="preserve"> случаев в 201</w:t>
      </w:r>
      <w:r w:rsidR="00C55AC5">
        <w:t>7</w:t>
      </w:r>
      <w:r>
        <w:t>г  до 1</w:t>
      </w:r>
      <w:r w:rsidR="00C55AC5">
        <w:t>31</w:t>
      </w:r>
      <w:r>
        <w:t xml:space="preserve"> случаев в 201</w:t>
      </w:r>
      <w:r w:rsidR="00C55AC5">
        <w:t>8</w:t>
      </w:r>
      <w:r>
        <w:t>г.(</w:t>
      </w:r>
      <w:r w:rsidR="00C55AC5">
        <w:t>5,3</w:t>
      </w:r>
      <w:r>
        <w:t xml:space="preserve">%)   как  в  целом,  так  и  по  основным  нозологическим  формам,  т.е.  от болезней системы кровообращения, новообразований,  болезней  органов  дыхания  и  пищеварения. </w:t>
      </w:r>
    </w:p>
    <w:p w:rsidR="00CB4A7F" w:rsidRDefault="00CB4A7F" w:rsidP="00CB4A7F">
      <w:pPr>
        <w:tabs>
          <w:tab w:val="left" w:pos="1890"/>
        </w:tabs>
        <w:rPr>
          <w:b/>
        </w:rPr>
      </w:pPr>
      <w:r>
        <w:t>Разработан</w:t>
      </w:r>
      <w:r w:rsidRPr="00512CD2">
        <w:t xml:space="preserve"> план </w:t>
      </w:r>
      <w:r>
        <w:t>мероприятий по снижение смертности в районе, проводится еженедельный мониторинг, в том числе и в разрезе терапевтических участков, разбор каждого случая смерти на дому проводится  ЛКК и выявленные нарушения оформляются приказом главного врача по наложению административного взыскания, с вынесением на Совет по качеству и лишением стимулирующих выплат.</w:t>
      </w:r>
    </w:p>
    <w:p w:rsidR="00747832" w:rsidRPr="009E630C" w:rsidRDefault="00747832" w:rsidP="00A0691C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0C">
        <w:rPr>
          <w:rFonts w:ascii="Times New Roman" w:hAnsi="Times New Roman" w:cs="Times New Roman"/>
          <w:b/>
          <w:sz w:val="28"/>
          <w:szCs w:val="28"/>
        </w:rPr>
        <w:lastRenderedPageBreak/>
        <w:t>Диспансеризация взрослого населения</w:t>
      </w:r>
      <w:r w:rsidR="00A0691C">
        <w:rPr>
          <w:rFonts w:ascii="Times New Roman" w:hAnsi="Times New Roman" w:cs="Times New Roman"/>
          <w:b/>
          <w:sz w:val="28"/>
          <w:szCs w:val="28"/>
        </w:rPr>
        <w:t>.</w:t>
      </w:r>
    </w:p>
    <w:p w:rsidR="00CB4A7F" w:rsidRDefault="00CB4A7F" w:rsidP="00CB4A7F">
      <w:r w:rsidRPr="009F35C2">
        <w:t xml:space="preserve">За </w:t>
      </w:r>
      <w:r w:rsidRPr="00512CD2">
        <w:t xml:space="preserve">последние 3 года </w:t>
      </w:r>
      <w:r>
        <w:t>выполняется</w:t>
      </w:r>
      <w:r w:rsidRPr="00512CD2">
        <w:t xml:space="preserve"> план задание по посещениям  амбулаторно – поликлиническо</w:t>
      </w:r>
      <w:r>
        <w:t>й службой больницы.</w:t>
      </w:r>
      <w:r w:rsidRPr="00512CD2">
        <w:t xml:space="preserve">  </w:t>
      </w:r>
      <w:proofErr w:type="spellStart"/>
      <w:r w:rsidRPr="00512CD2">
        <w:t>Профосмотр</w:t>
      </w:r>
      <w:proofErr w:type="spellEnd"/>
      <w:r w:rsidRPr="00512CD2">
        <w:t xml:space="preserve"> определенных групп граждан (участников, инвалидов ВОВ,  воинов </w:t>
      </w:r>
      <w:proofErr w:type="gramStart"/>
      <w:r w:rsidRPr="00512CD2">
        <w:t>–и</w:t>
      </w:r>
      <w:proofErr w:type="gramEnd"/>
      <w:r w:rsidRPr="00512CD2">
        <w:t>нтернационалистов) составил 100%.</w:t>
      </w:r>
    </w:p>
    <w:p w:rsidR="00CB4A7F" w:rsidRPr="00512CD2" w:rsidRDefault="00CB4A7F" w:rsidP="00CB4A7F">
      <w:r w:rsidRPr="00512CD2">
        <w:t xml:space="preserve"> </w:t>
      </w:r>
      <w:r>
        <w:t>В р</w:t>
      </w:r>
      <w:r w:rsidRPr="00512CD2">
        <w:t>айоне</w:t>
      </w:r>
      <w:r>
        <w:t xml:space="preserve"> </w:t>
      </w:r>
      <w:r w:rsidRPr="00512CD2">
        <w:t xml:space="preserve"> проводится  диспансеризация определенных гру</w:t>
      </w:r>
      <w:proofErr w:type="gramStart"/>
      <w:r w:rsidRPr="00512CD2">
        <w:t>пп  взр</w:t>
      </w:r>
      <w:proofErr w:type="gramEnd"/>
      <w:r w:rsidRPr="00512CD2">
        <w:t>ослого населения которая, без преувеличения, является залогом его здоровья.</w:t>
      </w:r>
      <w:r w:rsidR="00F23E68" w:rsidRPr="00F23E68">
        <w:t xml:space="preserve"> </w:t>
      </w:r>
      <w:r w:rsidR="00F23E68">
        <w:t>В 201</w:t>
      </w:r>
      <w:r w:rsidR="006D6349">
        <w:t>8</w:t>
      </w:r>
      <w:r w:rsidR="00F23E68" w:rsidRPr="009E630C">
        <w:t xml:space="preserve"> году план  выполнен на </w:t>
      </w:r>
      <w:r w:rsidR="00F23E68">
        <w:t>9</w:t>
      </w:r>
      <w:r w:rsidR="00CE2B54">
        <w:t>5</w:t>
      </w:r>
      <w:r w:rsidR="006D6349">
        <w:t>,0</w:t>
      </w:r>
      <w:r w:rsidR="00F23E68" w:rsidRPr="009E630C">
        <w:t>% (94% - область)</w:t>
      </w:r>
      <w:r w:rsidR="00F23E68">
        <w:t xml:space="preserve"> из подлежащих всеобщей диспансеризации взрослого населения,</w:t>
      </w:r>
      <w:r w:rsidR="00F23E68" w:rsidRPr="009E630C">
        <w:t xml:space="preserve"> осмотрено </w:t>
      </w:r>
      <w:r w:rsidR="00CE2B54">
        <w:t>68</w:t>
      </w:r>
      <w:r w:rsidR="006D6349">
        <w:t>11</w:t>
      </w:r>
      <w:r w:rsidR="00F23E68" w:rsidRPr="009E630C">
        <w:t>человек</w:t>
      </w:r>
    </w:p>
    <w:p w:rsidR="00CB4A7F" w:rsidRPr="00512CD2" w:rsidRDefault="00CB4A7F" w:rsidP="00CB4A7F">
      <w:pPr>
        <w:ind w:firstLine="708"/>
      </w:pPr>
      <w:r w:rsidRPr="00512CD2">
        <w:t xml:space="preserve">Выявлены  незарегистрированные  ранее  хронические  заболевания:  </w:t>
      </w:r>
    </w:p>
    <w:p w:rsidR="00F23E68" w:rsidRDefault="00CB4A7F" w:rsidP="00CB4A7F">
      <w:r>
        <w:t xml:space="preserve">- </w:t>
      </w:r>
      <w:r w:rsidRPr="00512CD2">
        <w:t xml:space="preserve"> болезни  системы  кровообращения</w:t>
      </w:r>
      <w:r>
        <w:t xml:space="preserve"> – </w:t>
      </w:r>
      <w:r w:rsidR="00FD7349">
        <w:t>1339</w:t>
      </w:r>
      <w:r>
        <w:t xml:space="preserve">  слу</w:t>
      </w:r>
      <w:r w:rsidR="00F23E68">
        <w:t>чаев;</w:t>
      </w:r>
      <w:r>
        <w:t xml:space="preserve"> </w:t>
      </w:r>
      <w:r w:rsidRPr="00512CD2">
        <w:t xml:space="preserve">онкологических  </w:t>
      </w:r>
      <w:r>
        <w:t>заб</w:t>
      </w:r>
      <w:r w:rsidR="00CE2B54">
        <w:t>олеваний  на  ранней  стадии – 4</w:t>
      </w:r>
      <w:r w:rsidR="00FD7349">
        <w:t>8</w:t>
      </w:r>
      <w:r>
        <w:t xml:space="preserve"> случ</w:t>
      </w:r>
      <w:r w:rsidR="00F23E68">
        <w:t>аев,</w:t>
      </w:r>
      <w:r>
        <w:t xml:space="preserve">  </w:t>
      </w:r>
      <w:r w:rsidRPr="00512CD2">
        <w:t>за</w:t>
      </w:r>
      <w:r>
        <w:t>болеваний  дыхательной  системы – 1</w:t>
      </w:r>
      <w:r w:rsidR="00FD7349">
        <w:t>15</w:t>
      </w:r>
      <w:r>
        <w:t xml:space="preserve">  сл</w:t>
      </w:r>
      <w:r w:rsidR="00F23E68">
        <w:t>учая,</w:t>
      </w:r>
      <w:r>
        <w:t xml:space="preserve">   </w:t>
      </w:r>
      <w:r w:rsidRPr="00512CD2">
        <w:t>заболев</w:t>
      </w:r>
      <w:r>
        <w:t>аний  пищеварительной  си</w:t>
      </w:r>
      <w:r w:rsidR="00F23E68">
        <w:t xml:space="preserve">стемы – </w:t>
      </w:r>
      <w:r w:rsidR="00FD7349">
        <w:t>308</w:t>
      </w:r>
      <w:r w:rsidR="00F23E68">
        <w:t xml:space="preserve">  случая.</w:t>
      </w:r>
    </w:p>
    <w:p w:rsidR="00964789" w:rsidRDefault="00CB4A7F" w:rsidP="00CB4A7F">
      <w:r w:rsidRPr="00865F3D">
        <w:t xml:space="preserve"> </w:t>
      </w:r>
      <w:r>
        <w:t xml:space="preserve">На  </w:t>
      </w:r>
      <w:proofErr w:type="spellStart"/>
      <w:r>
        <w:t>дообследование</w:t>
      </w:r>
      <w:proofErr w:type="spellEnd"/>
      <w:r>
        <w:t xml:space="preserve">  (на  второй  этап  диспансеризации)  направлено </w:t>
      </w:r>
      <w:r w:rsidR="00FD7349">
        <w:t>1711</w:t>
      </w:r>
    </w:p>
    <w:p w:rsidR="00CB4A7F" w:rsidRDefault="00CB4A7F" w:rsidP="00CB4A7F">
      <w:r>
        <w:t xml:space="preserve">  человек. Взятие под контроль таких факторов риска, как артериальная гипертония и </w:t>
      </w:r>
      <w:proofErr w:type="spellStart"/>
      <w:r>
        <w:t>гиперхолестериномия</w:t>
      </w:r>
      <w:proofErr w:type="spellEnd"/>
      <w:r>
        <w:t>, привело к тому, что в 2,5 раза и в 4 раза соответственно увеличилось число лиц, поставленных на диспансерный учет к врачам - специалистам.</w:t>
      </w:r>
    </w:p>
    <w:p w:rsidR="00747832" w:rsidRPr="009E630C" w:rsidRDefault="00CB4A7F" w:rsidP="00385272">
      <w:r>
        <w:t xml:space="preserve"> В рамках  программы  реабилитации  хронических  больных  направлено  на  санаторно-курортное  лечение  14</w:t>
      </w:r>
      <w:r w:rsidR="00C0460A">
        <w:t>7</w:t>
      </w:r>
      <w:r>
        <w:t xml:space="preserve"> человек. Высокотехнологичную  медицинскую  помощь  получили  </w:t>
      </w:r>
      <w:r w:rsidR="00C0460A">
        <w:t>56</w:t>
      </w:r>
      <w:r>
        <w:t xml:space="preserve"> человек,  как  в  областных,  так  и  в  республиканских  клиниках. </w:t>
      </w:r>
    </w:p>
    <w:p w:rsidR="00D622C6" w:rsidRDefault="00747832" w:rsidP="0074783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353">
        <w:rPr>
          <w:rFonts w:ascii="Times New Roman" w:hAnsi="Times New Roman" w:cs="Times New Roman"/>
          <w:sz w:val="28"/>
          <w:szCs w:val="28"/>
        </w:rPr>
        <w:t xml:space="preserve">С целью раннего выявления туберкулеза </w:t>
      </w:r>
      <w:r w:rsidR="00583FDA">
        <w:rPr>
          <w:rFonts w:ascii="Times New Roman" w:hAnsi="Times New Roman" w:cs="Times New Roman"/>
          <w:sz w:val="28"/>
          <w:szCs w:val="28"/>
        </w:rPr>
        <w:t>обязательно проведение флюорографических исследований</w:t>
      </w:r>
      <w:r w:rsidRPr="0089303F">
        <w:rPr>
          <w:rFonts w:ascii="Times New Roman" w:hAnsi="Times New Roman" w:cs="Times New Roman"/>
          <w:sz w:val="28"/>
          <w:szCs w:val="28"/>
        </w:rPr>
        <w:t>.</w:t>
      </w:r>
    </w:p>
    <w:p w:rsidR="00747832" w:rsidRPr="00FA1353" w:rsidRDefault="00F23E68" w:rsidP="0074783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47832" w:rsidRPr="00FA135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подлежит обследованию 32 814, осмотрено  </w:t>
      </w:r>
      <w:r w:rsidR="00C55AC5">
        <w:rPr>
          <w:rFonts w:ascii="Times New Roman" w:hAnsi="Times New Roman" w:cs="Times New Roman"/>
          <w:sz w:val="28"/>
          <w:szCs w:val="28"/>
        </w:rPr>
        <w:t>29750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5AC5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47832" w:rsidRPr="00FA1353" w:rsidRDefault="0089303F" w:rsidP="0074783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1353">
        <w:rPr>
          <w:rFonts w:ascii="Times New Roman" w:hAnsi="Times New Roman" w:cs="Times New Roman"/>
          <w:sz w:val="28"/>
          <w:szCs w:val="28"/>
        </w:rPr>
        <w:t xml:space="preserve"> целью раннего выявления онко</w:t>
      </w:r>
      <w:r w:rsidR="00583FDA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FA1353">
        <w:rPr>
          <w:rFonts w:ascii="Times New Roman" w:hAnsi="Times New Roman" w:cs="Times New Roman"/>
          <w:sz w:val="28"/>
          <w:szCs w:val="28"/>
        </w:rPr>
        <w:t>патологи</w:t>
      </w:r>
      <w:r w:rsidR="00583FDA">
        <w:rPr>
          <w:rFonts w:ascii="Times New Roman" w:hAnsi="Times New Roman" w:cs="Times New Roman"/>
          <w:sz w:val="28"/>
          <w:szCs w:val="28"/>
        </w:rPr>
        <w:t>и</w:t>
      </w:r>
      <w:r w:rsidRPr="00FA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7832" w:rsidRPr="00FA1353">
        <w:rPr>
          <w:rFonts w:ascii="Times New Roman" w:hAnsi="Times New Roman" w:cs="Times New Roman"/>
          <w:sz w:val="28"/>
          <w:szCs w:val="28"/>
        </w:rPr>
        <w:t xml:space="preserve">роводится </w:t>
      </w:r>
      <w:proofErr w:type="spellStart"/>
      <w:r w:rsidR="00747832" w:rsidRPr="0089303F">
        <w:rPr>
          <w:rFonts w:ascii="Times New Roman" w:hAnsi="Times New Roman" w:cs="Times New Roman"/>
          <w:sz w:val="28"/>
          <w:szCs w:val="28"/>
        </w:rPr>
        <w:t>маммографическ</w:t>
      </w:r>
      <w:r w:rsidR="00583FD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47832" w:rsidRPr="0089303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83FDA">
        <w:rPr>
          <w:rFonts w:ascii="Times New Roman" w:hAnsi="Times New Roman" w:cs="Times New Roman"/>
          <w:sz w:val="28"/>
          <w:szCs w:val="28"/>
        </w:rPr>
        <w:t>е</w:t>
      </w:r>
      <w:r w:rsidR="00D622C6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747832" w:rsidRPr="00FA1353">
        <w:rPr>
          <w:rFonts w:ascii="Times New Roman" w:hAnsi="Times New Roman" w:cs="Times New Roman"/>
          <w:sz w:val="28"/>
          <w:szCs w:val="28"/>
        </w:rPr>
        <w:t xml:space="preserve"> стационарн</w:t>
      </w:r>
      <w:r w:rsidR="00D622C6">
        <w:rPr>
          <w:rFonts w:ascii="Times New Roman" w:hAnsi="Times New Roman" w:cs="Times New Roman"/>
          <w:sz w:val="28"/>
          <w:szCs w:val="28"/>
        </w:rPr>
        <w:t>ого</w:t>
      </w:r>
      <w:r w:rsidR="00747832" w:rsidRPr="00FA1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832" w:rsidRPr="00FA1353">
        <w:rPr>
          <w:rFonts w:ascii="Times New Roman" w:hAnsi="Times New Roman" w:cs="Times New Roman"/>
          <w:sz w:val="28"/>
          <w:szCs w:val="28"/>
        </w:rPr>
        <w:t>маммограф</w:t>
      </w:r>
      <w:r w:rsidR="00D622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7832" w:rsidRPr="00FA1353">
        <w:rPr>
          <w:rFonts w:ascii="Times New Roman" w:hAnsi="Times New Roman" w:cs="Times New Roman"/>
          <w:sz w:val="28"/>
          <w:szCs w:val="28"/>
        </w:rPr>
        <w:t>.</w:t>
      </w:r>
    </w:p>
    <w:p w:rsidR="00F23E68" w:rsidRPr="00FA1353" w:rsidRDefault="00F23E68" w:rsidP="00F23E6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47832" w:rsidRPr="00FA135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подлежит обследованию 4</w:t>
      </w:r>
      <w:r w:rsidR="00C55AC5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, осмотрено  </w:t>
      </w:r>
      <w:r w:rsidR="00C55AC5">
        <w:rPr>
          <w:rFonts w:ascii="Times New Roman" w:hAnsi="Times New Roman" w:cs="Times New Roman"/>
          <w:sz w:val="28"/>
          <w:szCs w:val="28"/>
        </w:rPr>
        <w:t>4982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5AC5">
        <w:rPr>
          <w:rFonts w:ascii="Times New Roman" w:hAnsi="Times New Roman" w:cs="Times New Roman"/>
          <w:sz w:val="28"/>
          <w:szCs w:val="28"/>
        </w:rPr>
        <w:t>117,4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66B14" w:rsidRPr="00B70343" w:rsidRDefault="00D622C6" w:rsidP="00A66B14">
      <w:pPr>
        <w:ind w:firstLine="700"/>
        <w:outlineLvl w:val="0"/>
        <w:rPr>
          <w:color w:val="000000" w:themeColor="text1"/>
        </w:rPr>
      </w:pPr>
      <w:r>
        <w:rPr>
          <w:rFonts w:eastAsia="Times-Bold"/>
          <w:b/>
          <w:bCs/>
        </w:rPr>
        <w:t>С целью л</w:t>
      </w:r>
      <w:r w:rsidR="00747832" w:rsidRPr="00506059">
        <w:rPr>
          <w:rFonts w:eastAsia="Times-Bold"/>
          <w:b/>
          <w:bCs/>
        </w:rPr>
        <w:t>екарственно</w:t>
      </w:r>
      <w:r>
        <w:rPr>
          <w:rFonts w:eastAsia="Times-Bold"/>
          <w:b/>
          <w:bCs/>
        </w:rPr>
        <w:t>го</w:t>
      </w:r>
      <w:r w:rsidR="00747832" w:rsidRPr="00506059">
        <w:rPr>
          <w:rFonts w:eastAsia="Times-Bold"/>
          <w:b/>
          <w:bCs/>
        </w:rPr>
        <w:t xml:space="preserve"> обеспечени</w:t>
      </w:r>
      <w:r>
        <w:rPr>
          <w:rFonts w:eastAsia="Times-Bold"/>
          <w:b/>
          <w:bCs/>
        </w:rPr>
        <w:t>я</w:t>
      </w:r>
      <w:r w:rsidR="00747832" w:rsidRPr="00506059">
        <w:rPr>
          <w:rFonts w:eastAsia="Times-Bold"/>
          <w:b/>
          <w:bCs/>
        </w:rPr>
        <w:t xml:space="preserve"> населения</w:t>
      </w:r>
      <w:r>
        <w:rPr>
          <w:rFonts w:eastAsia="Times-Bold"/>
          <w:b/>
          <w:bCs/>
        </w:rPr>
        <w:t xml:space="preserve"> </w:t>
      </w:r>
      <w:r w:rsidRPr="00D622C6">
        <w:rPr>
          <w:rFonts w:eastAsia="Times-Bold"/>
          <w:bCs/>
        </w:rPr>
        <w:t>о</w:t>
      </w:r>
      <w:r w:rsidR="0089303F" w:rsidRPr="0089303F">
        <w:t xml:space="preserve">существляется </w:t>
      </w:r>
      <w:r w:rsidR="00747832" w:rsidRPr="0089303F">
        <w:t xml:space="preserve">розничная </w:t>
      </w:r>
      <w:r w:rsidR="00747832" w:rsidRPr="00B70343">
        <w:rPr>
          <w:color w:val="000000" w:themeColor="text1"/>
        </w:rPr>
        <w:t>реализация лекарственных средств</w:t>
      </w:r>
      <w:r w:rsidR="0089303F" w:rsidRPr="00B70343">
        <w:rPr>
          <w:color w:val="000000" w:themeColor="text1"/>
        </w:rPr>
        <w:t xml:space="preserve"> </w:t>
      </w:r>
      <w:r w:rsidRPr="00B70343">
        <w:rPr>
          <w:color w:val="000000" w:themeColor="text1"/>
        </w:rPr>
        <w:t xml:space="preserve">через </w:t>
      </w:r>
      <w:r w:rsidR="008D6425" w:rsidRPr="00B70343">
        <w:rPr>
          <w:color w:val="000000" w:themeColor="text1"/>
        </w:rPr>
        <w:t>13 аптек и 9</w:t>
      </w:r>
      <w:r w:rsidR="00747832" w:rsidRPr="00B70343">
        <w:rPr>
          <w:color w:val="000000" w:themeColor="text1"/>
        </w:rPr>
        <w:t xml:space="preserve"> аптечных пунктов.</w:t>
      </w:r>
      <w:r w:rsidRPr="00B70343">
        <w:rPr>
          <w:color w:val="000000" w:themeColor="text1"/>
        </w:rPr>
        <w:t xml:space="preserve"> </w:t>
      </w:r>
      <w:r w:rsidR="00A66B14" w:rsidRPr="00B70343">
        <w:rPr>
          <w:color w:val="000000" w:themeColor="text1"/>
        </w:rPr>
        <w:t xml:space="preserve">Лицензия на право розничной реализации лекарственными препаратами через медицинских специалистов (фельдшеров) получена на </w:t>
      </w:r>
      <w:r w:rsidR="00A66B14" w:rsidRPr="00B70343">
        <w:rPr>
          <w:b/>
          <w:color w:val="000000" w:themeColor="text1"/>
        </w:rPr>
        <w:t xml:space="preserve">4 амбулатории и 25 </w:t>
      </w:r>
      <w:proofErr w:type="spellStart"/>
      <w:r w:rsidR="00A66B14" w:rsidRPr="00B70343">
        <w:rPr>
          <w:b/>
          <w:color w:val="000000" w:themeColor="text1"/>
        </w:rPr>
        <w:t>ФАПов</w:t>
      </w:r>
      <w:proofErr w:type="spellEnd"/>
      <w:r w:rsidR="00A66B14" w:rsidRPr="00B70343">
        <w:rPr>
          <w:b/>
          <w:color w:val="000000" w:themeColor="text1"/>
        </w:rPr>
        <w:t xml:space="preserve">. </w:t>
      </w:r>
      <w:r w:rsidR="00A66B14" w:rsidRPr="00B70343">
        <w:rPr>
          <w:color w:val="000000" w:themeColor="text1"/>
        </w:rPr>
        <w:t>Они обеспечивают медикаментами 12,0 тыс. чел. (29,3% от общей численности населения района). Снабжение медикаментами осуществляется через аптеку ГАУЗ «Областной аптечный склад».</w:t>
      </w:r>
      <w:r w:rsidR="00A66B14" w:rsidRPr="00B70343">
        <w:rPr>
          <w:b/>
          <w:i/>
          <w:color w:val="000000" w:themeColor="text1"/>
        </w:rPr>
        <w:t xml:space="preserve"> </w:t>
      </w:r>
      <w:r w:rsidR="00A66B14" w:rsidRPr="00B70343">
        <w:rPr>
          <w:color w:val="000000" w:themeColor="text1"/>
        </w:rPr>
        <w:t>Право выписки льготных рецептов имеют 74 врача. В режиме «Онлайн» работают.</w:t>
      </w:r>
    </w:p>
    <w:p w:rsidR="00A66B14" w:rsidRPr="003B1471" w:rsidRDefault="00A66B14" w:rsidP="00A66B14">
      <w:pPr>
        <w:ind w:firstLine="700"/>
        <w:outlineLvl w:val="0"/>
        <w:rPr>
          <w:b/>
          <w:i/>
        </w:rPr>
      </w:pPr>
    </w:p>
    <w:p w:rsidR="00F61796" w:rsidRDefault="00CE2B54" w:rsidP="00572AEB">
      <w:pPr>
        <w:rPr>
          <w:b/>
        </w:rPr>
      </w:pPr>
      <w:r>
        <w:rPr>
          <w:b/>
        </w:rPr>
        <w:t>За 2018 год востребованное закуплено оборудование</w:t>
      </w:r>
      <w:proofErr w:type="gramStart"/>
      <w:r>
        <w:rPr>
          <w:b/>
        </w:rPr>
        <w:t xml:space="preserve"> :</w:t>
      </w:r>
      <w:proofErr w:type="gramEnd"/>
    </w:p>
    <w:p w:rsidR="00CE2B54" w:rsidRDefault="00CE2B54" w:rsidP="00572AEB">
      <w:r>
        <w:t xml:space="preserve">На сумму 5 131 825,00 рублей </w:t>
      </w:r>
    </w:p>
    <w:p w:rsidR="00CE2B54" w:rsidRDefault="00CE2B54" w:rsidP="00572AEB">
      <w:r>
        <w:t>-анализатор газов и электролитов крови -769999,00</w:t>
      </w:r>
    </w:p>
    <w:p w:rsidR="00CE2B54" w:rsidRDefault="00CE2B54" w:rsidP="00572AEB">
      <w:r>
        <w:t>-</w:t>
      </w:r>
      <w:proofErr w:type="spellStart"/>
      <w:r>
        <w:t>гастрофиброскоп</w:t>
      </w:r>
      <w:proofErr w:type="spellEnd"/>
      <w:r>
        <w:t xml:space="preserve"> </w:t>
      </w:r>
      <w:proofErr w:type="spellStart"/>
      <w:r>
        <w:rPr>
          <w:lang w:val="en-US"/>
        </w:rPr>
        <w:t>GiFE</w:t>
      </w:r>
      <w:proofErr w:type="spellEnd"/>
      <w:r w:rsidRPr="00F45D8E">
        <w:t xml:space="preserve"> -1258 000</w:t>
      </w:r>
      <w:r w:rsidR="00F45D8E">
        <w:t>,00</w:t>
      </w:r>
    </w:p>
    <w:p w:rsidR="00F45D8E" w:rsidRDefault="00F45D8E" w:rsidP="00572AEB">
      <w:r>
        <w:t>-аппарат цифровой радиографии 1683 833,33</w:t>
      </w:r>
    </w:p>
    <w:p w:rsidR="00F45D8E" w:rsidRPr="00F45D8E" w:rsidRDefault="00F45D8E" w:rsidP="00572AEB">
      <w:r>
        <w:t>-автомобиль санитарный УАЗ-396295-650 000,00</w:t>
      </w:r>
    </w:p>
    <w:p w:rsidR="00CE2B54" w:rsidRDefault="00CE2B54" w:rsidP="00572AEB">
      <w:pPr>
        <w:rPr>
          <w:b/>
        </w:rPr>
      </w:pPr>
    </w:p>
    <w:p w:rsidR="00CE2B54" w:rsidRDefault="00CE2B54" w:rsidP="00572AEB">
      <w:pPr>
        <w:rPr>
          <w:b/>
        </w:rPr>
      </w:pPr>
    </w:p>
    <w:p w:rsidR="00CE2B54" w:rsidRDefault="00CE2B54" w:rsidP="00572AEB">
      <w:pPr>
        <w:rPr>
          <w:b/>
        </w:rPr>
      </w:pPr>
    </w:p>
    <w:p w:rsidR="00CE2B54" w:rsidRDefault="00CE2B54" w:rsidP="00572AEB">
      <w:pPr>
        <w:rPr>
          <w:b/>
        </w:rPr>
      </w:pPr>
    </w:p>
    <w:p w:rsidR="00CE2B54" w:rsidRDefault="00CE2B54" w:rsidP="00572AEB">
      <w:pPr>
        <w:rPr>
          <w:b/>
        </w:rPr>
      </w:pPr>
    </w:p>
    <w:p w:rsidR="00572AEB" w:rsidRPr="00F23E68" w:rsidRDefault="00572AEB" w:rsidP="00572AEB">
      <w:pPr>
        <w:rPr>
          <w:b/>
        </w:rPr>
      </w:pPr>
      <w:r w:rsidRPr="00F23E68">
        <w:rPr>
          <w:b/>
        </w:rPr>
        <w:t>Основными направлениями развития здравоохранения  Сорочинского  района   в 201</w:t>
      </w:r>
      <w:r w:rsidR="006D6349">
        <w:rPr>
          <w:b/>
        </w:rPr>
        <w:t>8</w:t>
      </w:r>
      <w:r w:rsidR="00F23E68">
        <w:rPr>
          <w:b/>
        </w:rPr>
        <w:t xml:space="preserve"> г. являются</w:t>
      </w:r>
      <w:r w:rsidRPr="00F23E68">
        <w:rPr>
          <w:b/>
        </w:rPr>
        <w:t>:</w:t>
      </w:r>
    </w:p>
    <w:p w:rsidR="00572AEB" w:rsidRDefault="00572AEB" w:rsidP="00572AEB">
      <w:r>
        <w:t>-совершенствование  качества и доступности медицинской  помощи жителям Сорочинского городского округа на всех этапах оказания медицинских услуг (</w:t>
      </w:r>
      <w:proofErr w:type="spellStart"/>
      <w:r>
        <w:t>догоспитальный</w:t>
      </w:r>
      <w:proofErr w:type="spellEnd"/>
      <w:r>
        <w:t>, госпитальный, и уровень областных учреждений, в том числе и высокотехнологичную медицинскую помощь</w:t>
      </w:r>
      <w:r w:rsidR="00D11162">
        <w:t>)</w:t>
      </w:r>
      <w:r>
        <w:t>;</w:t>
      </w:r>
    </w:p>
    <w:p w:rsidR="00572AEB" w:rsidRDefault="00572AEB" w:rsidP="00572AEB">
      <w:r>
        <w:t>-</w:t>
      </w:r>
      <w:r w:rsidR="00F23E68">
        <w:t xml:space="preserve">проведение </w:t>
      </w:r>
      <w:r>
        <w:t>комплекс</w:t>
      </w:r>
      <w:r w:rsidR="00F23E68">
        <w:t>а</w:t>
      </w:r>
      <w:r>
        <w:t xml:space="preserve"> мер направленных на снижение смертности на территории муниципального образования, согласно  Плану мероприятий</w:t>
      </w:r>
      <w:r w:rsidR="00F23E68">
        <w:t>,</w:t>
      </w:r>
      <w:r>
        <w:t xml:space="preserve"> направленный </w:t>
      </w:r>
      <w:r w:rsidR="00F23E68">
        <w:t>на снижение смертности в округе,</w:t>
      </w:r>
      <w:r>
        <w:t xml:space="preserve"> ежедн</w:t>
      </w:r>
      <w:r w:rsidR="00F23E68">
        <w:t>евно, еженедельно, ежемесячно</w:t>
      </w:r>
      <w:r>
        <w:t xml:space="preserve"> по нозологиям и по тера</w:t>
      </w:r>
      <w:r w:rsidR="00F23E68">
        <w:t>певт</w:t>
      </w:r>
      <w:r w:rsidR="000C41B8">
        <w:t>ическим участкам разбо</w:t>
      </w:r>
      <w:r w:rsidR="00F23E68">
        <w:t>р</w:t>
      </w:r>
      <w:r>
        <w:t xml:space="preserve"> все</w:t>
      </w:r>
      <w:r w:rsidR="00F23E68">
        <w:t>х случаев</w:t>
      </w:r>
      <w:r>
        <w:t xml:space="preserve"> смерти на дому, БСК</w:t>
      </w:r>
      <w:proofErr w:type="gramStart"/>
      <w:r>
        <w:t xml:space="preserve"> ,</w:t>
      </w:r>
      <w:proofErr w:type="gramEnd"/>
      <w:r>
        <w:t xml:space="preserve"> онкология ;</w:t>
      </w:r>
    </w:p>
    <w:p w:rsidR="00572AEB" w:rsidRDefault="00572AEB" w:rsidP="00572AEB">
      <w:r>
        <w:t>- неукоснительное выполнение маршрутизации по профилю «акушерство и гинекологии», «неонтолог</w:t>
      </w:r>
      <w:r w:rsidR="00F23E68">
        <w:t>ия»,  «кардиология», «неврология</w:t>
      </w:r>
      <w:r>
        <w:t xml:space="preserve">»; </w:t>
      </w:r>
    </w:p>
    <w:p w:rsidR="00572AEB" w:rsidRDefault="00F23E68" w:rsidP="00572AEB">
      <w:r>
        <w:t>-</w:t>
      </w:r>
      <w:r w:rsidR="00572AEB">
        <w:t>активно</w:t>
      </w:r>
      <w:r>
        <w:t>е участие</w:t>
      </w:r>
      <w:r w:rsidR="00572AEB">
        <w:t xml:space="preserve"> в формирование новой модели амбулаторно-поликлинической помощи  в пилотном  проекте «Бережливая поликлиника» (тиражируется взрослая поликлиника в </w:t>
      </w:r>
      <w:r w:rsidR="00572AEB">
        <w:rPr>
          <w:lang w:val="en-US"/>
        </w:rPr>
        <w:t>IV</w:t>
      </w:r>
      <w:r w:rsidR="00572AEB">
        <w:t xml:space="preserve"> квартале 2018 г.), «Доступная среда»;</w:t>
      </w:r>
    </w:p>
    <w:p w:rsidR="00572AEB" w:rsidRDefault="00572AEB" w:rsidP="00572AEB">
      <w:r>
        <w:t>- дальнейшее наращивание  материально-технической и диагностической базы структурных подразделений учреждения.</w:t>
      </w:r>
    </w:p>
    <w:p w:rsidR="00572AEB" w:rsidRDefault="00572AEB" w:rsidP="00572AEB">
      <w:r>
        <w:t xml:space="preserve">  В рамках повышения доступности медицинской помощи </w:t>
      </w:r>
      <w:r w:rsidR="00D11162">
        <w:t xml:space="preserve">в </w:t>
      </w:r>
      <w:r w:rsidR="00D11162" w:rsidRPr="0063086C">
        <w:t>ГБУЗ «ГБ»</w:t>
      </w:r>
      <w:r w:rsidR="00D11162">
        <w:t xml:space="preserve"> г. Сорочинска </w:t>
      </w:r>
      <w:r>
        <w:t>проведены следующие организационные мероприятия,  направленные в первую очередь на работающее население:</w:t>
      </w:r>
    </w:p>
    <w:p w:rsidR="00572AEB" w:rsidRDefault="00572AEB" w:rsidP="00572AEB">
      <w:r>
        <w:t>-</w:t>
      </w:r>
      <w:r w:rsidR="00D11162">
        <w:t xml:space="preserve"> </w:t>
      </w:r>
      <w:r>
        <w:t>внесены изменения в график работы поликлиник  с 08.00 до 20.00 , в том числе и «узких специали</w:t>
      </w:r>
      <w:r w:rsidR="00F23E68">
        <w:t>стов» с работой во вторую смену:</w:t>
      </w:r>
      <w:r>
        <w:t xml:space="preserve"> </w:t>
      </w:r>
    </w:p>
    <w:p w:rsidR="00572AEB" w:rsidRDefault="00D11162" w:rsidP="00572AEB">
      <w:r>
        <w:t>- р</w:t>
      </w:r>
      <w:r w:rsidR="00572AEB">
        <w:t xml:space="preserve">абочие субботы участковой службы (педиатрия и взрослые)  с 09.00до 12.00. </w:t>
      </w:r>
    </w:p>
    <w:p w:rsidR="00D11162" w:rsidRDefault="00D11162" w:rsidP="00572AEB">
      <w:proofErr w:type="gramStart"/>
      <w:r>
        <w:t>В</w:t>
      </w:r>
      <w:r w:rsidR="00572AEB">
        <w:t xml:space="preserve"> III субботу каждого месяца</w:t>
      </w:r>
      <w:r>
        <w:t xml:space="preserve"> проводится День здоровья</w:t>
      </w:r>
      <w:r w:rsidR="00C82E59">
        <w:t xml:space="preserve">: </w:t>
      </w:r>
      <w:r w:rsidR="00572AEB">
        <w:t>с 8.30 до 16.00 работа «узких специалистов», когда гражданин предварительно записавшись, может попасть, в том, числе и к самым востребованным врачам:   окулисту, эндокринологу, онкологу, и пройти диспансеризацию на базе от</w:t>
      </w:r>
      <w:r w:rsidR="00C82E59">
        <w:t>деления медицинской профилактики</w:t>
      </w:r>
      <w:r w:rsidR="00572AEB">
        <w:t xml:space="preserve"> по адресу ул. Володарского,11 с перечнем необходимого исследований</w:t>
      </w:r>
      <w:r w:rsidR="00C82E59">
        <w:t xml:space="preserve"> -</w:t>
      </w:r>
      <w:r w:rsidR="00572AEB">
        <w:t xml:space="preserve"> флюорография,  маммография, ЭКГ, </w:t>
      </w:r>
      <w:proofErr w:type="gramEnd"/>
    </w:p>
    <w:p w:rsidR="00572AEB" w:rsidRDefault="00D11162" w:rsidP="00572AEB">
      <w:r>
        <w:t>Во исполнение</w:t>
      </w:r>
      <w:r w:rsidR="00572AEB">
        <w:t xml:space="preserve"> приказов Министерства здравоохранения Российской Федерации по «маршрутизации»  и совершенствования уровня оказания  медицинской помощи женщинам в период беременности и родов в современных перинатальных центрах,  оснащенных высокотехнологичным оборудованием, снизилась младенческая смертность; произошло  сокращение количество родов</w:t>
      </w:r>
      <w:r>
        <w:t xml:space="preserve"> в</w:t>
      </w:r>
      <w:r w:rsidR="00572AEB">
        <w:t xml:space="preserve"> 2017 г. </w:t>
      </w:r>
      <w:proofErr w:type="gramStart"/>
      <w:r w:rsidR="00572AEB">
        <w:t>в</w:t>
      </w:r>
      <w:proofErr w:type="gramEnd"/>
      <w:r w:rsidR="00572AEB">
        <w:t xml:space="preserve"> </w:t>
      </w:r>
      <w:proofErr w:type="gramStart"/>
      <w:r w:rsidR="00572AEB">
        <w:t>Сорочи</w:t>
      </w:r>
      <w:r w:rsidR="00C82E59">
        <w:t>нском</w:t>
      </w:r>
      <w:proofErr w:type="gramEnd"/>
      <w:r w:rsidR="00C82E59">
        <w:t xml:space="preserve"> родильном доме до 14</w:t>
      </w:r>
      <w:r w:rsidR="00572AEB">
        <w:t xml:space="preserve"> в месяц. </w:t>
      </w:r>
    </w:p>
    <w:p w:rsidR="00572AEB" w:rsidRDefault="00572AEB" w:rsidP="00572AEB">
      <w:proofErr w:type="gramStart"/>
      <w:r>
        <w:t>Принято согласованное решение  об эффективном использовании площадей родильного дома и об образовании акушерско-гинекологического блока,  с внесением изменений в приоритетное направленное работы  по раннему  выявлению онкологических заболеваний женского населения.</w:t>
      </w:r>
      <w:proofErr w:type="gramEnd"/>
    </w:p>
    <w:p w:rsidR="00572AEB" w:rsidRDefault="00572AEB" w:rsidP="00572AEB">
      <w:r>
        <w:t xml:space="preserve">В настоящее время детская поликлиника занимает два этажа с  </w:t>
      </w:r>
      <w:proofErr w:type="gramStart"/>
      <w:r>
        <w:t>организованном</w:t>
      </w:r>
      <w:proofErr w:type="gramEnd"/>
      <w:r>
        <w:t xml:space="preserve">  отделением  медицинской помощи для несовершеннолетних. </w:t>
      </w:r>
    </w:p>
    <w:p w:rsidR="00572AEB" w:rsidRDefault="00D11162" w:rsidP="00572AEB">
      <w:r>
        <w:t xml:space="preserve"> </w:t>
      </w:r>
      <w:r w:rsidR="00572AEB">
        <w:t xml:space="preserve">Активно внедряются информационные технологии в управление потоками пациентов. Предварительная запись сократила очереди в поликлиниках, но пока </w:t>
      </w:r>
      <w:r w:rsidR="00572AEB">
        <w:lastRenderedPageBreak/>
        <w:t>проблемы есть и не только со стороны медицинских работников. Довольно часто пациенты не информируют об отмене визита, а также приходят  без предварительной записи, что  вносит проблемы для соблюдения временного регламента.</w:t>
      </w:r>
    </w:p>
    <w:p w:rsidR="00572AEB" w:rsidRDefault="00572AEB" w:rsidP="00572AEB">
      <w:r>
        <w:t xml:space="preserve">Профилактическое направление играет огромную роль по выявлению заболеваний на раннем этапе. </w:t>
      </w:r>
    </w:p>
    <w:p w:rsidR="00572AEB" w:rsidRDefault="00572AEB" w:rsidP="00572AEB">
      <w:r>
        <w:t>За  2017го</w:t>
      </w:r>
      <w:r w:rsidR="00F23279">
        <w:t xml:space="preserve">д в рамках бесплатных </w:t>
      </w:r>
      <w:proofErr w:type="spellStart"/>
      <w:r w:rsidR="00F23279">
        <w:t>скрининг</w:t>
      </w:r>
      <w:r>
        <w:t>ов</w:t>
      </w:r>
      <w:proofErr w:type="spellEnd"/>
      <w:r>
        <w:t xml:space="preserve"> здоровья  «</w:t>
      </w:r>
      <w:proofErr w:type="gramStart"/>
      <w:r>
        <w:t>Знай</w:t>
      </w:r>
      <w:proofErr w:type="gramEnd"/>
      <w:r>
        <w:t xml:space="preserve"> свое давление», «А знаешь</w:t>
      </w:r>
      <w:r w:rsidR="00F23279">
        <w:t xml:space="preserve">  ли ты свой сахар?»  проведено  анкетирование</w:t>
      </w:r>
      <w:r>
        <w:t xml:space="preserve"> мужнин в возрасте 40-65 лет на ранее выявление заболеваний п</w:t>
      </w:r>
      <w:r w:rsidR="00C82E59">
        <w:t>редстательной железы. Осмотрено</w:t>
      </w:r>
      <w:r>
        <w:t xml:space="preserve"> 7067 человек. </w:t>
      </w:r>
    </w:p>
    <w:p w:rsidR="00572AEB" w:rsidRDefault="00572AEB" w:rsidP="00CE2B54">
      <w:r w:rsidRPr="001F72DB">
        <w:t xml:space="preserve">Благодаря </w:t>
      </w:r>
      <w:proofErr w:type="gramStart"/>
      <w:r w:rsidRPr="001F72DB">
        <w:t>а</w:t>
      </w:r>
      <w:r w:rsidR="00C82E59">
        <w:t>ктивному</w:t>
      </w:r>
      <w:proofErr w:type="gramEnd"/>
      <w:r w:rsidR="00C82E59">
        <w:t xml:space="preserve"> </w:t>
      </w:r>
      <w:proofErr w:type="spellStart"/>
      <w:r w:rsidR="00C82E59">
        <w:t>онко</w:t>
      </w:r>
      <w:proofErr w:type="spellEnd"/>
      <w:r w:rsidR="00C82E59">
        <w:t xml:space="preserve">-скринингу  </w:t>
      </w:r>
      <w:proofErr w:type="spellStart"/>
      <w:r w:rsidR="00C82E59">
        <w:t>выявляемость</w:t>
      </w:r>
      <w:proofErr w:type="spellEnd"/>
      <w:r w:rsidR="00C82E59">
        <w:t xml:space="preserve"> заболеваний</w:t>
      </w:r>
      <w:r w:rsidRPr="001F72DB">
        <w:t xml:space="preserve"> на </w:t>
      </w:r>
      <w:proofErr w:type="spellStart"/>
      <w:r w:rsidRPr="001F72DB">
        <w:t>профосмотрах</w:t>
      </w:r>
      <w:proofErr w:type="spellEnd"/>
      <w:r w:rsidRPr="001F72DB">
        <w:t xml:space="preserve"> составила   4</w:t>
      </w:r>
      <w:r w:rsidR="00C55AC5">
        <w:t>7</w:t>
      </w:r>
      <w:r w:rsidRPr="001F72DB">
        <w:t xml:space="preserve"> % , из них злокачественных новообразований  на первой-второй стадиях </w:t>
      </w:r>
      <w:r w:rsidR="00C55AC5">
        <w:t>61,1</w:t>
      </w:r>
      <w:r w:rsidRPr="001F72DB">
        <w:t>% (обл</w:t>
      </w:r>
      <w:r w:rsidR="00C82E59">
        <w:t>. 5</w:t>
      </w:r>
      <w:r w:rsidR="000966DE">
        <w:t>8,9</w:t>
      </w:r>
      <w:r w:rsidR="00C82E59">
        <w:t>%),  что позволило</w:t>
      </w:r>
      <w:r w:rsidRPr="001F72DB">
        <w:t xml:space="preserve"> снизить одногодичную летальность</w:t>
      </w:r>
      <w:r w:rsidR="00C82E59">
        <w:t xml:space="preserve"> в 201</w:t>
      </w:r>
      <w:r w:rsidR="00C55AC5">
        <w:t>8</w:t>
      </w:r>
      <w:r w:rsidRPr="001F72DB">
        <w:t xml:space="preserve"> до </w:t>
      </w:r>
      <w:r w:rsidR="00C55AC5">
        <w:t>20,3</w:t>
      </w:r>
      <w:r w:rsidRPr="001F72DB">
        <w:t xml:space="preserve">  (обл</w:t>
      </w:r>
      <w:r w:rsidR="00C82E59">
        <w:t>асть</w:t>
      </w:r>
      <w:r w:rsidRPr="001F72DB">
        <w:t xml:space="preserve"> 21,</w:t>
      </w:r>
      <w:r w:rsidR="000966DE">
        <w:t>4%</w:t>
      </w:r>
      <w:r w:rsidR="006D6349">
        <w:t>)</w:t>
      </w:r>
      <w:r w:rsidR="00CE2B54">
        <w:t>.</w:t>
      </w:r>
    </w:p>
    <w:p w:rsidR="00A746D5" w:rsidRDefault="00A746D5" w:rsidP="00A746D5">
      <w:pPr>
        <w:tabs>
          <w:tab w:val="left" w:pos="0"/>
        </w:tabs>
        <w:ind w:firstLine="0"/>
        <w:rPr>
          <w:bCs/>
        </w:rPr>
      </w:pPr>
      <w:r>
        <w:t xml:space="preserve">              </w:t>
      </w:r>
      <w:r w:rsidR="00572AEB" w:rsidRPr="00776A16">
        <w:rPr>
          <w:bCs/>
        </w:rPr>
        <w:t xml:space="preserve">Нельзя не сказать и о проблемах </w:t>
      </w:r>
      <w:proofErr w:type="gramStart"/>
      <w:r w:rsidR="00572AEB" w:rsidRPr="00776A16">
        <w:rPr>
          <w:bCs/>
        </w:rPr>
        <w:t>в</w:t>
      </w:r>
      <w:proofErr w:type="gramEnd"/>
      <w:r w:rsidR="00572AEB" w:rsidRPr="00776A16">
        <w:rPr>
          <w:bCs/>
        </w:rPr>
        <w:t xml:space="preserve"> </w:t>
      </w:r>
      <w:proofErr w:type="gramStart"/>
      <w:r w:rsidR="00572AEB" w:rsidRPr="00776A16">
        <w:rPr>
          <w:bCs/>
        </w:rPr>
        <w:t>Сорочинском</w:t>
      </w:r>
      <w:proofErr w:type="gramEnd"/>
      <w:r w:rsidR="00572AEB" w:rsidRPr="00776A16">
        <w:rPr>
          <w:bCs/>
        </w:rPr>
        <w:t xml:space="preserve"> здравоохранении,</w:t>
      </w:r>
      <w:r w:rsidR="00776A16">
        <w:rPr>
          <w:bCs/>
        </w:rPr>
        <w:t xml:space="preserve"> которые обусловлены объективными</w:t>
      </w:r>
      <w:r w:rsidR="00572AEB" w:rsidRPr="00776A16">
        <w:rPr>
          <w:bCs/>
        </w:rPr>
        <w:t xml:space="preserve"> пр</w:t>
      </w:r>
      <w:r w:rsidR="00776A16">
        <w:rPr>
          <w:bCs/>
        </w:rPr>
        <w:t>ичинами:</w:t>
      </w:r>
      <w:r w:rsidR="00776A16" w:rsidRPr="00776A16">
        <w:t xml:space="preserve"> </w:t>
      </w:r>
      <w:r w:rsidR="00776A16">
        <w:t>д</w:t>
      </w:r>
      <w:r w:rsidR="00776A16" w:rsidRPr="00776A16">
        <w:t>ефицит кадров</w:t>
      </w:r>
      <w:r w:rsidR="00CE2B54">
        <w:t xml:space="preserve"> </w:t>
      </w:r>
      <w:r w:rsidR="00CE2B54">
        <w:rPr>
          <w:bCs/>
        </w:rPr>
        <w:t>(</w:t>
      </w:r>
      <w:r w:rsidR="00C55AC5">
        <w:rPr>
          <w:bCs/>
        </w:rPr>
        <w:t xml:space="preserve">36 </w:t>
      </w:r>
      <w:r w:rsidR="00C82E59">
        <w:rPr>
          <w:bCs/>
        </w:rPr>
        <w:t>врача из них в первичном звене</w:t>
      </w:r>
      <w:r w:rsidRPr="00A746D5">
        <w:rPr>
          <w:bCs/>
        </w:rPr>
        <w:t xml:space="preserve"> 12 специалистов)</w:t>
      </w:r>
      <w:r>
        <w:rPr>
          <w:bCs/>
        </w:rPr>
        <w:t xml:space="preserve"> </w:t>
      </w:r>
      <w:r w:rsidR="00776A16" w:rsidRPr="00776A16">
        <w:t xml:space="preserve">и отсутствии </w:t>
      </w:r>
      <w:r w:rsidR="00A80C47">
        <w:t xml:space="preserve"> дополнительных </w:t>
      </w:r>
      <w:r w:rsidR="00776A16" w:rsidRPr="00776A16">
        <w:t>мер со</w:t>
      </w:r>
      <w:r>
        <w:t>циальной поддержки на уровне МО</w:t>
      </w:r>
      <w:r w:rsidRPr="00A746D5">
        <w:rPr>
          <w:bCs/>
        </w:rPr>
        <w:t>.</w:t>
      </w:r>
    </w:p>
    <w:p w:rsidR="00D11162" w:rsidRPr="00A746D5" w:rsidRDefault="00A746D5" w:rsidP="00A746D5">
      <w:r>
        <w:rPr>
          <w:bCs/>
        </w:rPr>
        <w:t xml:space="preserve">    </w:t>
      </w:r>
      <w:r w:rsidRPr="00A746D5">
        <w:rPr>
          <w:bCs/>
        </w:rPr>
        <w:t>В настоящее время  с</w:t>
      </w:r>
      <w:r w:rsidR="00572AEB" w:rsidRPr="00A746D5">
        <w:rPr>
          <w:bCs/>
        </w:rPr>
        <w:t>редний возраст участкового врача</w:t>
      </w:r>
      <w:r w:rsidR="00CE2B54">
        <w:rPr>
          <w:bCs/>
        </w:rPr>
        <w:t xml:space="preserve"> составляет 52</w:t>
      </w:r>
      <w:r w:rsidR="00776A16" w:rsidRPr="00A746D5">
        <w:rPr>
          <w:bCs/>
        </w:rPr>
        <w:t xml:space="preserve">  лет. В поликлинике нет</w:t>
      </w:r>
      <w:r w:rsidR="00572AEB" w:rsidRPr="00A746D5">
        <w:rPr>
          <w:bCs/>
        </w:rPr>
        <w:t xml:space="preserve"> врача невролога, </w:t>
      </w:r>
      <w:r w:rsidR="00D11162" w:rsidRPr="00A746D5">
        <w:rPr>
          <w:bCs/>
        </w:rPr>
        <w:t xml:space="preserve">врача </w:t>
      </w:r>
      <w:r w:rsidR="00572AEB" w:rsidRPr="00A746D5">
        <w:rPr>
          <w:bCs/>
        </w:rPr>
        <w:t xml:space="preserve">функциональной диагностики. </w:t>
      </w:r>
    </w:p>
    <w:p w:rsidR="00A746D5" w:rsidRDefault="00776A16" w:rsidP="00A746D5">
      <w:pPr>
        <w:pStyle w:val="aa"/>
        <w:shd w:val="clear" w:color="auto" w:fill="FFFFFF"/>
        <w:spacing w:after="0" w:line="240" w:lineRule="atLeast"/>
        <w:ind w:left="0"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746D5">
        <w:rPr>
          <w:rFonts w:ascii="Times New Roman" w:hAnsi="Times New Roman"/>
          <w:bCs/>
          <w:sz w:val="28"/>
          <w:szCs w:val="28"/>
        </w:rPr>
        <w:t xml:space="preserve">         </w:t>
      </w:r>
      <w:r w:rsidR="00D11162">
        <w:rPr>
          <w:rFonts w:ascii="Times New Roman" w:hAnsi="Times New Roman"/>
          <w:bCs/>
          <w:sz w:val="28"/>
          <w:szCs w:val="28"/>
        </w:rPr>
        <w:t>МЗ Оренбургской области одобрены</w:t>
      </w:r>
      <w:r w:rsidR="00572AEB" w:rsidRPr="00D11162">
        <w:rPr>
          <w:rFonts w:ascii="Times New Roman" w:hAnsi="Times New Roman"/>
          <w:bCs/>
          <w:sz w:val="28"/>
          <w:szCs w:val="28"/>
        </w:rPr>
        <w:t xml:space="preserve"> 4 квоты </w:t>
      </w:r>
      <w:r w:rsidR="00A746D5">
        <w:rPr>
          <w:rFonts w:ascii="Times New Roman" w:hAnsi="Times New Roman"/>
          <w:bCs/>
          <w:sz w:val="28"/>
          <w:szCs w:val="28"/>
        </w:rPr>
        <w:t xml:space="preserve">по программе «Земский доктор», </w:t>
      </w:r>
      <w:r>
        <w:rPr>
          <w:rFonts w:ascii="Times New Roman" w:hAnsi="Times New Roman"/>
          <w:bCs/>
          <w:sz w:val="28"/>
          <w:szCs w:val="28"/>
        </w:rPr>
        <w:t>однако н</w:t>
      </w:r>
      <w:r w:rsidR="000C41B8">
        <w:rPr>
          <w:rFonts w:ascii="Times New Roman" w:hAnsi="Times New Roman"/>
          <w:bCs/>
          <w:sz w:val="28"/>
          <w:szCs w:val="28"/>
        </w:rPr>
        <w:t>е</w:t>
      </w:r>
      <w:r w:rsidR="00572AEB" w:rsidRPr="00D11162">
        <w:rPr>
          <w:rFonts w:ascii="Times New Roman" w:hAnsi="Times New Roman"/>
          <w:bCs/>
          <w:sz w:val="28"/>
          <w:szCs w:val="28"/>
        </w:rPr>
        <w:t xml:space="preserve">обходимы дополнительные социальные гарантии – жильё. </w:t>
      </w:r>
    </w:p>
    <w:p w:rsidR="00572AEB" w:rsidRPr="00D11162" w:rsidRDefault="00A746D5" w:rsidP="00A746D5">
      <w:pPr>
        <w:pStyle w:val="aa"/>
        <w:shd w:val="clear" w:color="auto" w:fill="FFFFFF"/>
        <w:spacing w:after="0" w:line="240" w:lineRule="atLeast"/>
        <w:ind w:left="0" w:right="-426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1162">
        <w:rPr>
          <w:rFonts w:ascii="Times New Roman" w:hAnsi="Times New Roman"/>
          <w:sz w:val="28"/>
          <w:szCs w:val="28"/>
        </w:rPr>
        <w:t xml:space="preserve">Амбулаторно-поликлиническая сеть </w:t>
      </w:r>
      <w:r>
        <w:rPr>
          <w:rFonts w:ascii="Times New Roman" w:hAnsi="Times New Roman"/>
          <w:sz w:val="28"/>
          <w:szCs w:val="28"/>
        </w:rPr>
        <w:t>«</w:t>
      </w:r>
      <w:r w:rsidRPr="00D11162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орочинска</w:t>
      </w:r>
      <w:proofErr w:type="spellEnd"/>
      <w:r w:rsidRPr="00D11162">
        <w:rPr>
          <w:rFonts w:ascii="Times New Roman" w:hAnsi="Times New Roman"/>
          <w:sz w:val="28"/>
          <w:szCs w:val="28"/>
        </w:rPr>
        <w:t xml:space="preserve"> разбр</w:t>
      </w:r>
      <w:r>
        <w:rPr>
          <w:rFonts w:ascii="Times New Roman" w:hAnsi="Times New Roman"/>
          <w:sz w:val="28"/>
          <w:szCs w:val="28"/>
        </w:rPr>
        <w:t xml:space="preserve">осана по городу на 18 площадках, из них </w:t>
      </w:r>
      <w:r w:rsidRPr="00D111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Pr="00D11162">
        <w:rPr>
          <w:rFonts w:ascii="Times New Roman" w:hAnsi="Times New Roman"/>
          <w:sz w:val="28"/>
          <w:szCs w:val="28"/>
        </w:rPr>
        <w:t xml:space="preserve"> царской постройки</w:t>
      </w:r>
      <w:r>
        <w:rPr>
          <w:rFonts w:ascii="Times New Roman" w:hAnsi="Times New Roman"/>
          <w:sz w:val="28"/>
          <w:szCs w:val="28"/>
        </w:rPr>
        <w:t>,</w:t>
      </w:r>
      <w:r w:rsidRPr="00D11162">
        <w:rPr>
          <w:rFonts w:ascii="Times New Roman" w:hAnsi="Times New Roman"/>
          <w:sz w:val="28"/>
          <w:szCs w:val="28"/>
        </w:rPr>
        <w:t xml:space="preserve"> приспособлены и не соответствуют современным треб</w:t>
      </w:r>
      <w:r>
        <w:rPr>
          <w:rFonts w:ascii="Times New Roman" w:hAnsi="Times New Roman"/>
          <w:sz w:val="28"/>
          <w:szCs w:val="28"/>
        </w:rPr>
        <w:t>ованиям. В результате приходится</w:t>
      </w:r>
      <w:r w:rsidRPr="00D11162">
        <w:rPr>
          <w:rFonts w:ascii="Times New Roman" w:hAnsi="Times New Roman"/>
          <w:sz w:val="28"/>
          <w:szCs w:val="28"/>
        </w:rPr>
        <w:t xml:space="preserve"> дублировать отдельные службы</w:t>
      </w:r>
      <w:r>
        <w:rPr>
          <w:rFonts w:ascii="Times New Roman" w:hAnsi="Times New Roman"/>
          <w:sz w:val="28"/>
          <w:szCs w:val="28"/>
        </w:rPr>
        <w:t xml:space="preserve"> (лаборатория, кабинет медицинской профилактики), создаются неудобства</w:t>
      </w:r>
      <w:r w:rsidRPr="00D11162">
        <w:rPr>
          <w:rFonts w:ascii="Times New Roman" w:hAnsi="Times New Roman"/>
          <w:sz w:val="28"/>
          <w:szCs w:val="28"/>
        </w:rPr>
        <w:t xml:space="preserve"> пациентам и врачам</w:t>
      </w:r>
      <w:r>
        <w:rPr>
          <w:rFonts w:ascii="Times New Roman" w:hAnsi="Times New Roman"/>
          <w:sz w:val="28"/>
          <w:szCs w:val="28"/>
        </w:rPr>
        <w:t xml:space="preserve"> особенно в холодное время года, теряется</w:t>
      </w:r>
      <w:r w:rsidRPr="00D11162">
        <w:rPr>
          <w:rFonts w:ascii="Times New Roman" w:hAnsi="Times New Roman"/>
          <w:sz w:val="28"/>
          <w:szCs w:val="28"/>
        </w:rPr>
        <w:t xml:space="preserve"> время на перемещение. </w:t>
      </w:r>
    </w:p>
    <w:p w:rsidR="00572AEB" w:rsidRDefault="00572AEB" w:rsidP="00572AEB">
      <w:pPr>
        <w:jc w:val="center"/>
        <w:rPr>
          <w:b/>
        </w:rPr>
      </w:pPr>
    </w:p>
    <w:p w:rsidR="00A274AA" w:rsidRDefault="00A274AA" w:rsidP="00A274AA">
      <w:r>
        <w:t xml:space="preserve">Первоочередными задачами улучшения системы здравоохранения </w:t>
      </w:r>
      <w:proofErr w:type="gramStart"/>
      <w:r w:rsidR="0031344A">
        <w:t>в</w:t>
      </w:r>
      <w:proofErr w:type="gramEnd"/>
      <w:r w:rsidR="00F23279">
        <w:t xml:space="preserve"> </w:t>
      </w:r>
      <w:proofErr w:type="gramStart"/>
      <w:r w:rsidR="00F23279">
        <w:t>Сорочинском</w:t>
      </w:r>
      <w:proofErr w:type="gramEnd"/>
      <w:r>
        <w:t xml:space="preserve"> городско</w:t>
      </w:r>
      <w:r w:rsidR="0031344A">
        <w:t>м</w:t>
      </w:r>
      <w:r>
        <w:t xml:space="preserve"> округ</w:t>
      </w:r>
      <w:r w:rsidR="0031344A">
        <w:t>е</w:t>
      </w:r>
      <w:r>
        <w:t xml:space="preserve"> при взаимодействии с администрацией муниципального образования «</w:t>
      </w:r>
      <w:proofErr w:type="spellStart"/>
      <w:r w:rsidR="00F23279">
        <w:t>Сорочинский</w:t>
      </w:r>
      <w:proofErr w:type="spellEnd"/>
      <w:r w:rsidR="0031344A">
        <w:t xml:space="preserve"> городской округ</w:t>
      </w:r>
      <w:r>
        <w:t>» являются:</w:t>
      </w:r>
    </w:p>
    <w:p w:rsidR="00A274AA" w:rsidRDefault="00A274AA" w:rsidP="00A274AA">
      <w:r>
        <w:t>1. Повышение качества и доступности медицинской помощи гражданам вне зависимости от места их проживания.</w:t>
      </w:r>
    </w:p>
    <w:p w:rsidR="00A274AA" w:rsidRDefault="00A274AA" w:rsidP="00A746D5">
      <w:r>
        <w:t xml:space="preserve">2. Обеспечение приоритетности профилактической направленности системы здравоохранения, увеличение объемов амбулаторной помощи, улучшение качества диспансеризации всех слоев населения и формирование здорового образа жизни. </w:t>
      </w:r>
    </w:p>
    <w:p w:rsidR="00A274AA" w:rsidRDefault="00A746D5" w:rsidP="00A274AA">
      <w:r>
        <w:t>3</w:t>
      </w:r>
      <w:r w:rsidR="00A274AA">
        <w:t>. Закрепление медицинских кадров в районе.</w:t>
      </w:r>
    </w:p>
    <w:p w:rsidR="00A274AA" w:rsidRDefault="00A746D5" w:rsidP="00A274AA">
      <w:r>
        <w:t>4</w:t>
      </w:r>
      <w:r w:rsidR="00A274AA">
        <w:t>. Снижение показателей смертности населения от управляемых причин.</w:t>
      </w:r>
    </w:p>
    <w:p w:rsidR="00A274AA" w:rsidRPr="00750206" w:rsidRDefault="00A274AA" w:rsidP="00A274AA">
      <w:pPr>
        <w:ind w:firstLine="708"/>
      </w:pPr>
    </w:p>
    <w:p w:rsidR="00361FD4" w:rsidRDefault="0031344A" w:rsidP="00361FD4">
      <w:r>
        <w:rPr>
          <w:rFonts w:eastAsia="Times-Roman"/>
          <w:szCs w:val="20"/>
        </w:rPr>
        <w:t>Предлагаем вынести на рассмотрение</w:t>
      </w:r>
      <w:r w:rsidR="00BC31A5">
        <w:t xml:space="preserve"> при формировании </w:t>
      </w:r>
      <w:r w:rsidR="00776A16">
        <w:t xml:space="preserve"> бюджет</w:t>
      </w:r>
      <w:r w:rsidR="00BC31A5">
        <w:t>а</w:t>
      </w:r>
      <w:r w:rsidR="00776A16">
        <w:t xml:space="preserve"> Сорочинского</w:t>
      </w:r>
      <w:r w:rsidR="00361FD4">
        <w:t xml:space="preserve"> городского округа </w:t>
      </w:r>
      <w:r w:rsidR="00BC31A5">
        <w:t xml:space="preserve">включение </w:t>
      </w:r>
      <w:r w:rsidR="00361FD4">
        <w:t>средств на финансирование муниципальных программ:</w:t>
      </w:r>
    </w:p>
    <w:p w:rsidR="00F23279" w:rsidRDefault="00361FD4" w:rsidP="00361FD4">
      <w:r>
        <w:t xml:space="preserve">- «Развитие системы здравоохранения </w:t>
      </w:r>
      <w:r w:rsidR="00F23279">
        <w:t>Сорочинского</w:t>
      </w:r>
      <w:r>
        <w:t xml:space="preserve"> городского округа»</w:t>
      </w:r>
      <w:r w:rsidR="00F23279">
        <w:t xml:space="preserve"> -</w:t>
      </w:r>
    </w:p>
    <w:p w:rsidR="00F23279" w:rsidRPr="00ED059A" w:rsidRDefault="00F23279" w:rsidP="00ED059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23279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 xml:space="preserve"> нового</w:t>
      </w:r>
      <w:r w:rsidRPr="00F23279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а</w:t>
      </w:r>
      <w:r w:rsidRPr="00F23279">
        <w:rPr>
          <w:rFonts w:ascii="Times New Roman" w:hAnsi="Times New Roman"/>
          <w:sz w:val="28"/>
          <w:szCs w:val="28"/>
        </w:rPr>
        <w:t xml:space="preserve"> на территории по</w:t>
      </w:r>
      <w:r>
        <w:rPr>
          <w:rFonts w:ascii="Times New Roman" w:hAnsi="Times New Roman"/>
          <w:sz w:val="28"/>
          <w:szCs w:val="28"/>
        </w:rPr>
        <w:t>ликлиники</w:t>
      </w:r>
      <w:r w:rsidRPr="00F23279">
        <w:rPr>
          <w:rFonts w:ascii="Times New Roman" w:hAnsi="Times New Roman"/>
          <w:sz w:val="28"/>
          <w:szCs w:val="28"/>
        </w:rPr>
        <w:t xml:space="preserve"> на месте приспособленных</w:t>
      </w:r>
      <w:r w:rsidRPr="00D11162">
        <w:rPr>
          <w:rFonts w:ascii="Times New Roman" w:hAnsi="Times New Roman"/>
          <w:sz w:val="28"/>
          <w:szCs w:val="28"/>
        </w:rPr>
        <w:t xml:space="preserve"> помещений.</w:t>
      </w:r>
    </w:p>
    <w:p w:rsidR="00361FD4" w:rsidRDefault="00A746D5" w:rsidP="00A746D5">
      <w:pPr>
        <w:ind w:firstLine="0"/>
      </w:pPr>
      <w:r>
        <w:lastRenderedPageBreak/>
        <w:t xml:space="preserve">         </w:t>
      </w:r>
      <w:r w:rsidR="00361FD4">
        <w:t xml:space="preserve">- </w:t>
      </w:r>
      <w:r w:rsidR="00361FD4" w:rsidRPr="00717C64">
        <w:t xml:space="preserve">«Медицинские кадры </w:t>
      </w:r>
      <w:r w:rsidR="00F23279">
        <w:t>Сорочинского</w:t>
      </w:r>
      <w:r w:rsidR="00361FD4" w:rsidRPr="00717C64">
        <w:t xml:space="preserve"> городского округа»</w:t>
      </w:r>
      <w:r w:rsidR="00BC31A5">
        <w:t xml:space="preserve"> - закрепление средств социальной поддержки (жилье, выплаты).</w:t>
      </w:r>
    </w:p>
    <w:p w:rsidR="00F23279" w:rsidRDefault="008D3BF2" w:rsidP="00F23279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Налажено взаимодействие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по вопросам:</w:t>
      </w:r>
    </w:p>
    <w:p w:rsidR="00F23279" w:rsidRDefault="008D3BF2" w:rsidP="001E7BE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7BEE">
        <w:rPr>
          <w:rFonts w:ascii="Times New Roman" w:hAnsi="Times New Roman"/>
          <w:sz w:val="28"/>
          <w:szCs w:val="28"/>
        </w:rPr>
        <w:t xml:space="preserve"> в части предоставления муниципального жилья для проживания медицинских работников </w:t>
      </w:r>
      <w:proofErr w:type="gramStart"/>
      <w:r w:rsidR="001E7B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E7BEE">
        <w:rPr>
          <w:rFonts w:ascii="Times New Roman" w:hAnsi="Times New Roman"/>
          <w:sz w:val="28"/>
          <w:szCs w:val="28"/>
        </w:rPr>
        <w:t>для 3 специалистов);</w:t>
      </w:r>
    </w:p>
    <w:p w:rsidR="001E7BEE" w:rsidRDefault="001E7BEE" w:rsidP="001E7BE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сертификата на земельный участок под  жилищное строительство;</w:t>
      </w:r>
    </w:p>
    <w:p w:rsidR="001E7BEE" w:rsidRPr="00A80C47" w:rsidRDefault="001E7BEE" w:rsidP="00A80C47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 вступления изменения в НК, объекты здравоохранения освобождались от земельного </w:t>
      </w:r>
      <w:r w:rsidR="004C760A">
        <w:rPr>
          <w:rFonts w:ascii="Times New Roman" w:hAnsi="Times New Roman"/>
          <w:sz w:val="28"/>
          <w:szCs w:val="28"/>
        </w:rPr>
        <w:t xml:space="preserve"> </w:t>
      </w:r>
      <w:r w:rsidR="00A80C47">
        <w:rPr>
          <w:rFonts w:ascii="Times New Roman" w:hAnsi="Times New Roman"/>
          <w:sz w:val="28"/>
          <w:szCs w:val="28"/>
        </w:rPr>
        <w:t>налога;</w:t>
      </w:r>
      <w:r w:rsidR="004C760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D10CB" w:rsidRPr="00A80C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="00AD10CB" w:rsidRPr="00A80C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0C47">
        <w:rPr>
          <w:rFonts w:ascii="Times New Roman" w:hAnsi="Times New Roman"/>
          <w:sz w:val="28"/>
          <w:szCs w:val="28"/>
        </w:rPr>
        <w:t xml:space="preserve">                           </w:t>
      </w:r>
      <w:r w:rsidRPr="00A80C47">
        <w:rPr>
          <w:rFonts w:ascii="Times New Roman" w:hAnsi="Times New Roman"/>
          <w:sz w:val="28"/>
          <w:szCs w:val="28"/>
        </w:rPr>
        <w:br/>
        <w:t xml:space="preserve">- совместные мероприятия направленные на реализацию  Плана по снижению смертности, </w:t>
      </w:r>
      <w:r w:rsidR="008315FD" w:rsidRPr="00A80C47">
        <w:rPr>
          <w:rFonts w:ascii="Times New Roman" w:hAnsi="Times New Roman"/>
          <w:sz w:val="28"/>
          <w:szCs w:val="28"/>
        </w:rPr>
        <w:t xml:space="preserve">эпидемических </w:t>
      </w:r>
      <w:r w:rsidRPr="00A80C47">
        <w:rPr>
          <w:rFonts w:ascii="Times New Roman" w:hAnsi="Times New Roman"/>
          <w:sz w:val="28"/>
          <w:szCs w:val="28"/>
        </w:rPr>
        <w:t xml:space="preserve"> </w:t>
      </w:r>
      <w:r w:rsidR="008315FD" w:rsidRPr="00A80C47">
        <w:rPr>
          <w:rFonts w:ascii="Times New Roman" w:hAnsi="Times New Roman"/>
          <w:sz w:val="28"/>
          <w:szCs w:val="28"/>
        </w:rPr>
        <w:t>ситуаций</w:t>
      </w:r>
      <w:proofErr w:type="gramStart"/>
      <w:r w:rsidR="008315FD" w:rsidRPr="00A80C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15FD" w:rsidRPr="00A80C47">
        <w:rPr>
          <w:rFonts w:ascii="Times New Roman" w:hAnsi="Times New Roman"/>
          <w:sz w:val="28"/>
          <w:szCs w:val="28"/>
        </w:rPr>
        <w:t xml:space="preserve"> а так же совместной деятельности с детьми попавших в трудную жизненную ситуацию.</w:t>
      </w:r>
    </w:p>
    <w:p w:rsidR="00361FD4" w:rsidRDefault="00E7660A" w:rsidP="00031897">
      <w:pPr>
        <w:autoSpaceDE w:val="0"/>
        <w:autoSpaceDN w:val="0"/>
        <w:adjustRightInd w:val="0"/>
        <w:ind w:firstLine="284"/>
        <w:rPr>
          <w:rFonts w:eastAsia="Times-Roman"/>
          <w:szCs w:val="20"/>
        </w:rPr>
      </w:pPr>
      <w:r>
        <w:rPr>
          <w:rFonts w:eastAsia="Times-Roman"/>
          <w:szCs w:val="20"/>
        </w:rPr>
        <w:t>Эти программы обеспечивают значительный вклад в здоровье населения муниципального образования</w:t>
      </w:r>
      <w:r w:rsidR="0031344A">
        <w:rPr>
          <w:rFonts w:eastAsia="Times-Roman"/>
          <w:szCs w:val="20"/>
        </w:rPr>
        <w:t xml:space="preserve"> «</w:t>
      </w:r>
      <w:proofErr w:type="spellStart"/>
      <w:r w:rsidR="00776A16">
        <w:rPr>
          <w:rFonts w:eastAsia="Times-Roman"/>
          <w:szCs w:val="20"/>
        </w:rPr>
        <w:t>Сорочинский</w:t>
      </w:r>
      <w:proofErr w:type="spellEnd"/>
      <w:r w:rsidR="00776A16">
        <w:rPr>
          <w:rFonts w:eastAsia="Times-Roman"/>
          <w:szCs w:val="20"/>
        </w:rPr>
        <w:t xml:space="preserve"> </w:t>
      </w:r>
      <w:r w:rsidR="0031344A">
        <w:rPr>
          <w:rFonts w:eastAsia="Times-Roman"/>
          <w:szCs w:val="20"/>
        </w:rPr>
        <w:t>городской округ».</w:t>
      </w:r>
    </w:p>
    <w:p w:rsidR="00361FD4" w:rsidRDefault="00361FD4" w:rsidP="00031897">
      <w:pPr>
        <w:autoSpaceDE w:val="0"/>
        <w:autoSpaceDN w:val="0"/>
        <w:adjustRightInd w:val="0"/>
        <w:ind w:firstLine="284"/>
        <w:rPr>
          <w:rFonts w:eastAsia="Times-Roman"/>
          <w:szCs w:val="20"/>
        </w:rPr>
      </w:pPr>
    </w:p>
    <w:p w:rsidR="0031344A" w:rsidRDefault="0031344A" w:rsidP="00031897">
      <w:pPr>
        <w:autoSpaceDE w:val="0"/>
        <w:autoSpaceDN w:val="0"/>
        <w:adjustRightInd w:val="0"/>
        <w:ind w:firstLine="284"/>
        <w:rPr>
          <w:rFonts w:eastAsia="Times-Roman"/>
          <w:szCs w:val="20"/>
        </w:rPr>
      </w:pPr>
    </w:p>
    <w:p w:rsidR="00361FD4" w:rsidRDefault="00361FD4" w:rsidP="00031897">
      <w:pPr>
        <w:autoSpaceDE w:val="0"/>
        <w:autoSpaceDN w:val="0"/>
        <w:adjustRightInd w:val="0"/>
        <w:ind w:firstLine="284"/>
        <w:rPr>
          <w:rFonts w:eastAsia="Times-Roman"/>
          <w:szCs w:val="20"/>
        </w:rPr>
      </w:pPr>
    </w:p>
    <w:p w:rsidR="00361FD4" w:rsidRDefault="00361FD4" w:rsidP="00361FD4">
      <w:pPr>
        <w:ind w:firstLine="0"/>
      </w:pPr>
    </w:p>
    <w:p w:rsidR="00361FD4" w:rsidRDefault="00361FD4" w:rsidP="00361FD4">
      <w:pPr>
        <w:ind w:firstLine="0"/>
      </w:pPr>
    </w:p>
    <w:p w:rsidR="00361FD4" w:rsidRPr="00031897" w:rsidRDefault="00361FD4" w:rsidP="00031897">
      <w:pPr>
        <w:autoSpaceDE w:val="0"/>
        <w:autoSpaceDN w:val="0"/>
        <w:adjustRightInd w:val="0"/>
        <w:ind w:firstLine="284"/>
        <w:rPr>
          <w:rFonts w:eastAsia="Times-Roman"/>
          <w:szCs w:val="20"/>
        </w:rPr>
      </w:pPr>
      <w:bookmarkStart w:id="0" w:name="_GoBack"/>
      <w:bookmarkEnd w:id="0"/>
    </w:p>
    <w:sectPr w:rsidR="00361FD4" w:rsidRPr="00031897" w:rsidSect="00341392">
      <w:headerReference w:type="default" r:id="rId9"/>
      <w:pgSz w:w="11906" w:h="16838"/>
      <w:pgMar w:top="993" w:right="849" w:bottom="426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E6" w:rsidRDefault="005914E6">
      <w:r>
        <w:separator/>
      </w:r>
    </w:p>
  </w:endnote>
  <w:endnote w:type="continuationSeparator" w:id="0">
    <w:p w:rsidR="005914E6" w:rsidRDefault="005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E6" w:rsidRDefault="005914E6">
      <w:r>
        <w:separator/>
      </w:r>
    </w:p>
  </w:footnote>
  <w:footnote w:type="continuationSeparator" w:id="0">
    <w:p w:rsidR="005914E6" w:rsidRDefault="0059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9" w:rsidRDefault="00743E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82E59" w:rsidRDefault="00C82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DA2A27"/>
    <w:multiLevelType w:val="multilevel"/>
    <w:tmpl w:val="0A607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1AE7CF7"/>
    <w:multiLevelType w:val="hybridMultilevel"/>
    <w:tmpl w:val="C3D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64E40"/>
    <w:multiLevelType w:val="hybridMultilevel"/>
    <w:tmpl w:val="FECED7F8"/>
    <w:lvl w:ilvl="0" w:tplc="76309C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462A"/>
    <w:multiLevelType w:val="hybridMultilevel"/>
    <w:tmpl w:val="2E38941C"/>
    <w:lvl w:ilvl="0" w:tplc="32181B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1749"/>
    <w:multiLevelType w:val="hybridMultilevel"/>
    <w:tmpl w:val="10363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47D70"/>
    <w:multiLevelType w:val="hybridMultilevel"/>
    <w:tmpl w:val="24B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71A77"/>
    <w:multiLevelType w:val="hybridMultilevel"/>
    <w:tmpl w:val="D8F2369A"/>
    <w:lvl w:ilvl="0" w:tplc="1372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F6C00"/>
    <w:multiLevelType w:val="hybridMultilevel"/>
    <w:tmpl w:val="4830D6B8"/>
    <w:lvl w:ilvl="0" w:tplc="1372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B18A7"/>
    <w:multiLevelType w:val="hybridMultilevel"/>
    <w:tmpl w:val="0C462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550B0"/>
    <w:multiLevelType w:val="hybridMultilevel"/>
    <w:tmpl w:val="0B563036"/>
    <w:lvl w:ilvl="0" w:tplc="E0F2472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863CE"/>
    <w:multiLevelType w:val="hybridMultilevel"/>
    <w:tmpl w:val="CC464732"/>
    <w:lvl w:ilvl="0" w:tplc="97E84D2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9CC5F82"/>
    <w:multiLevelType w:val="hybridMultilevel"/>
    <w:tmpl w:val="AD868A9C"/>
    <w:lvl w:ilvl="0" w:tplc="1372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D1"/>
    <w:rsid w:val="00023CD8"/>
    <w:rsid w:val="000279F6"/>
    <w:rsid w:val="00031897"/>
    <w:rsid w:val="00036F70"/>
    <w:rsid w:val="00040FCD"/>
    <w:rsid w:val="00046978"/>
    <w:rsid w:val="00052F1B"/>
    <w:rsid w:val="00063AC5"/>
    <w:rsid w:val="00073A4D"/>
    <w:rsid w:val="00084B22"/>
    <w:rsid w:val="00085DBE"/>
    <w:rsid w:val="00095EB2"/>
    <w:rsid w:val="000966DE"/>
    <w:rsid w:val="000A0C06"/>
    <w:rsid w:val="000A1087"/>
    <w:rsid w:val="000A2B15"/>
    <w:rsid w:val="000A391C"/>
    <w:rsid w:val="000A569D"/>
    <w:rsid w:val="000A589F"/>
    <w:rsid w:val="000B2722"/>
    <w:rsid w:val="000B7CCA"/>
    <w:rsid w:val="000C41B8"/>
    <w:rsid w:val="000C46F8"/>
    <w:rsid w:val="000D0806"/>
    <w:rsid w:val="000E7E91"/>
    <w:rsid w:val="000F2E32"/>
    <w:rsid w:val="001034E9"/>
    <w:rsid w:val="00107F40"/>
    <w:rsid w:val="00112EDB"/>
    <w:rsid w:val="00125CCE"/>
    <w:rsid w:val="001315DB"/>
    <w:rsid w:val="00134DF0"/>
    <w:rsid w:val="001555EE"/>
    <w:rsid w:val="001755F0"/>
    <w:rsid w:val="00186159"/>
    <w:rsid w:val="00187D02"/>
    <w:rsid w:val="00187FBE"/>
    <w:rsid w:val="00194023"/>
    <w:rsid w:val="001A7B7E"/>
    <w:rsid w:val="001B46EF"/>
    <w:rsid w:val="001C5437"/>
    <w:rsid w:val="001D1F88"/>
    <w:rsid w:val="001D41E7"/>
    <w:rsid w:val="001D6815"/>
    <w:rsid w:val="001E7BEE"/>
    <w:rsid w:val="001F01CA"/>
    <w:rsid w:val="001F1726"/>
    <w:rsid w:val="001F352E"/>
    <w:rsid w:val="001F6B0F"/>
    <w:rsid w:val="00201CAA"/>
    <w:rsid w:val="00217AEB"/>
    <w:rsid w:val="00226391"/>
    <w:rsid w:val="002377EF"/>
    <w:rsid w:val="0024083E"/>
    <w:rsid w:val="00253AB6"/>
    <w:rsid w:val="00264CFD"/>
    <w:rsid w:val="00272E22"/>
    <w:rsid w:val="002B2EAB"/>
    <w:rsid w:val="002B4417"/>
    <w:rsid w:val="002C6E86"/>
    <w:rsid w:val="002D0433"/>
    <w:rsid w:val="002D2A62"/>
    <w:rsid w:val="002D5405"/>
    <w:rsid w:val="002E081E"/>
    <w:rsid w:val="002F04BD"/>
    <w:rsid w:val="0030066D"/>
    <w:rsid w:val="0031344A"/>
    <w:rsid w:val="00321754"/>
    <w:rsid w:val="003217BA"/>
    <w:rsid w:val="0032608A"/>
    <w:rsid w:val="00332B5F"/>
    <w:rsid w:val="00332CB9"/>
    <w:rsid w:val="00337F3B"/>
    <w:rsid w:val="00341392"/>
    <w:rsid w:val="00343C68"/>
    <w:rsid w:val="00347498"/>
    <w:rsid w:val="0035410A"/>
    <w:rsid w:val="00354C00"/>
    <w:rsid w:val="00356E6F"/>
    <w:rsid w:val="00361FD4"/>
    <w:rsid w:val="00366657"/>
    <w:rsid w:val="0037155B"/>
    <w:rsid w:val="00373A81"/>
    <w:rsid w:val="00385272"/>
    <w:rsid w:val="00396A21"/>
    <w:rsid w:val="0039715C"/>
    <w:rsid w:val="003A0AD4"/>
    <w:rsid w:val="003A1195"/>
    <w:rsid w:val="003A24C7"/>
    <w:rsid w:val="003B3A60"/>
    <w:rsid w:val="003C363F"/>
    <w:rsid w:val="003D4FA7"/>
    <w:rsid w:val="003D7BF1"/>
    <w:rsid w:val="003F0E33"/>
    <w:rsid w:val="00402CC6"/>
    <w:rsid w:val="0041593A"/>
    <w:rsid w:val="00420D08"/>
    <w:rsid w:val="004232D8"/>
    <w:rsid w:val="004258D7"/>
    <w:rsid w:val="0043106C"/>
    <w:rsid w:val="00433DAF"/>
    <w:rsid w:val="004343FC"/>
    <w:rsid w:val="00434AE8"/>
    <w:rsid w:val="00435DFF"/>
    <w:rsid w:val="004512AF"/>
    <w:rsid w:val="00461FD0"/>
    <w:rsid w:val="00471748"/>
    <w:rsid w:val="00472F42"/>
    <w:rsid w:val="00474FEC"/>
    <w:rsid w:val="0048427A"/>
    <w:rsid w:val="004B1EA4"/>
    <w:rsid w:val="004C30AD"/>
    <w:rsid w:val="004C3939"/>
    <w:rsid w:val="004C3C9A"/>
    <w:rsid w:val="004C6BE2"/>
    <w:rsid w:val="004C760A"/>
    <w:rsid w:val="004D4340"/>
    <w:rsid w:val="004E39AF"/>
    <w:rsid w:val="004F16E3"/>
    <w:rsid w:val="004F2579"/>
    <w:rsid w:val="004F766C"/>
    <w:rsid w:val="00517194"/>
    <w:rsid w:val="0052140F"/>
    <w:rsid w:val="00522F07"/>
    <w:rsid w:val="005314CA"/>
    <w:rsid w:val="00534239"/>
    <w:rsid w:val="005358C1"/>
    <w:rsid w:val="00535A18"/>
    <w:rsid w:val="005442E5"/>
    <w:rsid w:val="0055153B"/>
    <w:rsid w:val="00572AEB"/>
    <w:rsid w:val="00582C34"/>
    <w:rsid w:val="00583FDA"/>
    <w:rsid w:val="0058742F"/>
    <w:rsid w:val="005914E6"/>
    <w:rsid w:val="005915DB"/>
    <w:rsid w:val="005978C3"/>
    <w:rsid w:val="005B518C"/>
    <w:rsid w:val="005B7AA4"/>
    <w:rsid w:val="005D4544"/>
    <w:rsid w:val="005F4E22"/>
    <w:rsid w:val="005F73B2"/>
    <w:rsid w:val="00603236"/>
    <w:rsid w:val="00604949"/>
    <w:rsid w:val="0061225C"/>
    <w:rsid w:val="00621BD1"/>
    <w:rsid w:val="006223AC"/>
    <w:rsid w:val="0062412E"/>
    <w:rsid w:val="00650999"/>
    <w:rsid w:val="0065744E"/>
    <w:rsid w:val="00660F72"/>
    <w:rsid w:val="00661C06"/>
    <w:rsid w:val="00667FE2"/>
    <w:rsid w:val="006761DC"/>
    <w:rsid w:val="00676A25"/>
    <w:rsid w:val="00676C91"/>
    <w:rsid w:val="0067761A"/>
    <w:rsid w:val="006B1E92"/>
    <w:rsid w:val="006B2660"/>
    <w:rsid w:val="006B6FCF"/>
    <w:rsid w:val="006C0165"/>
    <w:rsid w:val="006C4CF1"/>
    <w:rsid w:val="006C7839"/>
    <w:rsid w:val="006D5A8E"/>
    <w:rsid w:val="006D5C15"/>
    <w:rsid w:val="006D6349"/>
    <w:rsid w:val="006F1F1A"/>
    <w:rsid w:val="006F24F0"/>
    <w:rsid w:val="00713A87"/>
    <w:rsid w:val="007169AA"/>
    <w:rsid w:val="007323D9"/>
    <w:rsid w:val="00732C11"/>
    <w:rsid w:val="007410A1"/>
    <w:rsid w:val="00743ED7"/>
    <w:rsid w:val="00747832"/>
    <w:rsid w:val="00763822"/>
    <w:rsid w:val="007671F3"/>
    <w:rsid w:val="00767321"/>
    <w:rsid w:val="00776616"/>
    <w:rsid w:val="00776A16"/>
    <w:rsid w:val="007823B0"/>
    <w:rsid w:val="00791A24"/>
    <w:rsid w:val="007977F8"/>
    <w:rsid w:val="007B537D"/>
    <w:rsid w:val="007E2A2B"/>
    <w:rsid w:val="007E6972"/>
    <w:rsid w:val="007F1FC5"/>
    <w:rsid w:val="0080427D"/>
    <w:rsid w:val="00810C04"/>
    <w:rsid w:val="00816065"/>
    <w:rsid w:val="008277B1"/>
    <w:rsid w:val="008315FD"/>
    <w:rsid w:val="00854D04"/>
    <w:rsid w:val="00855B85"/>
    <w:rsid w:val="008618E2"/>
    <w:rsid w:val="00861FE8"/>
    <w:rsid w:val="00863D45"/>
    <w:rsid w:val="008645AB"/>
    <w:rsid w:val="00876C02"/>
    <w:rsid w:val="00877A19"/>
    <w:rsid w:val="00881366"/>
    <w:rsid w:val="008843C4"/>
    <w:rsid w:val="0089303F"/>
    <w:rsid w:val="008A5B7C"/>
    <w:rsid w:val="008A7502"/>
    <w:rsid w:val="008B6414"/>
    <w:rsid w:val="008D3254"/>
    <w:rsid w:val="008D3BF2"/>
    <w:rsid w:val="008D434C"/>
    <w:rsid w:val="008D6425"/>
    <w:rsid w:val="008E32B6"/>
    <w:rsid w:val="008E399E"/>
    <w:rsid w:val="008F1FCE"/>
    <w:rsid w:val="008F2889"/>
    <w:rsid w:val="00904AC6"/>
    <w:rsid w:val="00910F41"/>
    <w:rsid w:val="00915151"/>
    <w:rsid w:val="0092524D"/>
    <w:rsid w:val="00940DEA"/>
    <w:rsid w:val="0094129E"/>
    <w:rsid w:val="00941736"/>
    <w:rsid w:val="009638C6"/>
    <w:rsid w:val="00964789"/>
    <w:rsid w:val="00965A18"/>
    <w:rsid w:val="00967E57"/>
    <w:rsid w:val="00971026"/>
    <w:rsid w:val="00982A9D"/>
    <w:rsid w:val="00990F64"/>
    <w:rsid w:val="009A4151"/>
    <w:rsid w:val="009A6C33"/>
    <w:rsid w:val="009B218F"/>
    <w:rsid w:val="009B51A8"/>
    <w:rsid w:val="009B5BD6"/>
    <w:rsid w:val="009B7873"/>
    <w:rsid w:val="009B7A71"/>
    <w:rsid w:val="009C37BD"/>
    <w:rsid w:val="009E5DD0"/>
    <w:rsid w:val="009E630C"/>
    <w:rsid w:val="009F1840"/>
    <w:rsid w:val="009F3BEE"/>
    <w:rsid w:val="009F4DF9"/>
    <w:rsid w:val="00A0691C"/>
    <w:rsid w:val="00A2189D"/>
    <w:rsid w:val="00A2569D"/>
    <w:rsid w:val="00A269B5"/>
    <w:rsid w:val="00A274AA"/>
    <w:rsid w:val="00A43C3D"/>
    <w:rsid w:val="00A60E27"/>
    <w:rsid w:val="00A66B14"/>
    <w:rsid w:val="00A746D5"/>
    <w:rsid w:val="00A80C47"/>
    <w:rsid w:val="00A852E9"/>
    <w:rsid w:val="00A87E47"/>
    <w:rsid w:val="00A90AEB"/>
    <w:rsid w:val="00A9107D"/>
    <w:rsid w:val="00A94197"/>
    <w:rsid w:val="00AA1060"/>
    <w:rsid w:val="00AA3122"/>
    <w:rsid w:val="00AA39BC"/>
    <w:rsid w:val="00AA7A2C"/>
    <w:rsid w:val="00AD10CB"/>
    <w:rsid w:val="00AD68D4"/>
    <w:rsid w:val="00AE0DE4"/>
    <w:rsid w:val="00AF2B3B"/>
    <w:rsid w:val="00B031E3"/>
    <w:rsid w:val="00B051C9"/>
    <w:rsid w:val="00B10615"/>
    <w:rsid w:val="00B13A40"/>
    <w:rsid w:val="00B20625"/>
    <w:rsid w:val="00B5485A"/>
    <w:rsid w:val="00B5492E"/>
    <w:rsid w:val="00B6690F"/>
    <w:rsid w:val="00B70343"/>
    <w:rsid w:val="00B76825"/>
    <w:rsid w:val="00B8735B"/>
    <w:rsid w:val="00B90C5B"/>
    <w:rsid w:val="00BA0F53"/>
    <w:rsid w:val="00BA1859"/>
    <w:rsid w:val="00BA7B62"/>
    <w:rsid w:val="00BC31A5"/>
    <w:rsid w:val="00BC587C"/>
    <w:rsid w:val="00BC697F"/>
    <w:rsid w:val="00BD29D1"/>
    <w:rsid w:val="00BD2E74"/>
    <w:rsid w:val="00BD32A8"/>
    <w:rsid w:val="00BD3FDA"/>
    <w:rsid w:val="00BD7DF1"/>
    <w:rsid w:val="00BE0A54"/>
    <w:rsid w:val="00BE0AC0"/>
    <w:rsid w:val="00BF2ACE"/>
    <w:rsid w:val="00C0460A"/>
    <w:rsid w:val="00C1154B"/>
    <w:rsid w:val="00C21BC3"/>
    <w:rsid w:val="00C22247"/>
    <w:rsid w:val="00C27BAD"/>
    <w:rsid w:val="00C27F5A"/>
    <w:rsid w:val="00C37E56"/>
    <w:rsid w:val="00C55AC5"/>
    <w:rsid w:val="00C72B91"/>
    <w:rsid w:val="00C77272"/>
    <w:rsid w:val="00C80646"/>
    <w:rsid w:val="00C80802"/>
    <w:rsid w:val="00C819DD"/>
    <w:rsid w:val="00C82E59"/>
    <w:rsid w:val="00C853F4"/>
    <w:rsid w:val="00C95F38"/>
    <w:rsid w:val="00C96C0E"/>
    <w:rsid w:val="00CA102E"/>
    <w:rsid w:val="00CA589F"/>
    <w:rsid w:val="00CA7578"/>
    <w:rsid w:val="00CB333D"/>
    <w:rsid w:val="00CB4A7F"/>
    <w:rsid w:val="00CC1B3E"/>
    <w:rsid w:val="00CD76F4"/>
    <w:rsid w:val="00CE2B54"/>
    <w:rsid w:val="00CF2FDC"/>
    <w:rsid w:val="00CF5C07"/>
    <w:rsid w:val="00D007CA"/>
    <w:rsid w:val="00D01FED"/>
    <w:rsid w:val="00D05122"/>
    <w:rsid w:val="00D11162"/>
    <w:rsid w:val="00D11B5A"/>
    <w:rsid w:val="00D12058"/>
    <w:rsid w:val="00D147D4"/>
    <w:rsid w:val="00D1584A"/>
    <w:rsid w:val="00D24518"/>
    <w:rsid w:val="00D3727A"/>
    <w:rsid w:val="00D46716"/>
    <w:rsid w:val="00D51248"/>
    <w:rsid w:val="00D622C6"/>
    <w:rsid w:val="00D63B61"/>
    <w:rsid w:val="00D77A02"/>
    <w:rsid w:val="00D80518"/>
    <w:rsid w:val="00DB003F"/>
    <w:rsid w:val="00DB0398"/>
    <w:rsid w:val="00DC7341"/>
    <w:rsid w:val="00DD0115"/>
    <w:rsid w:val="00DF6EFC"/>
    <w:rsid w:val="00DF7C68"/>
    <w:rsid w:val="00E07039"/>
    <w:rsid w:val="00E15F44"/>
    <w:rsid w:val="00E269C0"/>
    <w:rsid w:val="00E3303D"/>
    <w:rsid w:val="00E4771E"/>
    <w:rsid w:val="00E72EC1"/>
    <w:rsid w:val="00E72F2B"/>
    <w:rsid w:val="00E74BB1"/>
    <w:rsid w:val="00E75BA2"/>
    <w:rsid w:val="00E7660A"/>
    <w:rsid w:val="00E77BE2"/>
    <w:rsid w:val="00E942CD"/>
    <w:rsid w:val="00E97E61"/>
    <w:rsid w:val="00EA0C46"/>
    <w:rsid w:val="00EA1387"/>
    <w:rsid w:val="00EB6F8F"/>
    <w:rsid w:val="00EC113F"/>
    <w:rsid w:val="00EC7994"/>
    <w:rsid w:val="00ED059A"/>
    <w:rsid w:val="00ED10DA"/>
    <w:rsid w:val="00EF79C2"/>
    <w:rsid w:val="00F007C9"/>
    <w:rsid w:val="00F011DF"/>
    <w:rsid w:val="00F12CE7"/>
    <w:rsid w:val="00F2033B"/>
    <w:rsid w:val="00F23279"/>
    <w:rsid w:val="00F23E68"/>
    <w:rsid w:val="00F325DA"/>
    <w:rsid w:val="00F45058"/>
    <w:rsid w:val="00F45D8E"/>
    <w:rsid w:val="00F504AA"/>
    <w:rsid w:val="00F50F13"/>
    <w:rsid w:val="00F526A7"/>
    <w:rsid w:val="00F61796"/>
    <w:rsid w:val="00F61AE8"/>
    <w:rsid w:val="00F62DEA"/>
    <w:rsid w:val="00F72C37"/>
    <w:rsid w:val="00F769B2"/>
    <w:rsid w:val="00F80707"/>
    <w:rsid w:val="00F82227"/>
    <w:rsid w:val="00F83A9E"/>
    <w:rsid w:val="00F83E0B"/>
    <w:rsid w:val="00F9147F"/>
    <w:rsid w:val="00F9737B"/>
    <w:rsid w:val="00FA00FD"/>
    <w:rsid w:val="00FA0A72"/>
    <w:rsid w:val="00FA1353"/>
    <w:rsid w:val="00FB21D0"/>
    <w:rsid w:val="00FB6AB5"/>
    <w:rsid w:val="00FD1CFE"/>
    <w:rsid w:val="00FD7349"/>
    <w:rsid w:val="00FE71AC"/>
    <w:rsid w:val="00FF0E9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9D1"/>
    <w:pPr>
      <w:ind w:firstLine="709"/>
      <w:jc w:val="both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D29D1"/>
    <w:rPr>
      <w:rFonts w:eastAsia="Calibri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FF0E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F0E96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AE0DE4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810C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">
    <w:name w:val="st"/>
    <w:basedOn w:val="a0"/>
    <w:rsid w:val="00A269B5"/>
  </w:style>
  <w:style w:type="character" w:styleId="a7">
    <w:name w:val="Emphasis"/>
    <w:uiPriority w:val="20"/>
    <w:qFormat/>
    <w:rsid w:val="00A269B5"/>
    <w:rPr>
      <w:i/>
      <w:iCs/>
    </w:rPr>
  </w:style>
  <w:style w:type="character" w:customStyle="1" w:styleId="Bodytext">
    <w:name w:val="Body text_"/>
    <w:link w:val="2"/>
    <w:rsid w:val="00AA312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A3122"/>
    <w:pPr>
      <w:widowControl w:val="0"/>
      <w:shd w:val="clear" w:color="auto" w:fill="FFFFFF"/>
      <w:spacing w:after="180" w:line="374" w:lineRule="exact"/>
      <w:ind w:firstLine="0"/>
      <w:jc w:val="center"/>
    </w:pPr>
    <w:rPr>
      <w:rFonts w:eastAsia="Times New Roman"/>
      <w:sz w:val="26"/>
      <w:szCs w:val="26"/>
    </w:rPr>
  </w:style>
  <w:style w:type="paragraph" w:styleId="a8">
    <w:name w:val="Normal (Web)"/>
    <w:basedOn w:val="a"/>
    <w:rsid w:val="00217A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0">
    <w:name w:val="Абзац списка1"/>
    <w:basedOn w:val="a"/>
    <w:rsid w:val="0058742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6665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E6972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361FD4"/>
    <w:rPr>
      <w:b/>
      <w:bCs/>
    </w:rPr>
  </w:style>
  <w:style w:type="table" w:styleId="ac">
    <w:name w:val="Table Grid"/>
    <w:basedOn w:val="a1"/>
    <w:rsid w:val="000A10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581C-B04C-433D-9A37-F66794A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1762</Words>
  <Characters>22788</Characters>
  <Application>Microsoft Office Word</Application>
  <DocSecurity>0</DocSecurity>
  <Lines>189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состоянии здоровья населения и деятельности ЛПУ</vt:lpstr>
    </vt:vector>
  </TitlesOfParts>
  <Company>ГУЗО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здоровья населения и деятельности ЛПУ</dc:title>
  <dc:creator>antonovaev</dc:creator>
  <cp:lastModifiedBy>SMI</cp:lastModifiedBy>
  <cp:revision>10</cp:revision>
  <cp:lastPrinted>2018-04-26T11:27:00Z</cp:lastPrinted>
  <dcterms:created xsi:type="dcterms:W3CDTF">2018-12-24T10:11:00Z</dcterms:created>
  <dcterms:modified xsi:type="dcterms:W3CDTF">2019-02-12T04:38:00Z</dcterms:modified>
</cp:coreProperties>
</file>