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E" w:rsidRPr="000D51C6" w:rsidRDefault="00E53A2E" w:rsidP="00E53A2E">
      <w:pPr>
        <w:pStyle w:val="1"/>
        <w:ind w:right="-2"/>
        <w:jc w:val="center"/>
        <w:rPr>
          <w:noProof/>
          <w:sz w:val="28"/>
          <w:szCs w:val="28"/>
        </w:rPr>
      </w:pPr>
      <w:r w:rsidRPr="000D51C6">
        <w:rPr>
          <w:noProof/>
          <w:sz w:val="28"/>
          <w:szCs w:val="28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1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E53A2E" w:rsidRPr="000D51C6" w:rsidTr="00D90040">
        <w:trPr>
          <w:trHeight w:hRule="exact" w:val="1021"/>
        </w:trPr>
        <w:tc>
          <w:tcPr>
            <w:tcW w:w="104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53A2E" w:rsidRPr="000D51C6" w:rsidRDefault="00E53A2E" w:rsidP="0058190B">
            <w:pPr>
              <w:pStyle w:val="5"/>
              <w:ind w:right="-2"/>
              <w:jc w:val="center"/>
              <w:rPr>
                <w:szCs w:val="28"/>
              </w:rPr>
            </w:pPr>
            <w:r w:rsidRPr="000D51C6">
              <w:rPr>
                <w:szCs w:val="28"/>
              </w:rPr>
              <w:t>Администрация Сорочинского городского округа Оренбургской области</w:t>
            </w:r>
          </w:p>
          <w:p w:rsidR="00E53A2E" w:rsidRPr="000D51C6" w:rsidRDefault="00E53A2E" w:rsidP="0058190B">
            <w:pPr>
              <w:pStyle w:val="8"/>
              <w:ind w:right="-2"/>
              <w:rPr>
                <w:sz w:val="28"/>
                <w:szCs w:val="28"/>
              </w:rPr>
            </w:pPr>
          </w:p>
          <w:p w:rsidR="00E53A2E" w:rsidRPr="000D51C6" w:rsidRDefault="00E53A2E" w:rsidP="0058190B">
            <w:pPr>
              <w:pStyle w:val="8"/>
              <w:ind w:right="-2"/>
              <w:rPr>
                <w:sz w:val="28"/>
                <w:szCs w:val="28"/>
              </w:rPr>
            </w:pPr>
            <w:r w:rsidRPr="000D51C6">
              <w:rPr>
                <w:sz w:val="28"/>
                <w:szCs w:val="28"/>
              </w:rPr>
              <w:t xml:space="preserve">П О С Т А Н О В Л Е Н И Е </w:t>
            </w:r>
          </w:p>
          <w:p w:rsidR="00E53A2E" w:rsidRPr="000D51C6" w:rsidRDefault="00E53A2E" w:rsidP="0058190B">
            <w:pPr>
              <w:rPr>
                <w:sz w:val="28"/>
                <w:szCs w:val="28"/>
              </w:rPr>
            </w:pPr>
          </w:p>
          <w:p w:rsidR="00E53A2E" w:rsidRPr="000D51C6" w:rsidRDefault="00E53A2E" w:rsidP="0058190B">
            <w:pPr>
              <w:pBdr>
                <w:bottom w:val="thinThickSmallGap" w:sz="24" w:space="1" w:color="auto"/>
              </w:pBd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E53A2E" w:rsidRPr="000D51C6" w:rsidRDefault="00E53A2E" w:rsidP="00E53A2E">
      <w:pPr>
        <w:pStyle w:val="21"/>
        <w:ind w:right="-2"/>
        <w:rPr>
          <w:sz w:val="28"/>
          <w:szCs w:val="28"/>
          <w:lang w:val="ru-RU"/>
        </w:rPr>
      </w:pPr>
    </w:p>
    <w:p w:rsidR="00F06876" w:rsidRPr="00F06876" w:rsidRDefault="00E53A2E" w:rsidP="00F06876">
      <w:pPr>
        <w:pStyle w:val="21"/>
        <w:ind w:right="-2"/>
        <w:rPr>
          <w:sz w:val="28"/>
          <w:szCs w:val="28"/>
          <w:u w:val="single"/>
          <w:lang w:val="ru-RU"/>
        </w:rPr>
      </w:pPr>
      <w:r w:rsidRPr="000D51C6">
        <w:rPr>
          <w:sz w:val="28"/>
          <w:szCs w:val="28"/>
          <w:lang w:val="ru-RU"/>
        </w:rPr>
        <w:t xml:space="preserve">от </w:t>
      </w:r>
      <w:r w:rsidR="005A1598">
        <w:rPr>
          <w:sz w:val="28"/>
          <w:szCs w:val="28"/>
          <w:lang w:val="ru-RU"/>
        </w:rPr>
        <w:t>31.05.2016</w:t>
      </w:r>
      <w:r w:rsidRPr="000D51C6">
        <w:rPr>
          <w:sz w:val="28"/>
          <w:szCs w:val="28"/>
          <w:lang w:val="ru-RU"/>
        </w:rPr>
        <w:t xml:space="preserve"> №</w:t>
      </w:r>
      <w:r w:rsidR="005A1598">
        <w:rPr>
          <w:sz w:val="28"/>
          <w:szCs w:val="28"/>
          <w:lang w:val="ru-RU"/>
        </w:rPr>
        <w:t xml:space="preserve"> 781-п</w:t>
      </w:r>
    </w:p>
    <w:p w:rsidR="00F06876" w:rsidRPr="00F96883" w:rsidRDefault="00F06876" w:rsidP="00F06876">
      <w:pPr>
        <w:pStyle w:val="21"/>
        <w:ind w:right="-2"/>
        <w:rPr>
          <w:sz w:val="28"/>
          <w:szCs w:val="28"/>
          <w:lang w:val="ru-RU"/>
        </w:rPr>
      </w:pPr>
    </w:p>
    <w:p w:rsidR="00F96883" w:rsidRDefault="00472470" w:rsidP="00C47C6F">
      <w:pPr>
        <w:rPr>
          <w:sz w:val="28"/>
          <w:szCs w:val="28"/>
        </w:rPr>
      </w:pPr>
      <w:proofErr w:type="gramStart"/>
      <w:r w:rsidRPr="000D51C6">
        <w:rPr>
          <w:sz w:val="28"/>
          <w:szCs w:val="28"/>
        </w:rPr>
        <w:t>Об  утверждении</w:t>
      </w:r>
      <w:proofErr w:type="gramEnd"/>
      <w:r w:rsidRPr="000D51C6">
        <w:rPr>
          <w:sz w:val="28"/>
          <w:szCs w:val="28"/>
        </w:rPr>
        <w:t xml:space="preserve"> </w:t>
      </w:r>
      <w:r w:rsidR="00F96883">
        <w:rPr>
          <w:sz w:val="28"/>
          <w:szCs w:val="28"/>
        </w:rPr>
        <w:t>плана   мероприятий</w:t>
      </w:r>
    </w:p>
    <w:p w:rsidR="00F96883" w:rsidRDefault="00F96883" w:rsidP="00C47C6F">
      <w:pPr>
        <w:rPr>
          <w:sz w:val="28"/>
          <w:szCs w:val="28"/>
        </w:rPr>
      </w:pPr>
      <w:r>
        <w:rPr>
          <w:sz w:val="28"/>
          <w:szCs w:val="28"/>
        </w:rPr>
        <w:t>(«</w:t>
      </w:r>
      <w:proofErr w:type="gramStart"/>
      <w:r>
        <w:rPr>
          <w:sz w:val="28"/>
          <w:szCs w:val="28"/>
        </w:rPr>
        <w:t>дорожной  карты</w:t>
      </w:r>
      <w:proofErr w:type="gramEnd"/>
      <w:r>
        <w:rPr>
          <w:sz w:val="28"/>
          <w:szCs w:val="28"/>
        </w:rPr>
        <w:t xml:space="preserve">»)     по     содействию </w:t>
      </w:r>
    </w:p>
    <w:p w:rsidR="00F96883" w:rsidRDefault="004A0A99" w:rsidP="00C47C6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F96883">
        <w:rPr>
          <w:sz w:val="28"/>
          <w:szCs w:val="28"/>
        </w:rPr>
        <w:t>азвитию конкуренции в муниципальном</w:t>
      </w:r>
    </w:p>
    <w:p w:rsidR="00F96883" w:rsidRDefault="00F96883" w:rsidP="00C47C6F">
      <w:pPr>
        <w:rPr>
          <w:sz w:val="28"/>
          <w:szCs w:val="28"/>
        </w:rPr>
      </w:pPr>
      <w:r>
        <w:rPr>
          <w:sz w:val="28"/>
          <w:szCs w:val="28"/>
        </w:rPr>
        <w:t>образовании    Сорочинский    городской</w:t>
      </w:r>
    </w:p>
    <w:p w:rsidR="00472470" w:rsidRPr="000D51C6" w:rsidRDefault="00F96883" w:rsidP="00C47C6F">
      <w:pPr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5A1598">
        <w:rPr>
          <w:sz w:val="28"/>
          <w:szCs w:val="28"/>
        </w:rPr>
        <w:t xml:space="preserve"> </w:t>
      </w:r>
      <w:r w:rsidR="00F9284A">
        <w:rPr>
          <w:sz w:val="28"/>
          <w:szCs w:val="28"/>
        </w:rPr>
        <w:t>Оренбургской области</w:t>
      </w:r>
      <w:r w:rsidR="005A1598">
        <w:rPr>
          <w:sz w:val="28"/>
          <w:szCs w:val="28"/>
        </w:rPr>
        <w:t xml:space="preserve"> </w:t>
      </w:r>
      <w:r w:rsidR="00B444BE">
        <w:rPr>
          <w:sz w:val="28"/>
          <w:szCs w:val="28"/>
        </w:rPr>
        <w:t>на 2016-2018</w:t>
      </w:r>
    </w:p>
    <w:p w:rsidR="00E53A2E" w:rsidRPr="000D51C6" w:rsidRDefault="00B444BE" w:rsidP="00C47C6F">
      <w:pPr>
        <w:rPr>
          <w:sz w:val="28"/>
          <w:szCs w:val="28"/>
        </w:rPr>
      </w:pPr>
      <w:r>
        <w:rPr>
          <w:sz w:val="28"/>
          <w:szCs w:val="28"/>
        </w:rPr>
        <w:t>годы</w:t>
      </w:r>
    </w:p>
    <w:p w:rsidR="00E53A2E" w:rsidRPr="000D51C6" w:rsidRDefault="00E53A2E" w:rsidP="00C47C6F">
      <w:pPr>
        <w:jc w:val="both"/>
        <w:rPr>
          <w:sz w:val="28"/>
          <w:szCs w:val="28"/>
        </w:rPr>
      </w:pPr>
      <w:r w:rsidRPr="000D51C6">
        <w:rPr>
          <w:sz w:val="28"/>
          <w:szCs w:val="28"/>
        </w:rPr>
        <w:tab/>
        <w:t xml:space="preserve">В </w:t>
      </w:r>
      <w:r w:rsidR="00DF337F">
        <w:rPr>
          <w:sz w:val="28"/>
          <w:szCs w:val="28"/>
        </w:rPr>
        <w:t xml:space="preserve">целях внедрения на территории муниципального образования Сорочинский  городской округ </w:t>
      </w:r>
      <w:r w:rsidR="00F9284A">
        <w:rPr>
          <w:sz w:val="28"/>
          <w:szCs w:val="28"/>
        </w:rPr>
        <w:t xml:space="preserve"> Оренбургской области</w:t>
      </w:r>
      <w:r w:rsidR="00DF337F">
        <w:rPr>
          <w:sz w:val="28"/>
          <w:szCs w:val="28"/>
        </w:rPr>
        <w:t xml:space="preserve"> стандарта развития конкуренции в </w:t>
      </w:r>
      <w:r w:rsidRPr="000D51C6">
        <w:rPr>
          <w:sz w:val="28"/>
          <w:szCs w:val="28"/>
        </w:rPr>
        <w:t xml:space="preserve">соответствии с </w:t>
      </w:r>
      <w:r w:rsidR="00F96883">
        <w:rPr>
          <w:sz w:val="28"/>
          <w:szCs w:val="28"/>
        </w:rPr>
        <w:t xml:space="preserve"> указом Губернатора Оренбургской области от 10.03.2016 №111-ук «О внедрении  на территории Оренбургской области стандар</w:t>
      </w:r>
      <w:r w:rsidR="00DF337F">
        <w:rPr>
          <w:sz w:val="28"/>
          <w:szCs w:val="28"/>
        </w:rPr>
        <w:t>та развития конкуренции в субъектах Российской Федерации</w:t>
      </w:r>
      <w:r w:rsidR="00F96883">
        <w:rPr>
          <w:sz w:val="28"/>
          <w:szCs w:val="28"/>
        </w:rPr>
        <w:t>»</w:t>
      </w:r>
      <w:r w:rsidRPr="000D51C6">
        <w:rPr>
          <w:sz w:val="28"/>
          <w:szCs w:val="28"/>
          <w:lang w:eastAsia="en-US"/>
        </w:rPr>
        <w:t>, руководствуясь</w:t>
      </w:r>
      <w:r w:rsidRPr="000D51C6">
        <w:rPr>
          <w:sz w:val="28"/>
          <w:szCs w:val="28"/>
        </w:rPr>
        <w:t xml:space="preserve"> статьями 32, 35, 40 Устава муниципального образования Сорочинский городской округ Оренбургской области</w:t>
      </w:r>
      <w:r w:rsidR="00F9284A">
        <w:rPr>
          <w:sz w:val="28"/>
          <w:szCs w:val="28"/>
        </w:rPr>
        <w:t>,</w:t>
      </w:r>
      <w:r w:rsidRPr="000D51C6">
        <w:rPr>
          <w:sz w:val="28"/>
          <w:szCs w:val="28"/>
        </w:rPr>
        <w:t xml:space="preserve"> администрация Сорочинского городского округа</w:t>
      </w:r>
      <w:r w:rsidR="005A1598">
        <w:rPr>
          <w:sz w:val="28"/>
          <w:szCs w:val="28"/>
        </w:rPr>
        <w:t xml:space="preserve"> </w:t>
      </w:r>
      <w:r w:rsidR="00015763" w:rsidRPr="000D51C6">
        <w:rPr>
          <w:sz w:val="28"/>
          <w:szCs w:val="28"/>
        </w:rPr>
        <w:t>Оренбургской области</w:t>
      </w:r>
      <w:r w:rsidRPr="000D51C6">
        <w:rPr>
          <w:sz w:val="28"/>
          <w:szCs w:val="28"/>
        </w:rPr>
        <w:t xml:space="preserve"> постановляет:</w:t>
      </w:r>
    </w:p>
    <w:p w:rsidR="00472470" w:rsidRPr="000D51C6" w:rsidRDefault="00472470" w:rsidP="00C47C6F">
      <w:pPr>
        <w:jc w:val="both"/>
        <w:rPr>
          <w:sz w:val="28"/>
          <w:szCs w:val="28"/>
        </w:rPr>
      </w:pPr>
    </w:p>
    <w:p w:rsidR="00133910" w:rsidRDefault="00704881" w:rsidP="00C47C6F">
      <w:pPr>
        <w:jc w:val="both"/>
        <w:rPr>
          <w:sz w:val="28"/>
          <w:szCs w:val="28"/>
        </w:rPr>
      </w:pPr>
      <w:r w:rsidRPr="000D51C6">
        <w:rPr>
          <w:sz w:val="28"/>
          <w:szCs w:val="28"/>
        </w:rPr>
        <w:t xml:space="preserve">      1. </w:t>
      </w:r>
      <w:r w:rsidR="00B50802">
        <w:rPr>
          <w:sz w:val="28"/>
          <w:szCs w:val="28"/>
        </w:rPr>
        <w:t>Утвердить план мероприятий («дорожную карту») по</w:t>
      </w:r>
      <w:r w:rsidR="00F9284A">
        <w:rPr>
          <w:sz w:val="28"/>
          <w:szCs w:val="28"/>
        </w:rPr>
        <w:t xml:space="preserve"> содействию</w:t>
      </w:r>
      <w:r w:rsidR="00B50802">
        <w:rPr>
          <w:sz w:val="28"/>
          <w:szCs w:val="28"/>
        </w:rPr>
        <w:t xml:space="preserve"> развитию конкуренции в муниципальном образовании Сорочинский городской округ</w:t>
      </w:r>
      <w:r w:rsidR="00F9284A">
        <w:rPr>
          <w:sz w:val="28"/>
          <w:szCs w:val="28"/>
        </w:rPr>
        <w:t xml:space="preserve"> Оренбургской области</w:t>
      </w:r>
      <w:r w:rsidR="008C6826">
        <w:rPr>
          <w:sz w:val="28"/>
          <w:szCs w:val="28"/>
        </w:rPr>
        <w:t xml:space="preserve"> на 2016-2018 годы</w:t>
      </w:r>
      <w:r w:rsidR="00B50802">
        <w:rPr>
          <w:sz w:val="28"/>
          <w:szCs w:val="28"/>
        </w:rPr>
        <w:t xml:space="preserve"> согласно приложению.</w:t>
      </w:r>
    </w:p>
    <w:p w:rsidR="00B50802" w:rsidRDefault="00B50802" w:rsidP="00C47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Ответственным </w:t>
      </w:r>
      <w:r w:rsidR="00300ED4">
        <w:rPr>
          <w:sz w:val="28"/>
          <w:szCs w:val="28"/>
        </w:rPr>
        <w:t xml:space="preserve">исполнителям </w:t>
      </w:r>
      <w:r>
        <w:rPr>
          <w:sz w:val="28"/>
          <w:szCs w:val="28"/>
        </w:rPr>
        <w:t>за выполнение мероприятий «дорожной карты» ежеквартально</w:t>
      </w:r>
      <w:r w:rsidR="00982987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позднее 10 числа месяца, следующего за отчетным</w:t>
      </w:r>
      <w:r w:rsidR="00982987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предоставлять в отдел по экономике</w:t>
      </w:r>
      <w:r w:rsidR="00300ED4">
        <w:rPr>
          <w:sz w:val="28"/>
          <w:szCs w:val="28"/>
        </w:rPr>
        <w:t xml:space="preserve"> администрации Сорочинского городского округа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информацию  по</w:t>
      </w:r>
      <w:proofErr w:type="gramEnd"/>
      <w:r>
        <w:rPr>
          <w:sz w:val="28"/>
          <w:szCs w:val="28"/>
        </w:rPr>
        <w:t xml:space="preserve"> исполнению плана мероприятий («дорожной карты») по </w:t>
      </w:r>
      <w:r w:rsidR="00300ED4">
        <w:rPr>
          <w:sz w:val="28"/>
          <w:szCs w:val="28"/>
        </w:rPr>
        <w:t xml:space="preserve">содействию </w:t>
      </w:r>
      <w:r>
        <w:rPr>
          <w:sz w:val="28"/>
          <w:szCs w:val="28"/>
        </w:rPr>
        <w:t>развитию конкуренции в муниципальном образовании Сорочинский городской округ</w:t>
      </w:r>
      <w:r w:rsidR="00300ED4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.</w:t>
      </w:r>
    </w:p>
    <w:p w:rsidR="00F12430" w:rsidRDefault="00F12430" w:rsidP="00C47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уполномоченным органом по содействию развитию конкуренции в муниципальном образовании Сорочинский городской округ Оренбургской области отдел по экономике администрации </w:t>
      </w:r>
      <w:r w:rsidR="00015763">
        <w:rPr>
          <w:sz w:val="28"/>
          <w:szCs w:val="28"/>
        </w:rPr>
        <w:t xml:space="preserve">Сорочинского </w:t>
      </w:r>
      <w:r>
        <w:rPr>
          <w:sz w:val="28"/>
          <w:szCs w:val="28"/>
        </w:rPr>
        <w:t>городского округа</w:t>
      </w:r>
      <w:r w:rsidR="005A1598">
        <w:rPr>
          <w:sz w:val="28"/>
          <w:szCs w:val="28"/>
        </w:rPr>
        <w:t xml:space="preserve"> </w:t>
      </w:r>
      <w:r w:rsidR="00015763" w:rsidRPr="000D51C6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.</w:t>
      </w:r>
    </w:p>
    <w:p w:rsidR="00E53A2E" w:rsidRPr="000D51C6" w:rsidRDefault="00F12430" w:rsidP="00C47C6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3910">
        <w:rPr>
          <w:sz w:val="28"/>
          <w:szCs w:val="28"/>
        </w:rPr>
        <w:t>. Постановление вст</w:t>
      </w:r>
      <w:r w:rsidR="007E2200">
        <w:rPr>
          <w:sz w:val="28"/>
          <w:szCs w:val="28"/>
        </w:rPr>
        <w:t xml:space="preserve">упает в силу </w:t>
      </w:r>
      <w:r w:rsidR="00DF337F">
        <w:rPr>
          <w:sz w:val="28"/>
          <w:szCs w:val="28"/>
        </w:rPr>
        <w:t>после</w:t>
      </w:r>
      <w:r w:rsidR="00CA7871">
        <w:rPr>
          <w:sz w:val="28"/>
          <w:szCs w:val="28"/>
        </w:rPr>
        <w:t xml:space="preserve"> официально</w:t>
      </w:r>
      <w:r w:rsidR="00DF337F">
        <w:rPr>
          <w:sz w:val="28"/>
          <w:szCs w:val="28"/>
        </w:rPr>
        <w:t>го</w:t>
      </w:r>
      <w:r w:rsidR="00CA7871">
        <w:rPr>
          <w:sz w:val="28"/>
          <w:szCs w:val="28"/>
        </w:rPr>
        <w:t xml:space="preserve"> опубликовани</w:t>
      </w:r>
      <w:r w:rsidR="00DF337F">
        <w:rPr>
          <w:sz w:val="28"/>
          <w:szCs w:val="28"/>
        </w:rPr>
        <w:t>я.</w:t>
      </w:r>
    </w:p>
    <w:p w:rsidR="00BB66BA" w:rsidRPr="000D51C6" w:rsidRDefault="00F12430" w:rsidP="00C47C6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4DC6">
        <w:rPr>
          <w:sz w:val="28"/>
          <w:szCs w:val="28"/>
        </w:rPr>
        <w:t>.</w:t>
      </w:r>
      <w:r w:rsidR="00BB66BA" w:rsidRPr="000D51C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F701DF" w:rsidRPr="000D51C6">
        <w:rPr>
          <w:sz w:val="28"/>
          <w:szCs w:val="28"/>
        </w:rPr>
        <w:t xml:space="preserve">администрации </w:t>
      </w:r>
      <w:r w:rsidR="00BB66BA" w:rsidRPr="000D51C6">
        <w:rPr>
          <w:sz w:val="28"/>
          <w:szCs w:val="28"/>
        </w:rPr>
        <w:t>городского округа по экономике и управлению имуществом Павлову Е.А.</w:t>
      </w:r>
    </w:p>
    <w:p w:rsidR="00E53A2E" w:rsidRPr="000D51C6" w:rsidRDefault="005A1598" w:rsidP="00C47C6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26670</wp:posOffset>
            </wp:positionV>
            <wp:extent cx="800100" cy="7239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A2E" w:rsidRPr="000D51C6" w:rsidRDefault="00E53A2E" w:rsidP="00C47C6F">
      <w:pPr>
        <w:rPr>
          <w:sz w:val="28"/>
          <w:szCs w:val="28"/>
        </w:rPr>
      </w:pPr>
      <w:r w:rsidRPr="000D51C6">
        <w:rPr>
          <w:sz w:val="28"/>
          <w:szCs w:val="28"/>
        </w:rPr>
        <w:t>Глава муниципального образования</w:t>
      </w:r>
    </w:p>
    <w:p w:rsidR="00E53A2E" w:rsidRPr="000D51C6" w:rsidRDefault="00E53A2E" w:rsidP="00C47C6F">
      <w:pPr>
        <w:rPr>
          <w:sz w:val="28"/>
          <w:szCs w:val="28"/>
        </w:rPr>
      </w:pPr>
      <w:r w:rsidRPr="000D51C6">
        <w:rPr>
          <w:sz w:val="28"/>
          <w:szCs w:val="28"/>
        </w:rPr>
        <w:t xml:space="preserve">Сорочинский городской округ                                         </w:t>
      </w:r>
      <w:r w:rsidR="00F701DF" w:rsidRPr="000D51C6">
        <w:rPr>
          <w:sz w:val="28"/>
          <w:szCs w:val="28"/>
        </w:rPr>
        <w:t>Т.П. Мелентьева</w:t>
      </w:r>
    </w:p>
    <w:p w:rsidR="00A975B3" w:rsidRPr="000D51C6" w:rsidRDefault="00A975B3" w:rsidP="00C47C6F">
      <w:pPr>
        <w:jc w:val="both"/>
        <w:rPr>
          <w:sz w:val="28"/>
          <w:szCs w:val="28"/>
        </w:rPr>
      </w:pPr>
    </w:p>
    <w:p w:rsidR="00C50A54" w:rsidRDefault="00E53A2E" w:rsidP="00C47C6F">
      <w:pPr>
        <w:jc w:val="both"/>
        <w:rPr>
          <w:sz w:val="20"/>
          <w:szCs w:val="20"/>
        </w:rPr>
        <w:sectPr w:rsidR="00C50A54" w:rsidSect="00015763">
          <w:pgSz w:w="11906" w:h="16838" w:code="9"/>
          <w:pgMar w:top="426" w:right="851" w:bottom="567" w:left="1701" w:header="720" w:footer="720" w:gutter="0"/>
          <w:cols w:space="720"/>
        </w:sectPr>
      </w:pPr>
      <w:r w:rsidRPr="00CA6CB2">
        <w:rPr>
          <w:sz w:val="20"/>
          <w:szCs w:val="20"/>
        </w:rPr>
        <w:t xml:space="preserve">Разослано: в дело; прокуратуре; </w:t>
      </w:r>
      <w:r w:rsidR="00DF337F">
        <w:rPr>
          <w:sz w:val="20"/>
          <w:szCs w:val="20"/>
        </w:rPr>
        <w:t>отделу по экономике</w:t>
      </w:r>
      <w:r w:rsidRPr="00CA6CB2">
        <w:rPr>
          <w:sz w:val="20"/>
          <w:szCs w:val="20"/>
        </w:rPr>
        <w:t xml:space="preserve">; контрактной службе; </w:t>
      </w:r>
      <w:r w:rsidR="00015763">
        <w:rPr>
          <w:sz w:val="20"/>
          <w:szCs w:val="20"/>
        </w:rPr>
        <w:t>правовому отделу;</w:t>
      </w:r>
      <w:r w:rsidRPr="00CA6CB2">
        <w:rPr>
          <w:sz w:val="20"/>
          <w:szCs w:val="20"/>
        </w:rPr>
        <w:t xml:space="preserve"> Отделу по культуре и искусству; Отделу по управлению муниципальным имуществом и земельными отношениями; Управлению </w:t>
      </w:r>
      <w:proofErr w:type="gramStart"/>
      <w:r w:rsidRPr="00CA6CB2">
        <w:rPr>
          <w:sz w:val="20"/>
          <w:szCs w:val="20"/>
        </w:rPr>
        <w:t xml:space="preserve">ЖКХ;   </w:t>
      </w:r>
      <w:proofErr w:type="gramEnd"/>
      <w:r w:rsidRPr="00CA6CB2">
        <w:rPr>
          <w:sz w:val="20"/>
          <w:szCs w:val="20"/>
        </w:rPr>
        <w:t>Управлению по сельскому хозяйству; Вагановой Е. В</w:t>
      </w:r>
      <w:r w:rsidR="00247D4F">
        <w:rPr>
          <w:sz w:val="20"/>
          <w:szCs w:val="20"/>
        </w:rPr>
        <w:t>.</w:t>
      </w:r>
    </w:p>
    <w:p w:rsidR="00C50A54" w:rsidRDefault="00C50A54" w:rsidP="00C50A5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 </w:t>
      </w:r>
    </w:p>
    <w:p w:rsidR="00C50A54" w:rsidRDefault="00C50A54" w:rsidP="00C50A5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к постановлению администрации</w:t>
      </w:r>
    </w:p>
    <w:p w:rsidR="00C50A54" w:rsidRDefault="00C50A54" w:rsidP="00C50A5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Сорочинского городского округа </w:t>
      </w:r>
    </w:p>
    <w:p w:rsidR="00C50A54" w:rsidRDefault="00C50A54" w:rsidP="00C50A5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Оренбургской области</w:t>
      </w:r>
    </w:p>
    <w:p w:rsidR="00C50A54" w:rsidRDefault="00C50A54" w:rsidP="00C50A5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от 31.05.2016 № 781-п        </w:t>
      </w:r>
      <w:r w:rsidRPr="00DC7C31">
        <w:rPr>
          <w:sz w:val="28"/>
          <w:szCs w:val="28"/>
        </w:rPr>
        <w:t xml:space="preserve"> </w:t>
      </w:r>
    </w:p>
    <w:p w:rsidR="00C50A54" w:rsidRDefault="00C50A54" w:rsidP="00C50A54">
      <w:pPr>
        <w:contextualSpacing/>
        <w:jc w:val="center"/>
        <w:rPr>
          <w:sz w:val="28"/>
          <w:szCs w:val="28"/>
        </w:rPr>
      </w:pPr>
    </w:p>
    <w:p w:rsidR="00C50A54" w:rsidRDefault="00C50A54" w:rsidP="00C50A54">
      <w:pPr>
        <w:contextualSpacing/>
        <w:jc w:val="center"/>
        <w:rPr>
          <w:sz w:val="28"/>
          <w:szCs w:val="28"/>
        </w:rPr>
      </w:pPr>
      <w:r w:rsidRPr="00DC7C31">
        <w:rPr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 («дорожная карта»)</w:t>
      </w:r>
      <w:r w:rsidRPr="00DC7C31">
        <w:rPr>
          <w:sz w:val="28"/>
          <w:szCs w:val="28"/>
        </w:rPr>
        <w:t xml:space="preserve"> по содействию развитию конкуренци</w:t>
      </w:r>
      <w:r>
        <w:rPr>
          <w:sz w:val="28"/>
          <w:szCs w:val="28"/>
        </w:rPr>
        <w:t>и в муниципальном образовании</w:t>
      </w:r>
    </w:p>
    <w:p w:rsidR="00C50A54" w:rsidRDefault="00C50A54" w:rsidP="00C50A54">
      <w:pPr>
        <w:contextualSpacing/>
        <w:jc w:val="center"/>
        <w:rPr>
          <w:sz w:val="28"/>
          <w:szCs w:val="28"/>
        </w:rPr>
      </w:pPr>
      <w:r w:rsidRPr="00C3618A">
        <w:rPr>
          <w:sz w:val="28"/>
          <w:szCs w:val="28"/>
        </w:rPr>
        <w:t>Сорочинск</w:t>
      </w:r>
      <w:r>
        <w:rPr>
          <w:sz w:val="28"/>
          <w:szCs w:val="28"/>
        </w:rPr>
        <w:t>ий</w:t>
      </w:r>
      <w:r w:rsidRPr="00C3618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C3618A">
        <w:rPr>
          <w:sz w:val="28"/>
          <w:szCs w:val="28"/>
        </w:rPr>
        <w:t xml:space="preserve"> </w:t>
      </w:r>
      <w:proofErr w:type="gramStart"/>
      <w:r w:rsidRPr="00C3618A">
        <w:rPr>
          <w:sz w:val="28"/>
          <w:szCs w:val="28"/>
        </w:rPr>
        <w:t>округ  Оренбургской</w:t>
      </w:r>
      <w:proofErr w:type="gramEnd"/>
      <w:r w:rsidRPr="00C3618A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на 2016–</w:t>
      </w:r>
      <w:r w:rsidRPr="00DC7C31">
        <w:rPr>
          <w:sz w:val="28"/>
          <w:szCs w:val="28"/>
        </w:rPr>
        <w:t>2018</w:t>
      </w:r>
      <w:r>
        <w:rPr>
          <w:sz w:val="28"/>
          <w:szCs w:val="28"/>
        </w:rPr>
        <w:t> </w:t>
      </w:r>
      <w:r w:rsidRPr="00DC7C31">
        <w:rPr>
          <w:sz w:val="28"/>
          <w:szCs w:val="28"/>
        </w:rPr>
        <w:t>годы</w:t>
      </w:r>
    </w:p>
    <w:p w:rsidR="00C50A54" w:rsidRDefault="00C50A54" w:rsidP="00C50A54">
      <w:pPr>
        <w:contextualSpacing/>
        <w:jc w:val="center"/>
        <w:rPr>
          <w:sz w:val="28"/>
          <w:szCs w:val="28"/>
        </w:rPr>
      </w:pPr>
    </w:p>
    <w:tbl>
      <w:tblPr>
        <w:tblW w:w="15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4"/>
        <w:gridCol w:w="3609"/>
        <w:gridCol w:w="2552"/>
        <w:gridCol w:w="1579"/>
        <w:gridCol w:w="3146"/>
        <w:gridCol w:w="1174"/>
        <w:gridCol w:w="1174"/>
        <w:gridCol w:w="1066"/>
      </w:tblGrid>
      <w:tr w:rsidR="00C50A54" w:rsidRPr="00F73C55" w:rsidTr="007F791B"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№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п/п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 xml:space="preserve">Ответственный 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 xml:space="preserve">исполнитель 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 xml:space="preserve">Срок 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реал</w:t>
            </w:r>
            <w:r w:rsidRPr="00F73C55">
              <w:rPr>
                <w:sz w:val="26"/>
              </w:rPr>
              <w:t>и</w:t>
            </w:r>
            <w:r w:rsidRPr="00F73C55">
              <w:rPr>
                <w:sz w:val="26"/>
              </w:rPr>
              <w:t>зации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Целевые показатели</w:t>
            </w:r>
          </w:p>
        </w:tc>
      </w:tr>
      <w:tr w:rsidR="00C50A54" w:rsidRPr="00F73C55" w:rsidTr="007F791B"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наименование,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единица измерения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 xml:space="preserve">2016 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2017</w:t>
            </w:r>
            <w:r>
              <w:rPr>
                <w:sz w:val="26"/>
              </w:rPr>
              <w:t xml:space="preserve"> 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 xml:space="preserve">2018 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год</w:t>
            </w:r>
          </w:p>
        </w:tc>
      </w:tr>
    </w:tbl>
    <w:p w:rsidR="00C50A54" w:rsidRPr="004D280D" w:rsidRDefault="00C50A54" w:rsidP="00C50A54">
      <w:pPr>
        <w:rPr>
          <w:sz w:val="2"/>
          <w:szCs w:val="2"/>
        </w:rPr>
      </w:pPr>
    </w:p>
    <w:tbl>
      <w:tblPr>
        <w:tblW w:w="15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4"/>
        <w:gridCol w:w="17"/>
        <w:gridCol w:w="3592"/>
        <w:gridCol w:w="2552"/>
        <w:gridCol w:w="1579"/>
        <w:gridCol w:w="3146"/>
        <w:gridCol w:w="1174"/>
        <w:gridCol w:w="1174"/>
        <w:gridCol w:w="1066"/>
      </w:tblGrid>
      <w:tr w:rsidR="00C50A54" w:rsidRPr="00F73C55" w:rsidTr="007F791B">
        <w:trPr>
          <w:tblHeader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C50A54" w:rsidRPr="00F73C55" w:rsidTr="007F791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Мероприятия, направленные на развитие конкуренции на социально значимых рынках Оренбургской области</w:t>
            </w:r>
          </w:p>
        </w:tc>
      </w:tr>
      <w:tr w:rsidR="00C50A54" w:rsidRPr="00F73C55" w:rsidTr="007F791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                                                                   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Рынок услуг в сфере культуры</w:t>
            </w:r>
          </w:p>
        </w:tc>
      </w:tr>
      <w:tr w:rsidR="00C50A54" w:rsidRPr="00F73C55" w:rsidTr="007F791B">
        <w:trPr>
          <w:trHeight w:val="185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Повышение качества и разн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образия услуг в сфере культ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у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hyperlink r:id="rId9" w:history="1">
              <w:r>
                <w:rPr>
                  <w:rFonts w:ascii="Times New Roman" w:hAnsi="Times New Roman"/>
                  <w:sz w:val="26"/>
                  <w:szCs w:val="24"/>
                </w:rPr>
                <w:t>О</w:t>
              </w:r>
              <w:r w:rsidRPr="006473C1">
                <w:rPr>
                  <w:rFonts w:ascii="Times New Roman" w:hAnsi="Times New Roman"/>
                  <w:sz w:val="26"/>
                  <w:szCs w:val="24"/>
                </w:rPr>
                <w:t>тдел по культуре и искусству админ</w:t>
              </w:r>
              <w:r w:rsidRPr="006473C1">
                <w:rPr>
                  <w:rFonts w:ascii="Times New Roman" w:hAnsi="Times New Roman"/>
                  <w:sz w:val="26"/>
                  <w:szCs w:val="24"/>
                </w:rPr>
                <w:t>и</w:t>
              </w:r>
              <w:r w:rsidRPr="006473C1">
                <w:rPr>
                  <w:rFonts w:ascii="Times New Roman" w:hAnsi="Times New Roman"/>
                  <w:sz w:val="26"/>
                  <w:szCs w:val="24"/>
                </w:rPr>
                <w:t>страции Сорочи</w:t>
              </w:r>
              <w:r w:rsidRPr="006473C1">
                <w:rPr>
                  <w:rFonts w:ascii="Times New Roman" w:hAnsi="Times New Roman"/>
                  <w:sz w:val="26"/>
                  <w:szCs w:val="24"/>
                </w:rPr>
                <w:t>н</w:t>
              </w:r>
              <w:r w:rsidRPr="006473C1">
                <w:rPr>
                  <w:rFonts w:ascii="Times New Roman" w:hAnsi="Times New Roman"/>
                  <w:sz w:val="26"/>
                  <w:szCs w:val="24"/>
                </w:rPr>
                <w:t>ского городского округа Оренбур</w:t>
              </w:r>
              <w:r w:rsidRPr="006473C1">
                <w:rPr>
                  <w:rFonts w:ascii="Times New Roman" w:hAnsi="Times New Roman"/>
                  <w:sz w:val="26"/>
                  <w:szCs w:val="24"/>
                </w:rPr>
                <w:t>г</w:t>
              </w:r>
              <w:r w:rsidRPr="006473C1">
                <w:rPr>
                  <w:rFonts w:ascii="Times New Roman" w:hAnsi="Times New Roman"/>
                  <w:sz w:val="26"/>
                  <w:szCs w:val="24"/>
                </w:rPr>
                <w:t>ской области</w:t>
              </w:r>
            </w:hyperlink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2016–</w:t>
            </w:r>
          </w:p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2018 годы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У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дельный вес доходов от иной приносящей доход деятельности в общем объеме доходов </w:t>
            </w:r>
            <w:r>
              <w:rPr>
                <w:rFonts w:ascii="Times New Roman" w:hAnsi="Times New Roman"/>
                <w:sz w:val="26"/>
                <w:szCs w:val="24"/>
              </w:rPr>
              <w:t>муниц</w:t>
            </w:r>
            <w:r>
              <w:rPr>
                <w:rFonts w:ascii="Times New Roman" w:hAnsi="Times New Roman"/>
                <w:sz w:val="26"/>
                <w:szCs w:val="24"/>
              </w:rPr>
              <w:t>и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пальных 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учреждений культуры (процентов)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0,5</w:t>
            </w:r>
          </w:p>
        </w:tc>
      </w:tr>
      <w:tr w:rsidR="00C50A54" w:rsidRPr="00F73C55" w:rsidTr="007F791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Рынок услуг жилищно-коммунального хозяйства</w:t>
            </w:r>
          </w:p>
        </w:tc>
      </w:tr>
      <w:tr w:rsidR="00C50A54" w:rsidRPr="00F73C55" w:rsidTr="007F791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>Выполнение графика перед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>чи в концессию объектов коммунального хозяйства м</w:t>
            </w:r>
            <w:r w:rsidRPr="00F73C55">
              <w:rPr>
                <w:sz w:val="26"/>
              </w:rPr>
              <w:t>у</w:t>
            </w:r>
            <w:r w:rsidRPr="00F73C55">
              <w:rPr>
                <w:sz w:val="26"/>
              </w:rPr>
              <w:t>ниципальных предпр</w:t>
            </w:r>
            <w:r w:rsidRPr="00F73C55">
              <w:rPr>
                <w:sz w:val="26"/>
              </w:rPr>
              <w:t>и</w:t>
            </w:r>
            <w:r w:rsidRPr="00F73C55">
              <w:rPr>
                <w:sz w:val="26"/>
              </w:rPr>
              <w:t xml:space="preserve">ятий, управление которыми </w:t>
            </w:r>
            <w:proofErr w:type="gramStart"/>
            <w:r w:rsidRPr="00F73C55">
              <w:rPr>
                <w:sz w:val="26"/>
              </w:rPr>
              <w:t>пр</w:t>
            </w:r>
            <w:r w:rsidRPr="00F73C55">
              <w:rPr>
                <w:sz w:val="26"/>
              </w:rPr>
              <w:t>и</w:t>
            </w:r>
            <w:r w:rsidRPr="00F73C55">
              <w:rPr>
                <w:sz w:val="26"/>
              </w:rPr>
              <w:t>знано  неэффективным</w:t>
            </w:r>
            <w:proofErr w:type="gramEnd"/>
            <w:r w:rsidRPr="00F73C55">
              <w:rPr>
                <w:sz w:val="26"/>
              </w:rPr>
              <w:t xml:space="preserve"> </w:t>
            </w:r>
          </w:p>
          <w:p w:rsidR="00C50A54" w:rsidRPr="00F73C55" w:rsidRDefault="00C50A54" w:rsidP="007F791B">
            <w:pPr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Управление ЖКХ администрации С</w:t>
            </w:r>
            <w:r>
              <w:rPr>
                <w:rFonts w:ascii="Times New Roman" w:hAnsi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/>
                <w:sz w:val="26"/>
                <w:szCs w:val="24"/>
              </w:rPr>
              <w:t>рочинского горо</w:t>
            </w:r>
            <w:r>
              <w:rPr>
                <w:rFonts w:ascii="Times New Roman" w:hAnsi="Times New Roman"/>
                <w:sz w:val="26"/>
                <w:szCs w:val="24"/>
              </w:rPr>
              <w:t>д</w:t>
            </w:r>
            <w:r>
              <w:rPr>
                <w:rFonts w:ascii="Times New Roman" w:hAnsi="Times New Roman"/>
                <w:sz w:val="26"/>
                <w:szCs w:val="24"/>
              </w:rPr>
              <w:t>ского округа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Оре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н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бургской области</w:t>
            </w:r>
          </w:p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2016–</w:t>
            </w:r>
          </w:p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2018 годы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Д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оля объектов жилищно-коммунального хозяйства муниципальных предпр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и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ятий, осуществляющих неэффективное управл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ние, переданных частным операторам на основе концессионных </w:t>
            </w:r>
            <w:r w:rsidRPr="00F73C55">
              <w:rPr>
                <w:rFonts w:ascii="Times New Roman" w:hAnsi="Times New Roman"/>
                <w:sz w:val="26"/>
                <w:szCs w:val="24"/>
              </w:rPr>
              <w:lastRenderedPageBreak/>
              <w:t>соглаш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ний, в соответствии с графиками, актуализир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ванн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ы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ми на основании проведенного анализа эффективности управл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ния (процентов)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80</w:t>
            </w:r>
          </w:p>
        </w:tc>
      </w:tr>
      <w:tr w:rsidR="00C50A54" w:rsidRPr="00F73C55" w:rsidTr="007F791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Выполнение комплекса мер по опытной эксплуатации г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сударственной информацио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ной системы жилищно-коммунального хозяйства на территории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муниципального образования Сорочинский г</w:t>
            </w:r>
            <w:r>
              <w:rPr>
                <w:rFonts w:ascii="Times New Roman" w:hAnsi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/>
                <w:sz w:val="26"/>
                <w:szCs w:val="24"/>
              </w:rPr>
              <w:t>родской округ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 Оренбургской 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б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Управление ЖКХ администрации С</w:t>
            </w:r>
            <w:r>
              <w:rPr>
                <w:rFonts w:ascii="Times New Roman" w:hAnsi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/>
                <w:sz w:val="26"/>
                <w:szCs w:val="24"/>
              </w:rPr>
              <w:t>рочинского горо</w:t>
            </w:r>
            <w:r>
              <w:rPr>
                <w:rFonts w:ascii="Times New Roman" w:hAnsi="Times New Roman"/>
                <w:sz w:val="26"/>
                <w:szCs w:val="24"/>
              </w:rPr>
              <w:t>д</w:t>
            </w:r>
            <w:r>
              <w:rPr>
                <w:rFonts w:ascii="Times New Roman" w:hAnsi="Times New Roman"/>
                <w:sz w:val="26"/>
                <w:szCs w:val="24"/>
              </w:rPr>
              <w:t>ского округа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Оре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н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бургской области</w:t>
            </w:r>
          </w:p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2016–</w:t>
            </w:r>
          </w:p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2018 годы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Д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оля информации, ра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с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крываемой в соответс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т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вии с требованиями гос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у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дарственной информац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и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онной системы ж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и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лищно-коммунального хозяйс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т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ва, об отрасли жилищно-коммунального хозяйства </w:t>
            </w:r>
            <w:r w:rsidRPr="002679D3">
              <w:rPr>
                <w:rFonts w:ascii="Times New Roman" w:hAnsi="Times New Roman"/>
                <w:sz w:val="26"/>
                <w:szCs w:val="24"/>
              </w:rPr>
              <w:t>Российской Федерации (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процентов)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9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100</w:t>
            </w:r>
          </w:p>
        </w:tc>
      </w:tr>
      <w:tr w:rsidR="00C50A54" w:rsidRPr="00F73C55" w:rsidTr="007F791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93F5C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 w:rsidRPr="00F93F5C">
              <w:rPr>
                <w:rFonts w:ascii="Times New Roman" w:hAnsi="Times New Roman"/>
                <w:sz w:val="26"/>
                <w:szCs w:val="24"/>
              </w:rPr>
              <w:t>Выполнение комплекса мер («дорожной карты») по разв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и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тию жилищно-коммунального хозяйства Оренбургской о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б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ласти (постановление Прав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и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тельства Оренбургской о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б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 xml:space="preserve">ласти от 30 декабря 2014 </w:t>
            </w:r>
            <w:proofErr w:type="gramStart"/>
            <w:r w:rsidRPr="00F93F5C">
              <w:rPr>
                <w:rFonts w:ascii="Times New Roman" w:hAnsi="Times New Roman"/>
                <w:sz w:val="26"/>
                <w:szCs w:val="24"/>
              </w:rPr>
              <w:t>года  №</w:t>
            </w:r>
            <w:proofErr w:type="gramEnd"/>
            <w:r w:rsidRPr="00F93F5C">
              <w:rPr>
                <w:rFonts w:ascii="Times New Roman" w:hAnsi="Times New Roman"/>
                <w:sz w:val="26"/>
                <w:szCs w:val="24"/>
              </w:rPr>
              <w:t> 1050-п «Об утверждении компле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к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са мер («дорожной карты») по развитию жили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щ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но-</w:t>
            </w:r>
            <w:r w:rsidRPr="00F93F5C">
              <w:rPr>
                <w:rFonts w:ascii="Times New Roman" w:hAnsi="Times New Roman"/>
                <w:sz w:val="26"/>
                <w:szCs w:val="24"/>
              </w:rPr>
              <w:lastRenderedPageBreak/>
              <w:t>коммунального х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о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зяйства Оренбургской о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б</w:t>
            </w:r>
            <w:r w:rsidRPr="00F93F5C">
              <w:rPr>
                <w:rFonts w:ascii="Times New Roman" w:hAnsi="Times New Roman"/>
                <w:sz w:val="26"/>
                <w:szCs w:val="24"/>
              </w:rPr>
              <w:t>ласти»)</w:t>
            </w:r>
          </w:p>
          <w:p w:rsidR="00C50A54" w:rsidRPr="00F73C55" w:rsidRDefault="00C50A54" w:rsidP="007F791B">
            <w:pPr>
              <w:rPr>
                <w:sz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Управление ЖКХ администрации С</w:t>
            </w:r>
            <w:r>
              <w:rPr>
                <w:rFonts w:ascii="Times New Roman" w:hAnsi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/>
                <w:sz w:val="26"/>
                <w:szCs w:val="24"/>
              </w:rPr>
              <w:t>рочинского горо</w:t>
            </w:r>
            <w:r>
              <w:rPr>
                <w:rFonts w:ascii="Times New Roman" w:hAnsi="Times New Roman"/>
                <w:sz w:val="26"/>
                <w:szCs w:val="24"/>
              </w:rPr>
              <w:t>д</w:t>
            </w:r>
            <w:r>
              <w:rPr>
                <w:rFonts w:ascii="Times New Roman" w:hAnsi="Times New Roman"/>
                <w:sz w:val="26"/>
                <w:szCs w:val="24"/>
              </w:rPr>
              <w:t>ского округа</w:t>
            </w:r>
            <w:r w:rsidRPr="00236834">
              <w:t xml:space="preserve"> 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Оре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н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бургской области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2016–</w:t>
            </w:r>
          </w:p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2018 годы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Р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еализация комплекса мер по развитию жили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щ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но-коммунального хозя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й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ства Оренбургской обла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с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ти, предусматривающих реализацию законод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а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тельства Российской Ф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дерации, решений През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и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дента Российской Фед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рации и решений Прав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и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тельства Российской Ф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дерации в </w:t>
            </w:r>
            <w:r w:rsidRPr="00F73C55">
              <w:rPr>
                <w:rFonts w:ascii="Times New Roman" w:hAnsi="Times New Roman"/>
                <w:sz w:val="26"/>
                <w:szCs w:val="24"/>
              </w:rPr>
              <w:lastRenderedPageBreak/>
              <w:t>сфере жили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щ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но-коммунального хозя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й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ства, в соответствии с пунктом 9.11 части 1 ст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а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тьи 14 Федерального з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а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кона от 21 июля 2007 года № 185-ФЗ «О Фонде с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действия реформиров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а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нию ж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и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лищно-ком</w:t>
            </w:r>
            <w:r>
              <w:rPr>
                <w:rFonts w:ascii="Times New Roman" w:hAnsi="Times New Roman"/>
                <w:sz w:val="26"/>
                <w:szCs w:val="24"/>
              </w:rPr>
              <w:t>-</w:t>
            </w:r>
            <w:proofErr w:type="spellStart"/>
            <w:r w:rsidRPr="00F73C55">
              <w:rPr>
                <w:rFonts w:ascii="Times New Roman" w:hAnsi="Times New Roman"/>
                <w:sz w:val="26"/>
                <w:szCs w:val="24"/>
              </w:rPr>
              <w:t>мунального</w:t>
            </w:r>
            <w:proofErr w:type="spellEnd"/>
            <w:r w:rsidRPr="00F73C55">
              <w:rPr>
                <w:rFonts w:ascii="Times New Roman" w:hAnsi="Times New Roman"/>
                <w:sz w:val="26"/>
                <w:szCs w:val="24"/>
              </w:rPr>
              <w:t xml:space="preserve"> хозяйс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т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ва» (процентов)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9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100</w:t>
            </w:r>
          </w:p>
        </w:tc>
      </w:tr>
      <w:tr w:rsidR="00C50A54" w:rsidRPr="00F73C55" w:rsidTr="007F791B">
        <w:trPr>
          <w:trHeight w:val="27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Розничная торговля</w:t>
            </w:r>
          </w:p>
        </w:tc>
      </w:tr>
      <w:tr w:rsidR="00C50A54" w:rsidRPr="00F73C55" w:rsidTr="007F791B">
        <w:trPr>
          <w:trHeight w:val="17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>Развитие инфраструктуры п</w:t>
            </w:r>
            <w:r w:rsidRPr="00F73C55">
              <w:rPr>
                <w:sz w:val="26"/>
              </w:rPr>
              <w:t>о</w:t>
            </w:r>
            <w:r w:rsidRPr="00F73C55">
              <w:rPr>
                <w:sz w:val="26"/>
              </w:rPr>
              <w:t>требительского рынка и фо</w:t>
            </w:r>
            <w:r w:rsidRPr="00F73C55">
              <w:rPr>
                <w:sz w:val="26"/>
              </w:rPr>
              <w:t>р</w:t>
            </w:r>
            <w:r w:rsidRPr="00F73C55">
              <w:rPr>
                <w:sz w:val="26"/>
              </w:rPr>
              <w:t xml:space="preserve">мирование </w:t>
            </w:r>
            <w:proofErr w:type="spellStart"/>
            <w:proofErr w:type="gramStart"/>
            <w:r w:rsidRPr="00F73C55">
              <w:rPr>
                <w:sz w:val="26"/>
              </w:rPr>
              <w:t>многофо</w:t>
            </w:r>
            <w:r w:rsidRPr="00F73C55">
              <w:rPr>
                <w:sz w:val="26"/>
              </w:rPr>
              <w:t>р</w:t>
            </w:r>
            <w:r w:rsidRPr="00F73C55">
              <w:rPr>
                <w:sz w:val="26"/>
              </w:rPr>
              <w:t>матной</w:t>
            </w:r>
            <w:proofErr w:type="spellEnd"/>
            <w:r w:rsidRPr="00F73C55">
              <w:rPr>
                <w:sz w:val="26"/>
              </w:rPr>
              <w:t xml:space="preserve">  розничной</w:t>
            </w:r>
            <w:proofErr w:type="gramEnd"/>
            <w:r w:rsidRPr="00F73C55">
              <w:rPr>
                <w:sz w:val="26"/>
              </w:rPr>
              <w:t xml:space="preserve"> торговли</w:t>
            </w:r>
          </w:p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Отдел по экономике администрации 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рочинского горо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ского округа Оре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бургской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2016–</w:t>
            </w:r>
          </w:p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2018 годы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О</w:t>
            </w:r>
            <w:r w:rsidRPr="00F73C55">
              <w:rPr>
                <w:sz w:val="26"/>
              </w:rPr>
              <w:t>беспеченность насел</w:t>
            </w:r>
            <w:r w:rsidRPr="00F73C55">
              <w:rPr>
                <w:sz w:val="26"/>
              </w:rPr>
              <w:t>е</w:t>
            </w:r>
            <w:r w:rsidRPr="00F73C55">
              <w:rPr>
                <w:sz w:val="26"/>
              </w:rPr>
              <w:t>ния торговыми площад</w:t>
            </w:r>
            <w:r w:rsidRPr="00F73C55">
              <w:rPr>
                <w:sz w:val="26"/>
              </w:rPr>
              <w:t>я</w:t>
            </w:r>
            <w:r w:rsidRPr="00F73C55">
              <w:rPr>
                <w:sz w:val="26"/>
              </w:rPr>
              <w:t>ми предприятий розни</w:t>
            </w:r>
            <w:r w:rsidRPr="00F73C55">
              <w:rPr>
                <w:sz w:val="26"/>
              </w:rPr>
              <w:t>ч</w:t>
            </w:r>
            <w:r w:rsidRPr="00F73C55">
              <w:rPr>
                <w:sz w:val="26"/>
              </w:rPr>
              <w:t>ной торговли (</w:t>
            </w:r>
            <w:proofErr w:type="spellStart"/>
            <w:r w:rsidRPr="00F73C55">
              <w:rPr>
                <w:sz w:val="26"/>
              </w:rPr>
              <w:t>м.кв</w:t>
            </w:r>
            <w:proofErr w:type="spellEnd"/>
            <w:r w:rsidRPr="00F73C55">
              <w:rPr>
                <w:sz w:val="26"/>
              </w:rPr>
              <w:t>./1000 жителей)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125090" w:rsidRDefault="00C50A54" w:rsidP="007F791B">
            <w:pPr>
              <w:jc w:val="center"/>
              <w:rPr>
                <w:sz w:val="26"/>
              </w:rPr>
            </w:pPr>
            <w:r w:rsidRPr="00125090">
              <w:rPr>
                <w:sz w:val="26"/>
              </w:rPr>
              <w:t>700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125090" w:rsidRDefault="00C50A54" w:rsidP="007F791B">
            <w:pPr>
              <w:jc w:val="center"/>
              <w:rPr>
                <w:sz w:val="26"/>
              </w:rPr>
            </w:pPr>
            <w:r w:rsidRPr="00125090">
              <w:rPr>
                <w:sz w:val="26"/>
              </w:rPr>
              <w:t>705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125090" w:rsidRDefault="00C50A54" w:rsidP="007F791B">
            <w:pPr>
              <w:jc w:val="center"/>
              <w:rPr>
                <w:sz w:val="26"/>
              </w:rPr>
            </w:pPr>
            <w:r w:rsidRPr="00125090">
              <w:rPr>
                <w:sz w:val="26"/>
              </w:rPr>
              <w:t>710</w:t>
            </w:r>
          </w:p>
        </w:tc>
      </w:tr>
      <w:tr w:rsidR="00C50A54" w:rsidRPr="00F73C55" w:rsidTr="007F791B">
        <w:trPr>
          <w:trHeight w:val="17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>Развитие ярмарочной и р</w:t>
            </w:r>
            <w:r w:rsidRPr="00F73C55">
              <w:rPr>
                <w:sz w:val="26"/>
              </w:rPr>
              <w:t>ы</w:t>
            </w:r>
            <w:r w:rsidRPr="00F73C55">
              <w:rPr>
                <w:sz w:val="26"/>
              </w:rPr>
              <w:t xml:space="preserve">ночной торговли </w:t>
            </w:r>
          </w:p>
          <w:p w:rsidR="00C50A54" w:rsidRPr="00F73C55" w:rsidRDefault="00C50A54" w:rsidP="007F791B">
            <w:pPr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F73C55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 xml:space="preserve"> </w:t>
            </w:r>
            <w:r>
              <w:rPr>
                <w:sz w:val="26"/>
              </w:rPr>
              <w:t>Отдел по экономике администрации 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рочинского горо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ского округа Оре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бургской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2016–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2018 годы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О</w:t>
            </w:r>
            <w:r w:rsidRPr="00F73C55">
              <w:rPr>
                <w:sz w:val="26"/>
              </w:rPr>
              <w:t>беспеченность торг</w:t>
            </w:r>
            <w:r w:rsidRPr="00F73C55">
              <w:rPr>
                <w:sz w:val="26"/>
              </w:rPr>
              <w:t>о</w:t>
            </w:r>
            <w:r w:rsidRPr="00F73C55">
              <w:rPr>
                <w:sz w:val="26"/>
              </w:rPr>
              <w:t>выми местами на розни</w:t>
            </w:r>
            <w:r w:rsidRPr="00F73C55">
              <w:rPr>
                <w:sz w:val="26"/>
              </w:rPr>
              <w:t>ч</w:t>
            </w:r>
            <w:r w:rsidRPr="00F73C55">
              <w:rPr>
                <w:sz w:val="26"/>
              </w:rPr>
              <w:t>ных рынках и ярмарках (ед</w:t>
            </w:r>
            <w:r w:rsidRPr="00F73C55">
              <w:rPr>
                <w:sz w:val="26"/>
              </w:rPr>
              <w:t>и</w:t>
            </w:r>
            <w:r w:rsidRPr="00F73C55">
              <w:rPr>
                <w:sz w:val="26"/>
              </w:rPr>
              <w:t>ниц)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C30F3B" w:rsidRDefault="00C50A54" w:rsidP="007F791B">
            <w:pPr>
              <w:jc w:val="center"/>
              <w:rPr>
                <w:sz w:val="26"/>
              </w:rPr>
            </w:pPr>
            <w:r w:rsidRPr="00C30F3B">
              <w:rPr>
                <w:sz w:val="26"/>
              </w:rPr>
              <w:t>400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C30F3B" w:rsidRDefault="00C50A54" w:rsidP="007F791B">
            <w:pPr>
              <w:jc w:val="center"/>
              <w:rPr>
                <w:sz w:val="26"/>
              </w:rPr>
            </w:pPr>
            <w:r w:rsidRPr="00C30F3B">
              <w:rPr>
                <w:sz w:val="26"/>
              </w:rPr>
              <w:t>405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C30F3B" w:rsidRDefault="00C50A54" w:rsidP="007F791B">
            <w:pPr>
              <w:jc w:val="center"/>
              <w:rPr>
                <w:sz w:val="26"/>
              </w:rPr>
            </w:pPr>
            <w:r w:rsidRPr="00C30F3B">
              <w:rPr>
                <w:sz w:val="26"/>
              </w:rPr>
              <w:t>410</w:t>
            </w:r>
          </w:p>
        </w:tc>
      </w:tr>
      <w:tr w:rsidR="00C50A54" w:rsidRPr="00F73C55" w:rsidTr="007F791B">
        <w:trPr>
          <w:trHeight w:val="174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>Содействие в развитии р</w:t>
            </w:r>
            <w:r w:rsidRPr="00F73C55">
              <w:rPr>
                <w:sz w:val="26"/>
              </w:rPr>
              <w:t>е</w:t>
            </w:r>
            <w:r w:rsidRPr="00F73C55">
              <w:rPr>
                <w:sz w:val="26"/>
              </w:rPr>
              <w:t>гиональной сети магазинов фирменной торговли, орие</w:t>
            </w:r>
            <w:r w:rsidRPr="00F73C55">
              <w:rPr>
                <w:sz w:val="26"/>
              </w:rPr>
              <w:t>н</w:t>
            </w:r>
            <w:r w:rsidRPr="00F73C55">
              <w:rPr>
                <w:sz w:val="26"/>
              </w:rPr>
              <w:t>тированных на продажу тов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>ров местных производит</w:t>
            </w:r>
            <w:r w:rsidRPr="00F73C55">
              <w:rPr>
                <w:sz w:val="26"/>
              </w:rPr>
              <w:t>е</w:t>
            </w:r>
            <w:r w:rsidRPr="00F73C55">
              <w:rPr>
                <w:sz w:val="26"/>
              </w:rPr>
              <w:t>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Отдел по экономике администрации 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рочинского горо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ского округа Оре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бургской области</w:t>
            </w:r>
            <w:r w:rsidRPr="00F73C55">
              <w:rPr>
                <w:sz w:val="26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2016–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2018 годы</w:t>
            </w:r>
          </w:p>
          <w:p w:rsidR="00C50A54" w:rsidRPr="00F73C55" w:rsidRDefault="00C50A54" w:rsidP="007F791B">
            <w:pPr>
              <w:tabs>
                <w:tab w:val="left" w:pos="536"/>
              </w:tabs>
              <w:jc w:val="center"/>
              <w:rPr>
                <w:sz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Е</w:t>
            </w:r>
            <w:r w:rsidRPr="00F73C55">
              <w:rPr>
                <w:sz w:val="26"/>
              </w:rPr>
              <w:t>жегодный прирост чи</w:t>
            </w:r>
            <w:r w:rsidRPr="00F73C55">
              <w:rPr>
                <w:sz w:val="26"/>
              </w:rPr>
              <w:t>с</w:t>
            </w:r>
            <w:r w:rsidRPr="00F73C55">
              <w:rPr>
                <w:sz w:val="26"/>
              </w:rPr>
              <w:t>ленности объектов нест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>ционарной, в том числе мобильной, торговли (процентов)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CB6E96" w:rsidRDefault="00C50A54" w:rsidP="007F791B">
            <w:pPr>
              <w:jc w:val="center"/>
              <w:rPr>
                <w:sz w:val="26"/>
              </w:rPr>
            </w:pPr>
            <w:r w:rsidRPr="00CB6E96">
              <w:rPr>
                <w:sz w:val="26"/>
              </w:rPr>
              <w:t>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CB6E96" w:rsidRDefault="00C50A54" w:rsidP="007F791B">
            <w:pPr>
              <w:jc w:val="center"/>
              <w:rPr>
                <w:sz w:val="26"/>
              </w:rPr>
            </w:pPr>
            <w:r w:rsidRPr="00CB6E96">
              <w:rPr>
                <w:sz w:val="26"/>
              </w:rPr>
              <w:t>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CB6E96" w:rsidRDefault="00C50A54" w:rsidP="007F791B">
            <w:pPr>
              <w:jc w:val="center"/>
              <w:rPr>
                <w:sz w:val="26"/>
              </w:rPr>
            </w:pPr>
            <w:r w:rsidRPr="00CB6E96">
              <w:rPr>
                <w:sz w:val="26"/>
              </w:rPr>
              <w:t>1,0</w:t>
            </w:r>
          </w:p>
        </w:tc>
      </w:tr>
      <w:tr w:rsidR="00C50A54" w:rsidRPr="00F73C55" w:rsidTr="007F791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Мероприятия, направленные на развитие конкуренции на приоритетных рынках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муниципального образования Сорочинский горо</w:t>
            </w:r>
            <w:r>
              <w:rPr>
                <w:rFonts w:ascii="Times New Roman" w:hAnsi="Times New Roman"/>
                <w:sz w:val="26"/>
                <w:szCs w:val="24"/>
              </w:rPr>
              <w:t>д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ской округ  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Оре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бургской области</w:t>
            </w:r>
          </w:p>
        </w:tc>
      </w:tr>
      <w:tr w:rsidR="00C50A54" w:rsidRPr="00F73C55" w:rsidTr="007F791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Рынок хранения зерна</w:t>
            </w:r>
          </w:p>
        </w:tc>
      </w:tr>
      <w:tr w:rsidR="00C50A54" w:rsidRPr="00F73C55" w:rsidTr="007F791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tabs>
                <w:tab w:val="left" w:pos="176"/>
                <w:tab w:val="left" w:pos="3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8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Организация проведения р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монта технологического об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рудования, зерноскладов и элеваторов, выполнение д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зинсекционных и дегазацио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Управление по сел</w:t>
            </w:r>
            <w:r>
              <w:rPr>
                <w:rFonts w:ascii="Times New Roman" w:hAnsi="Times New Roman"/>
                <w:sz w:val="26"/>
                <w:szCs w:val="24"/>
              </w:rPr>
              <w:t>ь</w:t>
            </w:r>
            <w:r>
              <w:rPr>
                <w:rFonts w:ascii="Times New Roman" w:hAnsi="Times New Roman"/>
                <w:sz w:val="26"/>
                <w:szCs w:val="24"/>
              </w:rPr>
              <w:t>скому хозяйству а</w:t>
            </w:r>
            <w:r>
              <w:rPr>
                <w:rFonts w:ascii="Times New Roman" w:hAnsi="Times New Roman"/>
                <w:sz w:val="26"/>
                <w:szCs w:val="24"/>
              </w:rPr>
              <w:t>д</w:t>
            </w:r>
            <w:r>
              <w:rPr>
                <w:rFonts w:ascii="Times New Roman" w:hAnsi="Times New Roman"/>
                <w:sz w:val="26"/>
                <w:szCs w:val="24"/>
              </w:rPr>
              <w:t>министрации Сор</w:t>
            </w:r>
            <w:r>
              <w:rPr>
                <w:rFonts w:ascii="Times New Roman" w:hAnsi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/>
                <w:sz w:val="26"/>
                <w:szCs w:val="24"/>
              </w:rPr>
              <w:t>чинского городского округа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Оренбур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г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2016 год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остоянное обеспечение наличия емкостей для хранения зерна (млн. тонн)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</w:tr>
      <w:tr w:rsidR="00C50A54" w:rsidRPr="00F73C55" w:rsidTr="007F791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Рынок услуг по перевозке пассажиров автомобильным транспортом</w:t>
            </w:r>
            <w:r>
              <w:rPr>
                <w:rFonts w:ascii="Times New Roman" w:hAnsi="Times New Roman"/>
                <w:sz w:val="26"/>
                <w:szCs w:val="24"/>
              </w:rPr>
              <w:t>,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 подчиняющи</w:t>
            </w:r>
            <w:r>
              <w:rPr>
                <w:rFonts w:ascii="Times New Roman" w:hAnsi="Times New Roman"/>
                <w:sz w:val="26"/>
                <w:szCs w:val="24"/>
              </w:rPr>
              <w:t>м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ся расписанию</w:t>
            </w:r>
            <w:r>
              <w:rPr>
                <w:rFonts w:ascii="Times New Roman" w:hAnsi="Times New Roman"/>
                <w:sz w:val="26"/>
                <w:szCs w:val="24"/>
              </w:rPr>
              <w:t>,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муниципальном образовании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Сорочинский  городской округ 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Оре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бургской области</w:t>
            </w:r>
          </w:p>
        </w:tc>
      </w:tr>
      <w:tr w:rsidR="00C50A54" w:rsidRPr="00F73C55" w:rsidTr="007F791B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tabs>
                <w:tab w:val="left" w:pos="176"/>
                <w:tab w:val="left" w:pos="3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9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pStyle w:val="ConsPlusNormal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Проведение открытых ко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курсов на право осуществл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ния перевозок по маршр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у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там регулярных перевозок в соо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т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ветствии с разрабат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ы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ваемым документом планирования р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гулярных перев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зок (согласно Федеральному закону от </w:t>
            </w:r>
          </w:p>
          <w:p w:rsidR="00C50A54" w:rsidRPr="00F73C55" w:rsidRDefault="00C50A54" w:rsidP="007F791B">
            <w:pPr>
              <w:pStyle w:val="ConsPlusNormal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13 июля 2015 года № 220-ФЗ «Об организации регулярных перевозок пассажиров и б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а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гажа автомобильным тран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с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портом и городским назе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м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ным электрическим транспо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р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том в Ро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с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сийской Федерации и о внесении изменений в 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т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дельные законодательные а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к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ты </w:t>
            </w:r>
            <w:r w:rsidRPr="00F73C55">
              <w:rPr>
                <w:rFonts w:ascii="Times New Roman" w:hAnsi="Times New Roman"/>
                <w:sz w:val="26"/>
                <w:szCs w:val="24"/>
              </w:rPr>
              <w:lastRenderedPageBreak/>
              <w:t>Российской Федерации»)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Управление ЖКХ администрации С</w:t>
            </w:r>
            <w:r>
              <w:rPr>
                <w:rFonts w:ascii="Times New Roman" w:hAnsi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/>
                <w:sz w:val="26"/>
                <w:szCs w:val="24"/>
              </w:rPr>
              <w:t>рочинского горо</w:t>
            </w:r>
            <w:r>
              <w:rPr>
                <w:rFonts w:ascii="Times New Roman" w:hAnsi="Times New Roman"/>
                <w:sz w:val="26"/>
                <w:szCs w:val="24"/>
              </w:rPr>
              <w:t>д</w:t>
            </w:r>
            <w:r>
              <w:rPr>
                <w:rFonts w:ascii="Times New Roman" w:hAnsi="Times New Roman"/>
                <w:sz w:val="26"/>
                <w:szCs w:val="24"/>
              </w:rPr>
              <w:t>ского округа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Оре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н</w:t>
            </w:r>
            <w:r w:rsidRPr="004215AC">
              <w:rPr>
                <w:rFonts w:ascii="Times New Roman" w:hAnsi="Times New Roman"/>
                <w:sz w:val="26"/>
                <w:szCs w:val="24"/>
              </w:rPr>
              <w:t>бургской области</w:t>
            </w:r>
          </w:p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2016–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2018 годы</w:t>
            </w:r>
          </w:p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беспечение доступности транспортных услуг нас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лению, доля рейсов на </w:t>
            </w:r>
            <w:proofErr w:type="spellStart"/>
            <w:r w:rsidRPr="00F73C55">
              <w:rPr>
                <w:rFonts w:ascii="Times New Roman" w:hAnsi="Times New Roman"/>
                <w:sz w:val="26"/>
                <w:szCs w:val="24"/>
              </w:rPr>
              <w:t>внутримуниципальных</w:t>
            </w:r>
            <w:proofErr w:type="spellEnd"/>
            <w:r w:rsidRPr="00F73C55">
              <w:rPr>
                <w:rFonts w:ascii="Times New Roman" w:hAnsi="Times New Roman"/>
                <w:sz w:val="26"/>
                <w:szCs w:val="24"/>
              </w:rPr>
              <w:t xml:space="preserve"> маршрутах, выполняемых негосударственными п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е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ревозчиками (процентов)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3437A0" w:rsidRDefault="00C50A54" w:rsidP="007F791B">
            <w:pPr>
              <w:jc w:val="center"/>
              <w:rPr>
                <w:sz w:val="26"/>
              </w:rPr>
            </w:pPr>
            <w:r w:rsidRPr="003437A0">
              <w:rPr>
                <w:sz w:val="2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3437A0" w:rsidRDefault="00C50A54" w:rsidP="007F791B">
            <w:pPr>
              <w:jc w:val="center"/>
              <w:rPr>
                <w:sz w:val="26"/>
              </w:rPr>
            </w:pPr>
            <w:r w:rsidRPr="003437A0">
              <w:rPr>
                <w:sz w:val="26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3437A0" w:rsidRDefault="00C50A54" w:rsidP="007F791B">
            <w:pPr>
              <w:jc w:val="center"/>
              <w:rPr>
                <w:sz w:val="26"/>
              </w:rPr>
            </w:pPr>
            <w:r w:rsidRPr="003437A0">
              <w:rPr>
                <w:sz w:val="26"/>
              </w:rPr>
              <w:t>100</w:t>
            </w:r>
          </w:p>
        </w:tc>
      </w:tr>
      <w:tr w:rsidR="00C50A54" w:rsidRPr="00F73C55" w:rsidTr="007F791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Системные мероприятия, направленные на развитие конкурентной среды в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муниципальном образовании 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Сорочинский городской округ </w:t>
            </w:r>
            <w:r w:rsidRPr="00F73C55">
              <w:rPr>
                <w:rFonts w:ascii="Times New Roman" w:hAnsi="Times New Roman"/>
                <w:sz w:val="26"/>
                <w:szCs w:val="24"/>
              </w:rPr>
              <w:t>Оренбургской области</w:t>
            </w:r>
          </w:p>
        </w:tc>
      </w:tr>
      <w:tr w:rsidR="00C50A54" w:rsidRPr="00F73C55" w:rsidTr="007F791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 xml:space="preserve">Мероприятия, направленные на оптимизацию процедур муниципальных закупок, а также закупок товаров, </w:t>
            </w:r>
          </w:p>
          <w:p w:rsidR="00C50A54" w:rsidRDefault="00C50A54" w:rsidP="007F791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73C55">
              <w:rPr>
                <w:rFonts w:ascii="Times New Roman" w:hAnsi="Times New Roman"/>
                <w:sz w:val="26"/>
                <w:szCs w:val="24"/>
              </w:rPr>
              <w:t>работ и услуг хозяйствующими субъектами, доля участия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образования  Сорочинский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 xml:space="preserve"> городской округ   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 xml:space="preserve"> Оренбургской области  в которых составляет 50 и более процентов, в том числе за счет  расширения участия в указанных процед</w:t>
            </w:r>
            <w:r w:rsidRPr="00F73C55">
              <w:rPr>
                <w:sz w:val="26"/>
              </w:rPr>
              <w:t>у</w:t>
            </w:r>
            <w:r w:rsidRPr="00F73C55">
              <w:rPr>
                <w:sz w:val="26"/>
              </w:rPr>
              <w:t>рах субъектов малого и среднего предприним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>тельства</w:t>
            </w:r>
          </w:p>
        </w:tc>
      </w:tr>
      <w:tr w:rsidR="00C50A54" w:rsidRPr="00F73C55" w:rsidTr="007F791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F73C55">
              <w:rPr>
                <w:sz w:val="26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>Расширение участия субъе</w:t>
            </w:r>
            <w:r w:rsidRPr="00F73C55">
              <w:rPr>
                <w:sz w:val="26"/>
              </w:rPr>
              <w:t>к</w:t>
            </w:r>
            <w:r w:rsidRPr="00F73C55">
              <w:rPr>
                <w:sz w:val="26"/>
              </w:rPr>
              <w:t>тов малого и среднего пре</w:t>
            </w:r>
            <w:r w:rsidRPr="00F73C55">
              <w:rPr>
                <w:sz w:val="26"/>
              </w:rPr>
              <w:t>д</w:t>
            </w:r>
            <w:r w:rsidRPr="00F73C55">
              <w:rPr>
                <w:sz w:val="26"/>
              </w:rPr>
              <w:t>принимательства при осущ</w:t>
            </w:r>
            <w:r w:rsidRPr="00F73C55">
              <w:rPr>
                <w:sz w:val="26"/>
              </w:rPr>
              <w:t>е</w:t>
            </w:r>
            <w:r w:rsidRPr="00F73C55">
              <w:rPr>
                <w:sz w:val="26"/>
              </w:rPr>
              <w:t xml:space="preserve">ствлении процедур </w:t>
            </w:r>
            <w:r>
              <w:rPr>
                <w:sz w:val="26"/>
              </w:rPr>
              <w:t>муниц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пальных</w:t>
            </w:r>
            <w:r w:rsidRPr="00F73C55">
              <w:rPr>
                <w:sz w:val="26"/>
              </w:rPr>
              <w:t xml:space="preserve"> закупок, а также з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>купок товаров, работ и услуг хозяйствующими суб</w:t>
            </w:r>
            <w:r w:rsidRPr="00F73C55">
              <w:rPr>
                <w:sz w:val="26"/>
              </w:rPr>
              <w:t>ъ</w:t>
            </w:r>
            <w:r w:rsidRPr="00F73C55">
              <w:rPr>
                <w:sz w:val="26"/>
              </w:rPr>
              <w:t xml:space="preserve">ектами, доля участия </w:t>
            </w:r>
            <w:r>
              <w:rPr>
                <w:sz w:val="26"/>
              </w:rPr>
              <w:t xml:space="preserve">Сорочинского городского округа     </w:t>
            </w:r>
            <w:r w:rsidRPr="00F73C55">
              <w:rPr>
                <w:sz w:val="26"/>
              </w:rPr>
              <w:t>Оре</w:t>
            </w:r>
            <w:r w:rsidRPr="00F73C55">
              <w:rPr>
                <w:sz w:val="26"/>
              </w:rPr>
              <w:t>н</w:t>
            </w:r>
            <w:r w:rsidRPr="00F73C55">
              <w:rPr>
                <w:sz w:val="26"/>
              </w:rPr>
              <w:t>бургской области, муниц</w:t>
            </w:r>
            <w:r w:rsidRPr="00F73C55">
              <w:rPr>
                <w:sz w:val="26"/>
              </w:rPr>
              <w:t>и</w:t>
            </w:r>
            <w:r w:rsidRPr="00F73C55">
              <w:rPr>
                <w:sz w:val="26"/>
              </w:rPr>
              <w:t>пальных образований в кот</w:t>
            </w:r>
            <w:r w:rsidRPr="00F73C55">
              <w:rPr>
                <w:sz w:val="26"/>
              </w:rPr>
              <w:t>о</w:t>
            </w:r>
            <w:r w:rsidRPr="00F73C55">
              <w:rPr>
                <w:sz w:val="26"/>
              </w:rPr>
              <w:t>рых составляет 50 и более процентов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Контрактная служба администрации 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рочинского горо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ского округа</w:t>
            </w:r>
            <w:r w:rsidRPr="00236834">
              <w:t xml:space="preserve"> </w:t>
            </w:r>
            <w:r w:rsidRPr="004215AC">
              <w:rPr>
                <w:sz w:val="26"/>
              </w:rPr>
              <w:t>Оре</w:t>
            </w:r>
            <w:r w:rsidRPr="004215AC">
              <w:rPr>
                <w:sz w:val="26"/>
              </w:rPr>
              <w:t>н</w:t>
            </w:r>
            <w:r w:rsidRPr="004215AC">
              <w:rPr>
                <w:sz w:val="26"/>
              </w:rPr>
              <w:t>бургской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2016–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2018 годы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Д</w:t>
            </w:r>
            <w:r w:rsidRPr="00F73C55">
              <w:rPr>
                <w:sz w:val="26"/>
              </w:rPr>
              <w:t>оля закупок у субъектов малого и среднего пре</w:t>
            </w:r>
            <w:r w:rsidRPr="00F73C55">
              <w:rPr>
                <w:sz w:val="26"/>
              </w:rPr>
              <w:t>д</w:t>
            </w:r>
            <w:r w:rsidRPr="00F73C55">
              <w:rPr>
                <w:sz w:val="26"/>
              </w:rPr>
              <w:t>принимательства (вкл</w:t>
            </w:r>
            <w:r w:rsidRPr="00F73C55">
              <w:rPr>
                <w:sz w:val="26"/>
              </w:rPr>
              <w:t>ю</w:t>
            </w:r>
            <w:r w:rsidRPr="00F73C55">
              <w:rPr>
                <w:sz w:val="26"/>
              </w:rPr>
              <w:t>чая закупки, участниками которых являются любые лица, в том числе субъе</w:t>
            </w:r>
            <w:r w:rsidRPr="00F73C55">
              <w:rPr>
                <w:sz w:val="26"/>
              </w:rPr>
              <w:t>к</w:t>
            </w:r>
            <w:r w:rsidRPr="00F73C55">
              <w:rPr>
                <w:sz w:val="26"/>
              </w:rPr>
              <w:t>ты малого и среднего предпринимательства, з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>купки, участниками кот</w:t>
            </w:r>
            <w:r w:rsidRPr="00F73C55">
              <w:rPr>
                <w:sz w:val="26"/>
              </w:rPr>
              <w:t>о</w:t>
            </w:r>
            <w:r w:rsidRPr="00F73C55">
              <w:rPr>
                <w:sz w:val="26"/>
              </w:rPr>
              <w:t>рых являются только субъекты малого и сре</w:t>
            </w:r>
            <w:r w:rsidRPr="00F73C55">
              <w:rPr>
                <w:sz w:val="26"/>
              </w:rPr>
              <w:t>д</w:t>
            </w:r>
            <w:r w:rsidRPr="00F73C55">
              <w:rPr>
                <w:sz w:val="26"/>
              </w:rPr>
              <w:t>него предпринимательс</w:t>
            </w:r>
            <w:r w:rsidRPr="00F73C55">
              <w:rPr>
                <w:sz w:val="26"/>
              </w:rPr>
              <w:t>т</w:t>
            </w:r>
            <w:r w:rsidRPr="00F73C55">
              <w:rPr>
                <w:sz w:val="26"/>
              </w:rPr>
              <w:t>ва, и закупки, в отнош</w:t>
            </w:r>
            <w:r w:rsidRPr="00F73C55">
              <w:rPr>
                <w:sz w:val="26"/>
              </w:rPr>
              <w:t>е</w:t>
            </w:r>
            <w:r w:rsidRPr="00F73C55">
              <w:rPr>
                <w:sz w:val="26"/>
              </w:rPr>
              <w:t>нии участников кот</w:t>
            </w:r>
            <w:r w:rsidRPr="00F73C55">
              <w:rPr>
                <w:sz w:val="26"/>
              </w:rPr>
              <w:t>о</w:t>
            </w:r>
            <w:r w:rsidRPr="00F73C55">
              <w:rPr>
                <w:sz w:val="26"/>
              </w:rPr>
              <w:t>рых заказчиком устанавлив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>ется требование о пр</w:t>
            </w:r>
            <w:r w:rsidRPr="00F73C55">
              <w:rPr>
                <w:sz w:val="26"/>
              </w:rPr>
              <w:t>и</w:t>
            </w:r>
            <w:r w:rsidRPr="00F73C55">
              <w:rPr>
                <w:sz w:val="26"/>
              </w:rPr>
              <w:t>влечении к исполн</w:t>
            </w:r>
            <w:r w:rsidRPr="00F73C55">
              <w:rPr>
                <w:sz w:val="26"/>
              </w:rPr>
              <w:t>е</w:t>
            </w:r>
            <w:r w:rsidRPr="00F73C55">
              <w:rPr>
                <w:sz w:val="26"/>
              </w:rPr>
              <w:t>нию договора субподря</w:t>
            </w:r>
            <w:r w:rsidRPr="00F73C55">
              <w:rPr>
                <w:sz w:val="26"/>
              </w:rPr>
              <w:t>д</w:t>
            </w:r>
            <w:r w:rsidRPr="00F73C55">
              <w:rPr>
                <w:sz w:val="26"/>
              </w:rPr>
              <w:t>чиков (соисполнителей) из чи</w:t>
            </w:r>
            <w:r w:rsidRPr="00F73C55">
              <w:rPr>
                <w:sz w:val="26"/>
              </w:rPr>
              <w:t>с</w:t>
            </w:r>
            <w:r w:rsidRPr="00F73C55">
              <w:rPr>
                <w:sz w:val="26"/>
              </w:rPr>
              <w:t xml:space="preserve">ла субъектов малого и среднего </w:t>
            </w:r>
            <w:r w:rsidRPr="00F73C55">
              <w:rPr>
                <w:sz w:val="26"/>
              </w:rPr>
              <w:lastRenderedPageBreak/>
              <w:t>предприним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>тельства) в общем год</w:t>
            </w:r>
            <w:r w:rsidRPr="00F73C55">
              <w:rPr>
                <w:sz w:val="26"/>
              </w:rPr>
              <w:t>о</w:t>
            </w:r>
            <w:r w:rsidRPr="00F73C55">
              <w:rPr>
                <w:sz w:val="26"/>
              </w:rPr>
              <w:t>вом стоимостном об</w:t>
            </w:r>
            <w:r w:rsidRPr="00F73C55">
              <w:rPr>
                <w:sz w:val="26"/>
              </w:rPr>
              <w:t>ъ</w:t>
            </w:r>
            <w:r w:rsidRPr="00F73C55">
              <w:rPr>
                <w:sz w:val="26"/>
              </w:rPr>
              <w:t>еме закупок (процентов)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D11FEF" w:rsidRDefault="00C50A54" w:rsidP="007F791B">
            <w:pPr>
              <w:jc w:val="center"/>
              <w:rPr>
                <w:rStyle w:val="29pt"/>
                <w:rFonts w:eastAsia="Arial Unicode MS"/>
                <w:sz w:val="26"/>
              </w:rPr>
            </w:pPr>
            <w:r w:rsidRPr="00D11FEF">
              <w:rPr>
                <w:rStyle w:val="29pt"/>
                <w:rFonts w:eastAsia="Arial Unicode MS"/>
                <w:sz w:val="26"/>
              </w:rPr>
              <w:lastRenderedPageBreak/>
              <w:t>не м</w:t>
            </w:r>
            <w:r w:rsidRPr="00D11FEF">
              <w:rPr>
                <w:rStyle w:val="29pt"/>
                <w:rFonts w:eastAsia="Arial Unicode MS"/>
                <w:sz w:val="26"/>
              </w:rPr>
              <w:t>е</w:t>
            </w:r>
            <w:r w:rsidRPr="00D11FEF">
              <w:rPr>
                <w:rStyle w:val="29pt"/>
                <w:rFonts w:eastAsia="Arial Unicode MS"/>
                <w:sz w:val="26"/>
              </w:rPr>
              <w:t>нее 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D11FEF" w:rsidRDefault="00C50A54" w:rsidP="007F791B">
            <w:pPr>
              <w:jc w:val="center"/>
              <w:rPr>
                <w:rStyle w:val="29pt"/>
                <w:rFonts w:eastAsia="Arial Unicode MS"/>
                <w:sz w:val="26"/>
              </w:rPr>
            </w:pPr>
            <w:r w:rsidRPr="00D11FEF">
              <w:rPr>
                <w:rStyle w:val="29pt"/>
                <w:rFonts w:eastAsia="Arial Unicode MS"/>
                <w:sz w:val="26"/>
              </w:rPr>
              <w:t>не м</w:t>
            </w:r>
            <w:r w:rsidRPr="00D11FEF">
              <w:rPr>
                <w:rStyle w:val="29pt"/>
                <w:rFonts w:eastAsia="Arial Unicode MS"/>
                <w:sz w:val="26"/>
              </w:rPr>
              <w:t>е</w:t>
            </w:r>
            <w:r w:rsidRPr="00D11FEF">
              <w:rPr>
                <w:rStyle w:val="29pt"/>
                <w:rFonts w:eastAsia="Arial Unicode MS"/>
                <w:sz w:val="26"/>
              </w:rPr>
              <w:t>нее 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D11FEF" w:rsidRDefault="00C50A54" w:rsidP="007F791B">
            <w:pPr>
              <w:jc w:val="center"/>
              <w:rPr>
                <w:rStyle w:val="29pt"/>
                <w:rFonts w:eastAsia="Arial Unicode MS"/>
                <w:sz w:val="26"/>
              </w:rPr>
            </w:pPr>
            <w:r w:rsidRPr="00D11FEF">
              <w:rPr>
                <w:rStyle w:val="29pt"/>
                <w:rFonts w:eastAsia="Arial Unicode MS"/>
                <w:sz w:val="26"/>
              </w:rPr>
              <w:t>не м</w:t>
            </w:r>
            <w:r w:rsidRPr="00D11FEF">
              <w:rPr>
                <w:rStyle w:val="29pt"/>
                <w:rFonts w:eastAsia="Arial Unicode MS"/>
                <w:sz w:val="26"/>
              </w:rPr>
              <w:t>е</w:t>
            </w:r>
            <w:r w:rsidRPr="00D11FEF">
              <w:rPr>
                <w:rStyle w:val="29pt"/>
                <w:rFonts w:eastAsia="Arial Unicode MS"/>
                <w:sz w:val="26"/>
              </w:rPr>
              <w:t>нее 18</w:t>
            </w:r>
          </w:p>
        </w:tc>
      </w:tr>
      <w:tr w:rsidR="00C50A54" w:rsidRPr="00F73C55" w:rsidTr="007F791B">
        <w:trPr>
          <w:trHeight w:val="14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F73C55">
              <w:rPr>
                <w:sz w:val="26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>Увеличение количества уч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>стников конкурентных пр</w:t>
            </w:r>
            <w:r w:rsidRPr="00F73C55">
              <w:rPr>
                <w:sz w:val="26"/>
              </w:rPr>
              <w:t>о</w:t>
            </w:r>
            <w:r w:rsidRPr="00F73C55">
              <w:rPr>
                <w:sz w:val="26"/>
              </w:rPr>
              <w:t>цедур определения поставщ</w:t>
            </w:r>
            <w:r w:rsidRPr="00F73C55">
              <w:rPr>
                <w:sz w:val="26"/>
              </w:rPr>
              <w:t>и</w:t>
            </w:r>
            <w:r w:rsidRPr="00F73C55">
              <w:rPr>
                <w:sz w:val="26"/>
              </w:rPr>
              <w:t>ков (подрядчиков, исполнит</w:t>
            </w:r>
            <w:r w:rsidRPr="00F73C55">
              <w:rPr>
                <w:sz w:val="26"/>
              </w:rPr>
              <w:t>е</w:t>
            </w:r>
            <w:r w:rsidRPr="00F73C55">
              <w:rPr>
                <w:sz w:val="26"/>
              </w:rPr>
              <w:t>лей) при осуществлении з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>купок (конкурс, аукцион и др.) для обеспечения их пр</w:t>
            </w:r>
            <w:r w:rsidRPr="00F73C55">
              <w:rPr>
                <w:sz w:val="26"/>
              </w:rPr>
              <w:t>о</w:t>
            </w:r>
            <w:r w:rsidRPr="00F73C55">
              <w:rPr>
                <w:sz w:val="26"/>
              </w:rPr>
              <w:t xml:space="preserve">зрачности и доступности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Контрактная служба администрации 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рочинского горо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ского округа</w:t>
            </w:r>
            <w:r w:rsidRPr="00236834">
              <w:t xml:space="preserve"> </w:t>
            </w:r>
            <w:r w:rsidRPr="004215AC">
              <w:rPr>
                <w:sz w:val="26"/>
              </w:rPr>
              <w:t>Оре</w:t>
            </w:r>
            <w:r w:rsidRPr="004215AC">
              <w:rPr>
                <w:sz w:val="26"/>
              </w:rPr>
              <w:t>н</w:t>
            </w:r>
            <w:r w:rsidRPr="004215AC">
              <w:rPr>
                <w:sz w:val="26"/>
              </w:rPr>
              <w:t>бургской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2016–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2018 годы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Ч</w:t>
            </w:r>
            <w:r w:rsidRPr="00F73C55">
              <w:rPr>
                <w:sz w:val="26"/>
              </w:rPr>
              <w:t>исло участников конк</w:t>
            </w:r>
            <w:r w:rsidRPr="00F73C55">
              <w:rPr>
                <w:sz w:val="26"/>
              </w:rPr>
              <w:t>у</w:t>
            </w:r>
            <w:r w:rsidRPr="00F73C55">
              <w:rPr>
                <w:sz w:val="26"/>
              </w:rPr>
              <w:t>рентных процедур опр</w:t>
            </w:r>
            <w:r w:rsidRPr="00F73C55">
              <w:rPr>
                <w:sz w:val="26"/>
              </w:rPr>
              <w:t>е</w:t>
            </w:r>
            <w:r w:rsidRPr="00F73C55">
              <w:rPr>
                <w:sz w:val="26"/>
              </w:rPr>
              <w:t>деления поставщиков (подрядчиков, исполн</w:t>
            </w:r>
            <w:r w:rsidRPr="00F73C55">
              <w:rPr>
                <w:sz w:val="26"/>
              </w:rPr>
              <w:t>и</w:t>
            </w:r>
            <w:r w:rsidRPr="00F73C55">
              <w:rPr>
                <w:sz w:val="26"/>
              </w:rPr>
              <w:t>телей) при осуществл</w:t>
            </w:r>
            <w:r w:rsidRPr="00F73C55">
              <w:rPr>
                <w:sz w:val="26"/>
              </w:rPr>
              <w:t>е</w:t>
            </w:r>
            <w:r w:rsidRPr="00F73C55">
              <w:rPr>
                <w:sz w:val="26"/>
              </w:rPr>
              <w:t xml:space="preserve">нии закупок (единиц)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E261AF" w:rsidRDefault="00C50A54" w:rsidP="007F791B">
            <w:pPr>
              <w:jc w:val="center"/>
              <w:rPr>
                <w:sz w:val="26"/>
              </w:rPr>
            </w:pPr>
            <w:r w:rsidRPr="00E261AF">
              <w:rPr>
                <w:rStyle w:val="29pt"/>
                <w:rFonts w:eastAsia="Arial Unicode MS"/>
                <w:sz w:val="26"/>
              </w:rPr>
              <w:t>не м</w:t>
            </w:r>
            <w:r w:rsidRPr="00E261AF">
              <w:rPr>
                <w:rStyle w:val="29pt"/>
                <w:rFonts w:eastAsia="Arial Unicode MS"/>
                <w:sz w:val="26"/>
              </w:rPr>
              <w:t>е</w:t>
            </w:r>
            <w:r w:rsidRPr="00E261AF">
              <w:rPr>
                <w:rStyle w:val="29pt"/>
                <w:rFonts w:eastAsia="Arial Unicode MS"/>
                <w:sz w:val="26"/>
              </w:rPr>
              <w:t xml:space="preserve">нее </w:t>
            </w:r>
            <w:r w:rsidRPr="00E261AF">
              <w:rPr>
                <w:sz w:val="26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E261AF" w:rsidRDefault="00C50A54" w:rsidP="007F791B">
            <w:pPr>
              <w:jc w:val="center"/>
              <w:rPr>
                <w:sz w:val="26"/>
              </w:rPr>
            </w:pPr>
            <w:r w:rsidRPr="00E261AF">
              <w:rPr>
                <w:rStyle w:val="29pt"/>
                <w:rFonts w:eastAsia="Arial Unicode MS"/>
                <w:sz w:val="26"/>
              </w:rPr>
              <w:t>не м</w:t>
            </w:r>
            <w:r w:rsidRPr="00E261AF">
              <w:rPr>
                <w:rStyle w:val="29pt"/>
                <w:rFonts w:eastAsia="Arial Unicode MS"/>
                <w:sz w:val="26"/>
              </w:rPr>
              <w:t>е</w:t>
            </w:r>
            <w:r w:rsidRPr="00E261AF">
              <w:rPr>
                <w:rStyle w:val="29pt"/>
                <w:rFonts w:eastAsia="Arial Unicode MS"/>
                <w:sz w:val="26"/>
              </w:rPr>
              <w:t xml:space="preserve">нее </w:t>
            </w:r>
            <w:r w:rsidRPr="00E261AF">
              <w:rPr>
                <w:sz w:val="26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E261AF" w:rsidRDefault="00C50A54" w:rsidP="007F791B">
            <w:pPr>
              <w:jc w:val="center"/>
              <w:rPr>
                <w:sz w:val="26"/>
              </w:rPr>
            </w:pPr>
            <w:r w:rsidRPr="00E261AF">
              <w:rPr>
                <w:rStyle w:val="29pt"/>
                <w:rFonts w:eastAsia="Arial Unicode MS"/>
                <w:sz w:val="26"/>
              </w:rPr>
              <w:t>не м</w:t>
            </w:r>
            <w:r w:rsidRPr="00E261AF">
              <w:rPr>
                <w:rStyle w:val="29pt"/>
                <w:rFonts w:eastAsia="Arial Unicode MS"/>
                <w:sz w:val="26"/>
              </w:rPr>
              <w:t>е</w:t>
            </w:r>
            <w:r w:rsidRPr="00E261AF">
              <w:rPr>
                <w:rStyle w:val="29pt"/>
                <w:rFonts w:eastAsia="Arial Unicode MS"/>
                <w:sz w:val="26"/>
              </w:rPr>
              <w:t xml:space="preserve">нее </w:t>
            </w:r>
            <w:r w:rsidRPr="00E261AF">
              <w:rPr>
                <w:sz w:val="26"/>
              </w:rPr>
              <w:t>3</w:t>
            </w:r>
          </w:p>
        </w:tc>
      </w:tr>
      <w:tr w:rsidR="00C50A54" w:rsidRPr="00F73C55" w:rsidTr="007F791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Мероприятия, направленные на устранение избыточного  муниципального регулирования, а также на снижение административных барьеров</w:t>
            </w:r>
          </w:p>
        </w:tc>
      </w:tr>
      <w:tr w:rsidR="00C50A54" w:rsidRPr="00F73C55" w:rsidTr="007F791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 w:rsidRPr="00F73C55">
              <w:rPr>
                <w:sz w:val="26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>Анализ нормативно-правовой базы, регламентирующей предоставление муниципал</w:t>
            </w:r>
            <w:r w:rsidRPr="00F73C55">
              <w:rPr>
                <w:sz w:val="26"/>
              </w:rPr>
              <w:t>ь</w:t>
            </w:r>
            <w:r w:rsidRPr="00F73C55">
              <w:rPr>
                <w:sz w:val="26"/>
              </w:rPr>
              <w:t>ных услуг для субъектов предпринимательской де</w:t>
            </w:r>
            <w:r w:rsidRPr="00F73C55">
              <w:rPr>
                <w:sz w:val="26"/>
              </w:rPr>
              <w:t>я</w:t>
            </w:r>
            <w:r w:rsidRPr="00F73C55">
              <w:rPr>
                <w:sz w:val="26"/>
              </w:rPr>
              <w:t>тельности</w:t>
            </w:r>
          </w:p>
          <w:p w:rsidR="00C50A54" w:rsidRPr="00F73C55" w:rsidRDefault="00C50A54" w:rsidP="007F791B">
            <w:pPr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Правовой отдел а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министрации Сор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чинского городского округа Оренбур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ской области</w:t>
            </w:r>
          </w:p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Отдел по экономике администрации 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рочинского горо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ского округа Оре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бургской области</w:t>
            </w:r>
          </w:p>
          <w:p w:rsidR="00C50A54" w:rsidRPr="00F73C55" w:rsidRDefault="00C50A54" w:rsidP="007F791B">
            <w:pPr>
              <w:rPr>
                <w:sz w:val="2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2016–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2018 годы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Д</w:t>
            </w:r>
            <w:r w:rsidRPr="00F73C55">
              <w:rPr>
                <w:sz w:val="26"/>
              </w:rPr>
              <w:t>оля нормативных пр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>вовых актов в общем чи</w:t>
            </w:r>
            <w:r w:rsidRPr="00F73C55">
              <w:rPr>
                <w:sz w:val="26"/>
              </w:rPr>
              <w:t>с</w:t>
            </w:r>
            <w:r w:rsidRPr="00F73C55">
              <w:rPr>
                <w:sz w:val="26"/>
              </w:rPr>
              <w:t>ле нормативных прав</w:t>
            </w:r>
            <w:r w:rsidRPr="00F73C55">
              <w:rPr>
                <w:sz w:val="26"/>
              </w:rPr>
              <w:t>о</w:t>
            </w:r>
            <w:r w:rsidRPr="00F73C55">
              <w:rPr>
                <w:sz w:val="26"/>
              </w:rPr>
              <w:t>вых актов, по которым была проведена оценка на предмет соответствия т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 xml:space="preserve">кой практики статьям 15 и 16 Федерального закона от 26 июля 2006 года </w:t>
            </w:r>
          </w:p>
          <w:p w:rsidR="00C50A54" w:rsidRPr="00F73C55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>№ 135</w:t>
            </w:r>
            <w:r>
              <w:rPr>
                <w:sz w:val="26"/>
              </w:rPr>
              <w:t>-</w:t>
            </w:r>
            <w:r w:rsidRPr="00F73C55">
              <w:rPr>
                <w:sz w:val="26"/>
              </w:rPr>
              <w:t>ФЗ «О защите конкуренции» (проце</w:t>
            </w:r>
            <w:r w:rsidRPr="00F73C55">
              <w:rPr>
                <w:sz w:val="26"/>
              </w:rPr>
              <w:t>н</w:t>
            </w:r>
            <w:r w:rsidRPr="00F73C55">
              <w:rPr>
                <w:sz w:val="26"/>
              </w:rPr>
              <w:t>тов)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E261AF" w:rsidRDefault="00C50A54" w:rsidP="007F791B">
            <w:pPr>
              <w:jc w:val="center"/>
              <w:rPr>
                <w:sz w:val="26"/>
              </w:rPr>
            </w:pPr>
            <w:r w:rsidRPr="00E261AF">
              <w:rPr>
                <w:sz w:val="26"/>
              </w:rPr>
              <w:t>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E261AF" w:rsidRDefault="00C50A54" w:rsidP="007F791B">
            <w:pPr>
              <w:jc w:val="center"/>
              <w:rPr>
                <w:sz w:val="26"/>
              </w:rPr>
            </w:pPr>
            <w:r w:rsidRPr="00E261AF">
              <w:rPr>
                <w:sz w:val="26"/>
              </w:rPr>
              <w:t>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E261AF" w:rsidRDefault="00C50A54" w:rsidP="007F791B">
            <w:pPr>
              <w:jc w:val="center"/>
              <w:rPr>
                <w:sz w:val="26"/>
              </w:rPr>
            </w:pPr>
            <w:r w:rsidRPr="00E261AF">
              <w:rPr>
                <w:sz w:val="26"/>
              </w:rPr>
              <w:t>90</w:t>
            </w:r>
          </w:p>
        </w:tc>
      </w:tr>
      <w:tr w:rsidR="00C50A54" w:rsidRPr="00F73C55" w:rsidTr="007F791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F73C55">
              <w:rPr>
                <w:sz w:val="26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>Оптимизация процесса пр</w:t>
            </w:r>
            <w:r w:rsidRPr="00F73C55">
              <w:rPr>
                <w:sz w:val="26"/>
              </w:rPr>
              <w:t>е</w:t>
            </w:r>
            <w:r w:rsidRPr="00F73C55">
              <w:rPr>
                <w:sz w:val="26"/>
              </w:rPr>
              <w:t xml:space="preserve">доставления </w:t>
            </w:r>
            <w:r>
              <w:rPr>
                <w:sz w:val="26"/>
              </w:rPr>
              <w:t>муниципальных</w:t>
            </w:r>
            <w:r w:rsidRPr="00F73C55">
              <w:rPr>
                <w:sz w:val="26"/>
              </w:rPr>
              <w:t xml:space="preserve"> услуг, относящихся к полн</w:t>
            </w:r>
            <w:r w:rsidRPr="00F73C55">
              <w:rPr>
                <w:sz w:val="26"/>
              </w:rPr>
              <w:t>о</w:t>
            </w:r>
            <w:r w:rsidRPr="00F73C55">
              <w:rPr>
                <w:sz w:val="26"/>
              </w:rPr>
              <w:t>мочиям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Сорочинского</w:t>
            </w:r>
            <w:r w:rsidRPr="00F73C55">
              <w:rPr>
                <w:sz w:val="26"/>
              </w:rPr>
              <w:t xml:space="preserve"> </w:t>
            </w:r>
            <w:r>
              <w:rPr>
                <w:sz w:val="26"/>
              </w:rPr>
              <w:t>горо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 xml:space="preserve">ского округа </w:t>
            </w:r>
            <w:r w:rsidRPr="00F73C55">
              <w:rPr>
                <w:sz w:val="26"/>
              </w:rPr>
              <w:t>Оренбургской области, а также муниц</w:t>
            </w:r>
            <w:r w:rsidRPr="00F73C55">
              <w:rPr>
                <w:sz w:val="26"/>
              </w:rPr>
              <w:t>и</w:t>
            </w:r>
            <w:r w:rsidRPr="00F73C55">
              <w:rPr>
                <w:sz w:val="26"/>
              </w:rPr>
              <w:t>пальных услуг для субъектов предпринимательской де</w:t>
            </w:r>
            <w:r w:rsidRPr="00F73C55">
              <w:rPr>
                <w:sz w:val="26"/>
              </w:rPr>
              <w:t>я</w:t>
            </w:r>
            <w:r w:rsidRPr="00F73C55">
              <w:rPr>
                <w:sz w:val="26"/>
              </w:rPr>
              <w:t>тельности путем сокращения сроков их оказ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 xml:space="preserve">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4215AC" w:rsidRDefault="00C50A54" w:rsidP="007F791B">
            <w:pPr>
              <w:rPr>
                <w:sz w:val="26"/>
                <w:szCs w:val="26"/>
              </w:rPr>
            </w:pPr>
            <w:r w:rsidRPr="00F73C55">
              <w:rPr>
                <w:sz w:val="26"/>
              </w:rPr>
              <w:lastRenderedPageBreak/>
              <w:t xml:space="preserve"> </w:t>
            </w:r>
            <w:r w:rsidRPr="004215AC">
              <w:rPr>
                <w:sz w:val="26"/>
                <w:szCs w:val="26"/>
              </w:rPr>
              <w:t>Отдел по экономике администрации С</w:t>
            </w:r>
            <w:r w:rsidRPr="004215AC">
              <w:rPr>
                <w:sz w:val="26"/>
                <w:szCs w:val="26"/>
              </w:rPr>
              <w:t>о</w:t>
            </w:r>
            <w:r w:rsidRPr="004215AC">
              <w:rPr>
                <w:sz w:val="26"/>
                <w:szCs w:val="26"/>
              </w:rPr>
              <w:t>рочинского горо</w:t>
            </w:r>
            <w:r w:rsidRPr="004215AC">
              <w:rPr>
                <w:sz w:val="26"/>
                <w:szCs w:val="26"/>
              </w:rPr>
              <w:t>д</w:t>
            </w:r>
            <w:r w:rsidRPr="004215AC">
              <w:rPr>
                <w:sz w:val="26"/>
                <w:szCs w:val="26"/>
              </w:rPr>
              <w:t xml:space="preserve">ского округа </w:t>
            </w:r>
            <w:r w:rsidRPr="004215AC">
              <w:rPr>
                <w:sz w:val="26"/>
                <w:szCs w:val="26"/>
              </w:rPr>
              <w:lastRenderedPageBreak/>
              <w:t>Оре</w:t>
            </w:r>
            <w:r w:rsidRPr="004215AC">
              <w:rPr>
                <w:sz w:val="26"/>
                <w:szCs w:val="26"/>
              </w:rPr>
              <w:t>н</w:t>
            </w:r>
            <w:r w:rsidRPr="004215AC">
              <w:rPr>
                <w:sz w:val="26"/>
                <w:szCs w:val="26"/>
              </w:rPr>
              <w:t>бургской области, отраслевые (фун</w:t>
            </w:r>
            <w:r w:rsidRPr="004215AC">
              <w:rPr>
                <w:sz w:val="26"/>
                <w:szCs w:val="26"/>
              </w:rPr>
              <w:t>к</w:t>
            </w:r>
            <w:r w:rsidRPr="004215AC">
              <w:rPr>
                <w:sz w:val="26"/>
                <w:szCs w:val="26"/>
              </w:rPr>
              <w:t>циональные) органы администрации С</w:t>
            </w:r>
            <w:r w:rsidRPr="004215AC">
              <w:rPr>
                <w:sz w:val="26"/>
                <w:szCs w:val="26"/>
              </w:rPr>
              <w:t>о</w:t>
            </w:r>
            <w:r w:rsidRPr="004215AC">
              <w:rPr>
                <w:sz w:val="26"/>
                <w:szCs w:val="26"/>
              </w:rPr>
              <w:t>рочинского горо</w:t>
            </w:r>
            <w:r w:rsidRPr="004215AC">
              <w:rPr>
                <w:sz w:val="26"/>
                <w:szCs w:val="26"/>
              </w:rPr>
              <w:t>д</w:t>
            </w:r>
            <w:r w:rsidRPr="004215AC">
              <w:rPr>
                <w:sz w:val="26"/>
                <w:szCs w:val="26"/>
              </w:rPr>
              <w:t>ского округа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lastRenderedPageBreak/>
              <w:t>2016–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2018 годы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С</w:t>
            </w:r>
            <w:r w:rsidRPr="00F73C55">
              <w:rPr>
                <w:sz w:val="26"/>
              </w:rPr>
              <w:t>окращение сроков ок</w:t>
            </w:r>
            <w:r w:rsidRPr="00F73C55">
              <w:rPr>
                <w:sz w:val="26"/>
              </w:rPr>
              <w:t>а</w:t>
            </w:r>
            <w:r w:rsidRPr="00F73C55">
              <w:rPr>
                <w:sz w:val="26"/>
              </w:rPr>
              <w:t xml:space="preserve">зания  муниципальных услуг для субъектов предпринимательской </w:t>
            </w:r>
            <w:r w:rsidRPr="00F73C55">
              <w:rPr>
                <w:sz w:val="26"/>
              </w:rPr>
              <w:lastRenderedPageBreak/>
              <w:t>деятельности к предыд</w:t>
            </w:r>
            <w:r w:rsidRPr="00F73C55">
              <w:rPr>
                <w:sz w:val="26"/>
              </w:rPr>
              <w:t>у</w:t>
            </w:r>
            <w:r w:rsidRPr="00F73C55">
              <w:rPr>
                <w:sz w:val="26"/>
              </w:rPr>
              <w:t>щему году (пр</w:t>
            </w:r>
            <w:r w:rsidRPr="00F73C55">
              <w:rPr>
                <w:sz w:val="26"/>
              </w:rPr>
              <w:t>о</w:t>
            </w:r>
            <w:r w:rsidRPr="00F73C55">
              <w:rPr>
                <w:sz w:val="26"/>
              </w:rPr>
              <w:t>центов)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7E2A70" w:rsidRDefault="00C50A54" w:rsidP="007F791B">
            <w:pPr>
              <w:jc w:val="center"/>
              <w:rPr>
                <w:sz w:val="26"/>
              </w:rPr>
            </w:pPr>
            <w:r w:rsidRPr="007E2A70">
              <w:rPr>
                <w:sz w:val="26"/>
              </w:rPr>
              <w:lastRenderedPageBreak/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7E2A70" w:rsidRDefault="00C50A54" w:rsidP="007F791B">
            <w:pPr>
              <w:jc w:val="center"/>
              <w:rPr>
                <w:sz w:val="26"/>
              </w:rPr>
            </w:pPr>
            <w:r w:rsidRPr="007E2A70">
              <w:rPr>
                <w:sz w:val="26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7E2A70" w:rsidRDefault="00C50A54" w:rsidP="007F791B">
            <w:pPr>
              <w:jc w:val="center"/>
              <w:rPr>
                <w:sz w:val="26"/>
              </w:rPr>
            </w:pPr>
            <w:r w:rsidRPr="007E2A70">
              <w:rPr>
                <w:sz w:val="26"/>
              </w:rPr>
              <w:t>15</w:t>
            </w:r>
          </w:p>
        </w:tc>
      </w:tr>
      <w:tr w:rsidR="00C50A54" w:rsidRPr="00F73C55" w:rsidTr="007F791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F73C55">
              <w:rPr>
                <w:sz w:val="26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>Перевод муниципальных у</w:t>
            </w:r>
            <w:r w:rsidRPr="00F73C55">
              <w:rPr>
                <w:sz w:val="26"/>
              </w:rPr>
              <w:t>с</w:t>
            </w:r>
            <w:r w:rsidRPr="00F73C55">
              <w:rPr>
                <w:sz w:val="26"/>
              </w:rPr>
              <w:t>луг для субъектов предпр</w:t>
            </w:r>
            <w:r w:rsidRPr="00F73C55">
              <w:rPr>
                <w:sz w:val="26"/>
              </w:rPr>
              <w:t>и</w:t>
            </w:r>
            <w:r w:rsidRPr="00F73C55">
              <w:rPr>
                <w:sz w:val="26"/>
              </w:rPr>
              <w:t>нимател</w:t>
            </w:r>
            <w:r w:rsidRPr="00F73C55">
              <w:rPr>
                <w:sz w:val="26"/>
              </w:rPr>
              <w:t>ь</w:t>
            </w:r>
            <w:r w:rsidRPr="00F73C55">
              <w:rPr>
                <w:sz w:val="26"/>
              </w:rPr>
              <w:t>ской деятельности в эле</w:t>
            </w:r>
            <w:r w:rsidRPr="00F73C55">
              <w:rPr>
                <w:sz w:val="26"/>
              </w:rPr>
              <w:t>к</w:t>
            </w:r>
            <w:r w:rsidRPr="00F73C55">
              <w:rPr>
                <w:sz w:val="26"/>
              </w:rPr>
              <w:t>тронный 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 xml:space="preserve"> </w:t>
            </w:r>
            <w:r>
              <w:rPr>
                <w:sz w:val="26"/>
              </w:rPr>
              <w:t>Отдел по экономике администрации 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рочинского горо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ского округа Оре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бургской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2016–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2018 годы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К</w:t>
            </w:r>
            <w:r w:rsidRPr="00F73C55">
              <w:rPr>
                <w:sz w:val="26"/>
              </w:rPr>
              <w:t>оличество государс</w:t>
            </w:r>
            <w:r w:rsidRPr="00F73C55">
              <w:rPr>
                <w:sz w:val="26"/>
              </w:rPr>
              <w:t>т</w:t>
            </w:r>
            <w:r w:rsidRPr="00F73C55">
              <w:rPr>
                <w:sz w:val="26"/>
              </w:rPr>
              <w:t>венных и муниципальных услуг, переведенных в электронный вид (ед</w:t>
            </w:r>
            <w:r w:rsidRPr="00F73C55">
              <w:rPr>
                <w:sz w:val="26"/>
              </w:rPr>
              <w:t>и</w:t>
            </w:r>
            <w:r w:rsidRPr="00F73C55">
              <w:rPr>
                <w:sz w:val="26"/>
              </w:rPr>
              <w:t>ниц)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B92597" w:rsidRDefault="00C50A54" w:rsidP="007F791B">
            <w:pPr>
              <w:jc w:val="center"/>
              <w:rPr>
                <w:sz w:val="26"/>
                <w:highlight w:val="yellow"/>
              </w:rPr>
            </w:pPr>
            <w:r w:rsidRPr="00B92597">
              <w:rPr>
                <w:sz w:val="26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B92597" w:rsidRDefault="00C50A54" w:rsidP="007F791B">
            <w:pPr>
              <w:jc w:val="center"/>
              <w:rPr>
                <w:sz w:val="26"/>
              </w:rPr>
            </w:pPr>
            <w:r w:rsidRPr="00B92597">
              <w:rPr>
                <w:sz w:val="26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B92597" w:rsidRDefault="00C50A54" w:rsidP="007F791B">
            <w:pPr>
              <w:jc w:val="center"/>
              <w:rPr>
                <w:sz w:val="26"/>
              </w:rPr>
            </w:pPr>
            <w:r w:rsidRPr="00B92597">
              <w:rPr>
                <w:sz w:val="26"/>
              </w:rPr>
              <w:t>0</w:t>
            </w:r>
          </w:p>
        </w:tc>
      </w:tr>
      <w:tr w:rsidR="00C50A54" w:rsidRPr="00F73C55" w:rsidTr="007F791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F73C55">
              <w:rPr>
                <w:sz w:val="26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BC5BFA" w:rsidRDefault="00C50A54" w:rsidP="007F791B">
            <w:pPr>
              <w:rPr>
                <w:sz w:val="26"/>
              </w:rPr>
            </w:pPr>
            <w:r w:rsidRPr="00BC5BFA">
              <w:rPr>
                <w:sz w:val="26"/>
              </w:rPr>
              <w:t>Проведение оценки регул</w:t>
            </w:r>
            <w:r w:rsidRPr="00BC5BFA">
              <w:rPr>
                <w:sz w:val="26"/>
              </w:rPr>
              <w:t>и</w:t>
            </w:r>
            <w:r w:rsidRPr="00BC5BFA">
              <w:rPr>
                <w:sz w:val="26"/>
              </w:rPr>
              <w:t>рующего воздействия (далее – ОРВ) проектов нормати</w:t>
            </w:r>
            <w:r w:rsidRPr="00BC5BFA">
              <w:rPr>
                <w:sz w:val="26"/>
              </w:rPr>
              <w:t>в</w:t>
            </w:r>
            <w:r w:rsidRPr="00BC5BFA">
              <w:rPr>
                <w:sz w:val="26"/>
              </w:rPr>
              <w:t>ных правовых актов</w:t>
            </w:r>
          </w:p>
          <w:p w:rsidR="00C50A54" w:rsidRPr="00BC5BFA" w:rsidRDefault="00C50A54" w:rsidP="007F791B">
            <w:pPr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BC5BFA" w:rsidRDefault="00C50A54" w:rsidP="007F791B">
            <w:pPr>
              <w:rPr>
                <w:sz w:val="26"/>
              </w:rPr>
            </w:pPr>
            <w:r w:rsidRPr="00BC5BFA">
              <w:rPr>
                <w:sz w:val="26"/>
              </w:rPr>
              <w:t xml:space="preserve"> Отдел по экономике администрации С</w:t>
            </w:r>
            <w:r w:rsidRPr="00BC5BFA">
              <w:rPr>
                <w:sz w:val="26"/>
              </w:rPr>
              <w:t>о</w:t>
            </w:r>
            <w:r w:rsidRPr="00BC5BFA">
              <w:rPr>
                <w:sz w:val="26"/>
              </w:rPr>
              <w:t>рочинского горо</w:t>
            </w:r>
            <w:r w:rsidRPr="00BC5BFA">
              <w:rPr>
                <w:sz w:val="26"/>
              </w:rPr>
              <w:t>д</w:t>
            </w:r>
            <w:r w:rsidRPr="00BC5BFA">
              <w:rPr>
                <w:sz w:val="26"/>
              </w:rPr>
              <w:t>ского округа Оре</w:t>
            </w:r>
            <w:r w:rsidRPr="00BC5BFA">
              <w:rPr>
                <w:sz w:val="26"/>
              </w:rPr>
              <w:t>н</w:t>
            </w:r>
            <w:r w:rsidRPr="00BC5BFA">
              <w:rPr>
                <w:sz w:val="26"/>
              </w:rPr>
              <w:t>бургской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BC5BFA" w:rsidRDefault="00C50A54" w:rsidP="007F791B">
            <w:pPr>
              <w:jc w:val="center"/>
              <w:rPr>
                <w:sz w:val="26"/>
              </w:rPr>
            </w:pPr>
            <w:r w:rsidRPr="00BC5BFA">
              <w:rPr>
                <w:sz w:val="26"/>
              </w:rPr>
              <w:t>2016–</w:t>
            </w:r>
          </w:p>
          <w:p w:rsidR="00C50A54" w:rsidRPr="00BC5BFA" w:rsidRDefault="00C50A54" w:rsidP="007F791B">
            <w:pPr>
              <w:jc w:val="center"/>
              <w:rPr>
                <w:sz w:val="26"/>
              </w:rPr>
            </w:pPr>
            <w:r w:rsidRPr="00BC5BFA">
              <w:rPr>
                <w:sz w:val="26"/>
              </w:rPr>
              <w:t>2018 годы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BC5BFA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Д</w:t>
            </w:r>
            <w:r w:rsidRPr="00BC5BFA">
              <w:rPr>
                <w:sz w:val="26"/>
              </w:rPr>
              <w:t xml:space="preserve">оля проектов </w:t>
            </w:r>
          </w:p>
          <w:p w:rsidR="00C50A54" w:rsidRPr="00BC5BFA" w:rsidRDefault="00C50A54" w:rsidP="007F791B">
            <w:pPr>
              <w:rPr>
                <w:sz w:val="26"/>
              </w:rPr>
            </w:pPr>
            <w:r w:rsidRPr="00BC5BFA">
              <w:rPr>
                <w:sz w:val="26"/>
              </w:rPr>
              <w:t>нормативных правовых актов (далее – НПА), для которых подготовлены заключения об ОРВ, в общем количестве прое</w:t>
            </w:r>
            <w:r w:rsidRPr="00BC5BFA">
              <w:rPr>
                <w:sz w:val="26"/>
              </w:rPr>
              <w:t>к</w:t>
            </w:r>
            <w:r w:rsidRPr="00BC5BFA">
              <w:rPr>
                <w:sz w:val="26"/>
              </w:rPr>
              <w:t>тов НПА, по которым н</w:t>
            </w:r>
            <w:r w:rsidRPr="00BC5BFA">
              <w:rPr>
                <w:sz w:val="26"/>
              </w:rPr>
              <w:t>е</w:t>
            </w:r>
            <w:r w:rsidRPr="00BC5BFA">
              <w:rPr>
                <w:sz w:val="26"/>
              </w:rPr>
              <w:t>обходимо проведение ОРВ (процентов)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BC5BFA" w:rsidRDefault="00C50A54" w:rsidP="007F791B">
            <w:pPr>
              <w:jc w:val="center"/>
              <w:rPr>
                <w:sz w:val="26"/>
              </w:rPr>
            </w:pPr>
            <w:r w:rsidRPr="00BC5BFA">
              <w:rPr>
                <w:sz w:val="26"/>
              </w:rPr>
              <w:t>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BC5BFA" w:rsidRDefault="00C50A54" w:rsidP="007F791B">
            <w:pPr>
              <w:jc w:val="center"/>
              <w:rPr>
                <w:sz w:val="26"/>
              </w:rPr>
            </w:pPr>
            <w:r w:rsidRPr="00BC5BFA">
              <w:rPr>
                <w:sz w:val="26"/>
              </w:rPr>
              <w:t>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BC5BFA" w:rsidRDefault="00C50A54" w:rsidP="007F791B">
            <w:pPr>
              <w:jc w:val="center"/>
              <w:rPr>
                <w:sz w:val="26"/>
              </w:rPr>
            </w:pPr>
            <w:r w:rsidRPr="00BC5BFA">
              <w:rPr>
                <w:sz w:val="26"/>
              </w:rPr>
              <w:t>100</w:t>
            </w:r>
          </w:p>
        </w:tc>
      </w:tr>
      <w:tr w:rsidR="00C50A54" w:rsidRPr="00F73C55" w:rsidTr="007F791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 xml:space="preserve">Мероприятия, направленные на обеспечение равных условий доступа к информации о реализации </w:t>
            </w:r>
            <w:r>
              <w:rPr>
                <w:sz w:val="26"/>
              </w:rPr>
              <w:t xml:space="preserve">муниципального </w:t>
            </w:r>
            <w:r w:rsidRPr="00F73C55">
              <w:rPr>
                <w:sz w:val="26"/>
              </w:rPr>
              <w:t xml:space="preserve">имущества  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и ресурсов муниципального образования Сорочинский городской округ Оренбургской области</w:t>
            </w:r>
          </w:p>
        </w:tc>
      </w:tr>
      <w:tr w:rsidR="00C50A54" w:rsidRPr="00F73C55" w:rsidTr="007F791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  <w:r w:rsidRPr="00F73C55">
              <w:rPr>
                <w:sz w:val="26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 xml:space="preserve">Размещение в открытом </w:t>
            </w:r>
          </w:p>
          <w:p w:rsidR="00C50A54" w:rsidRPr="00F73C55" w:rsidRDefault="00C50A54" w:rsidP="007F791B">
            <w:pPr>
              <w:rPr>
                <w:sz w:val="26"/>
              </w:rPr>
            </w:pPr>
            <w:r w:rsidRPr="00F73C55">
              <w:rPr>
                <w:sz w:val="26"/>
              </w:rPr>
              <w:t>доступе в сети  Интернет (www.torgi.gov.ru) и на оф</w:t>
            </w:r>
            <w:r w:rsidRPr="00F73C55">
              <w:rPr>
                <w:sz w:val="26"/>
              </w:rPr>
              <w:t>и</w:t>
            </w:r>
            <w:r w:rsidRPr="00F73C55">
              <w:rPr>
                <w:sz w:val="26"/>
              </w:rPr>
              <w:t xml:space="preserve">циальном </w:t>
            </w:r>
            <w:r>
              <w:rPr>
                <w:sz w:val="26"/>
              </w:rPr>
              <w:t>портале</w:t>
            </w:r>
            <w:r w:rsidRPr="00F73C55">
              <w:rPr>
                <w:sz w:val="26"/>
              </w:rPr>
              <w:t xml:space="preserve"> </w:t>
            </w:r>
            <w:r>
              <w:rPr>
                <w:sz w:val="26"/>
              </w:rPr>
              <w:t>муниц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пального образования Сор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чинский городской округ </w:t>
            </w:r>
            <w:r w:rsidRPr="00F73C55">
              <w:rPr>
                <w:sz w:val="26"/>
              </w:rPr>
              <w:lastRenderedPageBreak/>
              <w:t>и</w:t>
            </w:r>
            <w:r w:rsidRPr="00F73C55">
              <w:rPr>
                <w:sz w:val="26"/>
              </w:rPr>
              <w:t>н</w:t>
            </w:r>
            <w:r w:rsidRPr="00F73C55">
              <w:rPr>
                <w:sz w:val="26"/>
              </w:rPr>
              <w:t>формации о реализации р</w:t>
            </w:r>
            <w:r w:rsidRPr="00F73C55">
              <w:rPr>
                <w:sz w:val="26"/>
              </w:rPr>
              <w:t>е</w:t>
            </w:r>
            <w:r w:rsidRPr="00F73C55">
              <w:rPr>
                <w:sz w:val="26"/>
              </w:rPr>
              <w:t>сурсов всех видов, наход</w:t>
            </w:r>
            <w:r w:rsidRPr="00F73C55">
              <w:rPr>
                <w:sz w:val="26"/>
              </w:rPr>
              <w:t>я</w:t>
            </w:r>
            <w:r w:rsidRPr="00F73C55">
              <w:rPr>
                <w:sz w:val="26"/>
              </w:rPr>
              <w:t>щихся в  муниципальной со</w:t>
            </w:r>
            <w:r w:rsidRPr="00F73C55">
              <w:rPr>
                <w:sz w:val="26"/>
              </w:rPr>
              <w:t>б</w:t>
            </w:r>
            <w:r w:rsidRPr="00F73C55">
              <w:rPr>
                <w:sz w:val="26"/>
              </w:rPr>
              <w:t>ственн</w:t>
            </w:r>
            <w:r w:rsidRPr="00F73C55">
              <w:rPr>
                <w:sz w:val="26"/>
              </w:rPr>
              <w:t>о</w:t>
            </w:r>
            <w:r w:rsidRPr="00F73C55">
              <w:rPr>
                <w:sz w:val="26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F73C55" w:rsidRDefault="00C50A54" w:rsidP="007F791B">
            <w:pPr>
              <w:rPr>
                <w:sz w:val="26"/>
              </w:rPr>
            </w:pPr>
            <w:r w:rsidRPr="00034D4F">
              <w:rPr>
                <w:sz w:val="26"/>
              </w:rPr>
              <w:lastRenderedPageBreak/>
              <w:t>Отдел по управл</w:t>
            </w:r>
            <w:r w:rsidRPr="00034D4F">
              <w:rPr>
                <w:sz w:val="26"/>
              </w:rPr>
              <w:t>е</w:t>
            </w:r>
            <w:r w:rsidRPr="00034D4F">
              <w:rPr>
                <w:sz w:val="26"/>
              </w:rPr>
              <w:t>нию муниципал</w:t>
            </w:r>
            <w:r w:rsidRPr="00034D4F">
              <w:rPr>
                <w:sz w:val="26"/>
              </w:rPr>
              <w:t>ь</w:t>
            </w:r>
            <w:r w:rsidRPr="00034D4F">
              <w:rPr>
                <w:sz w:val="26"/>
              </w:rPr>
              <w:t>ным имуществом и земельным отнош</w:t>
            </w:r>
            <w:r w:rsidRPr="00034D4F">
              <w:rPr>
                <w:sz w:val="26"/>
              </w:rPr>
              <w:t>е</w:t>
            </w:r>
            <w:r w:rsidRPr="00034D4F">
              <w:rPr>
                <w:sz w:val="26"/>
              </w:rPr>
              <w:t>ниям</w:t>
            </w:r>
            <w:r w:rsidRPr="00BC5BFA">
              <w:rPr>
                <w:sz w:val="26"/>
              </w:rPr>
              <w:t xml:space="preserve"> </w:t>
            </w:r>
            <w:r w:rsidRPr="00BC5BFA">
              <w:rPr>
                <w:sz w:val="26"/>
              </w:rPr>
              <w:lastRenderedPageBreak/>
              <w:t>администр</w:t>
            </w:r>
            <w:r w:rsidRPr="00BC5BFA">
              <w:rPr>
                <w:sz w:val="26"/>
              </w:rPr>
              <w:t>а</w:t>
            </w:r>
            <w:r w:rsidRPr="00BC5BFA">
              <w:rPr>
                <w:sz w:val="26"/>
              </w:rPr>
              <w:t>ции Сорочинского городского округа Оренбургской о</w:t>
            </w:r>
            <w:r w:rsidRPr="00BC5BFA">
              <w:rPr>
                <w:sz w:val="26"/>
              </w:rPr>
              <w:t>б</w:t>
            </w:r>
            <w:r w:rsidRPr="00BC5BFA">
              <w:rPr>
                <w:sz w:val="26"/>
              </w:rPr>
              <w:t>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lastRenderedPageBreak/>
              <w:t>2016–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 w:rsidRPr="00F73C55">
              <w:rPr>
                <w:sz w:val="26"/>
              </w:rPr>
              <w:t>2018 годы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F73C55" w:rsidRDefault="00C50A54" w:rsidP="007F791B">
            <w:pPr>
              <w:rPr>
                <w:sz w:val="26"/>
              </w:rPr>
            </w:pPr>
            <w:r>
              <w:rPr>
                <w:sz w:val="26"/>
              </w:rPr>
              <w:t>Д</w:t>
            </w:r>
            <w:r w:rsidRPr="00F73C55">
              <w:rPr>
                <w:sz w:val="26"/>
              </w:rPr>
              <w:t>оля размещенной и</w:t>
            </w:r>
            <w:r w:rsidRPr="00F73C55">
              <w:rPr>
                <w:sz w:val="26"/>
              </w:rPr>
              <w:t>н</w:t>
            </w:r>
            <w:r w:rsidRPr="00F73C55">
              <w:rPr>
                <w:sz w:val="26"/>
              </w:rPr>
              <w:t>формации в открытом доступе</w:t>
            </w:r>
            <w:r>
              <w:rPr>
                <w:sz w:val="26"/>
              </w:rPr>
              <w:t xml:space="preserve"> в сети Интернет (</w:t>
            </w:r>
            <w:r w:rsidRPr="00F73C55">
              <w:rPr>
                <w:sz w:val="26"/>
              </w:rPr>
              <w:t xml:space="preserve">www.torgi.gov.ru) </w:t>
            </w:r>
            <w:r>
              <w:rPr>
                <w:sz w:val="26"/>
              </w:rPr>
              <w:t xml:space="preserve"> и </w:t>
            </w:r>
            <w:r w:rsidRPr="00F73C55">
              <w:rPr>
                <w:sz w:val="26"/>
              </w:rPr>
              <w:t xml:space="preserve">на официальном </w:t>
            </w:r>
            <w:r>
              <w:rPr>
                <w:sz w:val="26"/>
              </w:rPr>
              <w:t xml:space="preserve">портале </w:t>
            </w:r>
            <w:r>
              <w:rPr>
                <w:sz w:val="26"/>
              </w:rPr>
              <w:lastRenderedPageBreak/>
              <w:t>муниципального образ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вания</w:t>
            </w:r>
            <w:r w:rsidRPr="00F73C55">
              <w:rPr>
                <w:sz w:val="26"/>
              </w:rPr>
              <w:t xml:space="preserve"> (проце</w:t>
            </w:r>
            <w:r w:rsidRPr="00F73C55">
              <w:rPr>
                <w:sz w:val="26"/>
              </w:rPr>
              <w:t>н</w:t>
            </w:r>
            <w:r w:rsidRPr="00F73C55">
              <w:rPr>
                <w:sz w:val="26"/>
              </w:rPr>
              <w:t>тов)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2F7414" w:rsidRDefault="00C50A54" w:rsidP="007F791B">
            <w:pPr>
              <w:jc w:val="center"/>
              <w:rPr>
                <w:sz w:val="26"/>
              </w:rPr>
            </w:pPr>
            <w:r w:rsidRPr="002F7414">
              <w:rPr>
                <w:sz w:val="26"/>
              </w:rPr>
              <w:lastRenderedPageBreak/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2F7414" w:rsidRDefault="00C50A54" w:rsidP="007F791B">
            <w:pPr>
              <w:jc w:val="center"/>
              <w:rPr>
                <w:sz w:val="26"/>
              </w:rPr>
            </w:pPr>
            <w:r w:rsidRPr="002F7414">
              <w:rPr>
                <w:sz w:val="26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A54" w:rsidRPr="002F7414" w:rsidRDefault="00C50A54" w:rsidP="007F791B">
            <w:pPr>
              <w:jc w:val="center"/>
              <w:rPr>
                <w:sz w:val="26"/>
              </w:rPr>
            </w:pPr>
            <w:r w:rsidRPr="002F7414">
              <w:rPr>
                <w:sz w:val="26"/>
              </w:rPr>
              <w:t>100</w:t>
            </w:r>
          </w:p>
        </w:tc>
      </w:tr>
      <w:tr w:rsidR="00C50A54" w:rsidRPr="00F73C55" w:rsidTr="007F791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  <w:szCs w:val="26"/>
              </w:rPr>
            </w:pPr>
            <w:r w:rsidRPr="00082A86">
              <w:rPr>
                <w:sz w:val="26"/>
                <w:szCs w:val="26"/>
              </w:rPr>
              <w:t xml:space="preserve">Мероприятия по формированию ежегодного доклада «Состояние и развитие конкурентной среды на рынках товаров и услуг </w:t>
            </w:r>
          </w:p>
          <w:p w:rsidR="00C50A54" w:rsidRPr="00F73C55" w:rsidRDefault="00C50A54" w:rsidP="007F791B">
            <w:pPr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t>муниципального образования Сорочинский городской округ</w:t>
            </w:r>
            <w:r w:rsidRPr="00082A86">
              <w:rPr>
                <w:sz w:val="26"/>
                <w:szCs w:val="26"/>
              </w:rPr>
              <w:t xml:space="preserve"> Оре</w:t>
            </w:r>
            <w:r w:rsidRPr="00082A86">
              <w:rPr>
                <w:sz w:val="26"/>
                <w:szCs w:val="26"/>
              </w:rPr>
              <w:t>н</w:t>
            </w:r>
            <w:r w:rsidRPr="00082A86">
              <w:rPr>
                <w:sz w:val="26"/>
                <w:szCs w:val="26"/>
              </w:rPr>
              <w:t>бургской области»</w:t>
            </w:r>
          </w:p>
        </w:tc>
      </w:tr>
      <w:tr w:rsidR="00C50A54" w:rsidRPr="00F73C55" w:rsidTr="007F791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082A86" w:rsidRDefault="00C50A54" w:rsidP="007F79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082A86">
              <w:rPr>
                <w:sz w:val="26"/>
                <w:szCs w:val="26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082A86" w:rsidRDefault="00C50A54" w:rsidP="007F791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82A86">
              <w:rPr>
                <w:rFonts w:ascii="Times New Roman" w:hAnsi="Times New Roman"/>
                <w:sz w:val="26"/>
                <w:szCs w:val="26"/>
              </w:rPr>
              <w:t>Проведение анализа разв</w:t>
            </w:r>
            <w:r w:rsidRPr="00082A86">
              <w:rPr>
                <w:rFonts w:ascii="Times New Roman" w:hAnsi="Times New Roman"/>
                <w:sz w:val="26"/>
                <w:szCs w:val="26"/>
              </w:rPr>
              <w:t>и</w:t>
            </w:r>
            <w:r w:rsidRPr="00082A86">
              <w:rPr>
                <w:rFonts w:ascii="Times New Roman" w:hAnsi="Times New Roman"/>
                <w:sz w:val="26"/>
                <w:szCs w:val="26"/>
              </w:rPr>
              <w:t>тия конкуренции на рынках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ров и услуг муниципального образования</w:t>
            </w:r>
            <w:r w:rsidRPr="00082A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Сорочинский г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родской округ </w:t>
            </w:r>
            <w:r w:rsidRPr="00082A86">
              <w:rPr>
                <w:rFonts w:ascii="Times New Roman" w:hAnsi="Times New Roman"/>
                <w:sz w:val="26"/>
                <w:szCs w:val="26"/>
              </w:rPr>
              <w:t>Оренбургской области на основе имеющи</w:t>
            </w:r>
            <w:r w:rsidRPr="00082A86">
              <w:rPr>
                <w:rFonts w:ascii="Times New Roman" w:hAnsi="Times New Roman"/>
                <w:sz w:val="26"/>
                <w:szCs w:val="26"/>
              </w:rPr>
              <w:t>х</w:t>
            </w:r>
            <w:r w:rsidRPr="00082A86">
              <w:rPr>
                <w:rFonts w:ascii="Times New Roman" w:hAnsi="Times New Roman"/>
                <w:sz w:val="26"/>
                <w:szCs w:val="26"/>
              </w:rPr>
              <w:t>ся опросов и мониторингов, статистич</w:t>
            </w:r>
            <w:r w:rsidRPr="00082A86">
              <w:rPr>
                <w:rFonts w:ascii="Times New Roman" w:hAnsi="Times New Roman"/>
                <w:sz w:val="26"/>
                <w:szCs w:val="26"/>
              </w:rPr>
              <w:t>е</w:t>
            </w:r>
            <w:r w:rsidRPr="00082A86">
              <w:rPr>
                <w:rFonts w:ascii="Times New Roman" w:hAnsi="Times New Roman"/>
                <w:sz w:val="26"/>
                <w:szCs w:val="26"/>
              </w:rPr>
              <w:t xml:space="preserve">ской информации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082A86" w:rsidRDefault="00C50A54" w:rsidP="007F791B">
            <w:pPr>
              <w:rPr>
                <w:sz w:val="26"/>
                <w:szCs w:val="26"/>
              </w:rPr>
            </w:pPr>
            <w:r>
              <w:rPr>
                <w:sz w:val="26"/>
              </w:rPr>
              <w:t>Отдел по экономике администрации 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рочинского горо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ского округа Оре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бургской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Default="00C50A54" w:rsidP="007F791B">
            <w:pPr>
              <w:jc w:val="center"/>
              <w:rPr>
                <w:sz w:val="26"/>
                <w:szCs w:val="26"/>
              </w:rPr>
            </w:pPr>
            <w:r w:rsidRPr="00082A86">
              <w:rPr>
                <w:sz w:val="26"/>
                <w:szCs w:val="26"/>
              </w:rPr>
              <w:t>2016–</w:t>
            </w:r>
          </w:p>
          <w:p w:rsidR="00C50A54" w:rsidRPr="00082A86" w:rsidRDefault="00C50A54" w:rsidP="007F791B">
            <w:pPr>
              <w:jc w:val="center"/>
              <w:rPr>
                <w:sz w:val="26"/>
                <w:szCs w:val="26"/>
              </w:rPr>
            </w:pPr>
            <w:r w:rsidRPr="00082A86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 xml:space="preserve"> </w:t>
            </w:r>
            <w:r w:rsidRPr="00082A86">
              <w:rPr>
                <w:sz w:val="26"/>
                <w:szCs w:val="26"/>
              </w:rPr>
              <w:t>годы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082A86" w:rsidRDefault="00C50A54" w:rsidP="007F791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Ежегодный</w:t>
            </w:r>
            <w:r w:rsidRPr="00082A86">
              <w:rPr>
                <w:rFonts w:ascii="Times New Roman" w:hAnsi="Times New Roman"/>
                <w:sz w:val="26"/>
                <w:szCs w:val="26"/>
              </w:rPr>
              <w:t xml:space="preserve"> анализ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разв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тия конкуренции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082A86" w:rsidRDefault="00C50A54" w:rsidP="007F79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082A86" w:rsidRDefault="00C50A54" w:rsidP="007F79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54" w:rsidRPr="00082A86" w:rsidRDefault="00C50A54" w:rsidP="007F79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</w:tbl>
    <w:p w:rsidR="00C50A54" w:rsidRPr="00F725CA" w:rsidRDefault="00C50A54" w:rsidP="00C50A54">
      <w:pPr>
        <w:jc w:val="center"/>
        <w:rPr>
          <w:sz w:val="26"/>
          <w:szCs w:val="28"/>
        </w:rPr>
      </w:pPr>
    </w:p>
    <w:p w:rsidR="001C6D58" w:rsidRDefault="001C6D58" w:rsidP="00C47C6F">
      <w:pPr>
        <w:jc w:val="both"/>
        <w:rPr>
          <w:sz w:val="20"/>
          <w:szCs w:val="20"/>
        </w:rPr>
      </w:pPr>
      <w:bookmarkStart w:id="0" w:name="_GoBack"/>
      <w:bookmarkEnd w:id="0"/>
    </w:p>
    <w:sectPr w:rsidR="001C6D58" w:rsidSect="006E248A">
      <w:headerReference w:type="even" r:id="rId10"/>
      <w:headerReference w:type="default" r:id="rId11"/>
      <w:pgSz w:w="16838" w:h="11906" w:orient="landscape"/>
      <w:pgMar w:top="284" w:right="851" w:bottom="567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C0" w:rsidRDefault="00D751C0">
      <w:r>
        <w:separator/>
      </w:r>
    </w:p>
  </w:endnote>
  <w:endnote w:type="continuationSeparator" w:id="0">
    <w:p w:rsidR="00D751C0" w:rsidRDefault="00D7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C0" w:rsidRDefault="00D751C0">
      <w:r>
        <w:separator/>
      </w:r>
    </w:p>
  </w:footnote>
  <w:footnote w:type="continuationSeparator" w:id="0">
    <w:p w:rsidR="00D751C0" w:rsidRDefault="00D7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9C" w:rsidRDefault="00D751C0" w:rsidP="00953F8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249C" w:rsidRDefault="00D751C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13" w:rsidRDefault="00D751C0">
    <w:pPr>
      <w:pStyle w:val="aa"/>
    </w:pPr>
  </w:p>
  <w:p w:rsidR="006C249C" w:rsidRDefault="00D751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B4F"/>
    <w:multiLevelType w:val="hybridMultilevel"/>
    <w:tmpl w:val="155249F8"/>
    <w:lvl w:ilvl="0" w:tplc="40C662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C922BE"/>
    <w:multiLevelType w:val="hybridMultilevel"/>
    <w:tmpl w:val="8B1E8596"/>
    <w:lvl w:ilvl="0" w:tplc="6672ADD0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B796379"/>
    <w:multiLevelType w:val="hybridMultilevel"/>
    <w:tmpl w:val="52DE6832"/>
    <w:lvl w:ilvl="0" w:tplc="6C9AE49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5243B57"/>
    <w:multiLevelType w:val="hybridMultilevel"/>
    <w:tmpl w:val="025CCBC6"/>
    <w:lvl w:ilvl="0" w:tplc="85A6CD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11367"/>
    <w:multiLevelType w:val="multilevel"/>
    <w:tmpl w:val="44D65502"/>
    <w:lvl w:ilvl="0">
      <w:start w:val="6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61AE2CBA"/>
    <w:multiLevelType w:val="hybridMultilevel"/>
    <w:tmpl w:val="6E843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CF71E4"/>
    <w:multiLevelType w:val="multilevel"/>
    <w:tmpl w:val="1598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8D7779"/>
    <w:multiLevelType w:val="hybridMultilevel"/>
    <w:tmpl w:val="5B2AC55E"/>
    <w:lvl w:ilvl="0" w:tplc="4B6848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781800CA"/>
    <w:multiLevelType w:val="hybridMultilevel"/>
    <w:tmpl w:val="0BCE4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083D85"/>
    <w:multiLevelType w:val="hybridMultilevel"/>
    <w:tmpl w:val="CAEC7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3D"/>
    <w:rsid w:val="0000238D"/>
    <w:rsid w:val="00011A67"/>
    <w:rsid w:val="00015763"/>
    <w:rsid w:val="00024086"/>
    <w:rsid w:val="00051C0E"/>
    <w:rsid w:val="00055E3D"/>
    <w:rsid w:val="00062BDB"/>
    <w:rsid w:val="00082CD0"/>
    <w:rsid w:val="00085ACB"/>
    <w:rsid w:val="000975D5"/>
    <w:rsid w:val="000A4744"/>
    <w:rsid w:val="000A6F2F"/>
    <w:rsid w:val="000A6FFF"/>
    <w:rsid w:val="000C0E0F"/>
    <w:rsid w:val="000D51C6"/>
    <w:rsid w:val="000E4459"/>
    <w:rsid w:val="000F7FC2"/>
    <w:rsid w:val="001001B8"/>
    <w:rsid w:val="00107ACB"/>
    <w:rsid w:val="0011092E"/>
    <w:rsid w:val="001168E7"/>
    <w:rsid w:val="001169D1"/>
    <w:rsid w:val="00133910"/>
    <w:rsid w:val="00136CCE"/>
    <w:rsid w:val="00141259"/>
    <w:rsid w:val="00150477"/>
    <w:rsid w:val="00154169"/>
    <w:rsid w:val="00155580"/>
    <w:rsid w:val="00160829"/>
    <w:rsid w:val="001711EF"/>
    <w:rsid w:val="00175D77"/>
    <w:rsid w:val="00181A86"/>
    <w:rsid w:val="00183B1B"/>
    <w:rsid w:val="001846CB"/>
    <w:rsid w:val="00191B07"/>
    <w:rsid w:val="001A3C03"/>
    <w:rsid w:val="001A3FAD"/>
    <w:rsid w:val="001C6D58"/>
    <w:rsid w:val="001E216C"/>
    <w:rsid w:val="002021E4"/>
    <w:rsid w:val="00205871"/>
    <w:rsid w:val="00206F41"/>
    <w:rsid w:val="00234DC6"/>
    <w:rsid w:val="002352EE"/>
    <w:rsid w:val="00235464"/>
    <w:rsid w:val="0023645F"/>
    <w:rsid w:val="00236B60"/>
    <w:rsid w:val="00247D4F"/>
    <w:rsid w:val="0026146B"/>
    <w:rsid w:val="002760DD"/>
    <w:rsid w:val="00277FC6"/>
    <w:rsid w:val="002A7507"/>
    <w:rsid w:val="002B6B81"/>
    <w:rsid w:val="002C19AB"/>
    <w:rsid w:val="002C257D"/>
    <w:rsid w:val="002C4CBA"/>
    <w:rsid w:val="002D7F51"/>
    <w:rsid w:val="002E488C"/>
    <w:rsid w:val="002F6950"/>
    <w:rsid w:val="002F7408"/>
    <w:rsid w:val="00300ED4"/>
    <w:rsid w:val="003019FA"/>
    <w:rsid w:val="0031399C"/>
    <w:rsid w:val="00314DEA"/>
    <w:rsid w:val="0032280B"/>
    <w:rsid w:val="003258D9"/>
    <w:rsid w:val="00331C66"/>
    <w:rsid w:val="00344C34"/>
    <w:rsid w:val="00345C3E"/>
    <w:rsid w:val="00366F70"/>
    <w:rsid w:val="00372589"/>
    <w:rsid w:val="0038056C"/>
    <w:rsid w:val="0038130D"/>
    <w:rsid w:val="00382BE8"/>
    <w:rsid w:val="003833AF"/>
    <w:rsid w:val="00385E02"/>
    <w:rsid w:val="0039183E"/>
    <w:rsid w:val="003A07FF"/>
    <w:rsid w:val="003C62DF"/>
    <w:rsid w:val="003E0026"/>
    <w:rsid w:val="003E1C46"/>
    <w:rsid w:val="003E3F0C"/>
    <w:rsid w:val="003E7429"/>
    <w:rsid w:val="003F0543"/>
    <w:rsid w:val="003F37B1"/>
    <w:rsid w:val="00403369"/>
    <w:rsid w:val="00407519"/>
    <w:rsid w:val="00407877"/>
    <w:rsid w:val="004157FD"/>
    <w:rsid w:val="00440C4E"/>
    <w:rsid w:val="004507E2"/>
    <w:rsid w:val="00454D23"/>
    <w:rsid w:val="0046299C"/>
    <w:rsid w:val="00466803"/>
    <w:rsid w:val="00467816"/>
    <w:rsid w:val="00472470"/>
    <w:rsid w:val="00477EC5"/>
    <w:rsid w:val="0048767D"/>
    <w:rsid w:val="00491AA0"/>
    <w:rsid w:val="004942A6"/>
    <w:rsid w:val="004950E0"/>
    <w:rsid w:val="004A08E5"/>
    <w:rsid w:val="004A0A99"/>
    <w:rsid w:val="004A3394"/>
    <w:rsid w:val="004A4C11"/>
    <w:rsid w:val="004B0329"/>
    <w:rsid w:val="004B2B54"/>
    <w:rsid w:val="004C4C4E"/>
    <w:rsid w:val="004C7442"/>
    <w:rsid w:val="004D555E"/>
    <w:rsid w:val="004E334E"/>
    <w:rsid w:val="004E7159"/>
    <w:rsid w:val="004F0AC8"/>
    <w:rsid w:val="004F34C5"/>
    <w:rsid w:val="00520A32"/>
    <w:rsid w:val="0053561B"/>
    <w:rsid w:val="00535870"/>
    <w:rsid w:val="005527E5"/>
    <w:rsid w:val="005546E9"/>
    <w:rsid w:val="00575924"/>
    <w:rsid w:val="0058188F"/>
    <w:rsid w:val="005A1598"/>
    <w:rsid w:val="005B7469"/>
    <w:rsid w:val="005C7858"/>
    <w:rsid w:val="005E3ADC"/>
    <w:rsid w:val="005E45FD"/>
    <w:rsid w:val="00600335"/>
    <w:rsid w:val="006058D1"/>
    <w:rsid w:val="00610C04"/>
    <w:rsid w:val="00621A0B"/>
    <w:rsid w:val="0062229C"/>
    <w:rsid w:val="006331FC"/>
    <w:rsid w:val="00651944"/>
    <w:rsid w:val="00656347"/>
    <w:rsid w:val="00660F8A"/>
    <w:rsid w:val="006669C9"/>
    <w:rsid w:val="0066777E"/>
    <w:rsid w:val="006722E0"/>
    <w:rsid w:val="006740D5"/>
    <w:rsid w:val="006754DC"/>
    <w:rsid w:val="00683F93"/>
    <w:rsid w:val="006A2ED7"/>
    <w:rsid w:val="006A425C"/>
    <w:rsid w:val="006C7017"/>
    <w:rsid w:val="00704419"/>
    <w:rsid w:val="00704881"/>
    <w:rsid w:val="00715551"/>
    <w:rsid w:val="007802E3"/>
    <w:rsid w:val="0078093B"/>
    <w:rsid w:val="00782D08"/>
    <w:rsid w:val="00785629"/>
    <w:rsid w:val="007921EA"/>
    <w:rsid w:val="00793022"/>
    <w:rsid w:val="007A0E2C"/>
    <w:rsid w:val="007A28B2"/>
    <w:rsid w:val="007A2D74"/>
    <w:rsid w:val="007A7324"/>
    <w:rsid w:val="007C0F7D"/>
    <w:rsid w:val="007C50F6"/>
    <w:rsid w:val="007D4FF4"/>
    <w:rsid w:val="007E2200"/>
    <w:rsid w:val="007E3E51"/>
    <w:rsid w:val="007F7F88"/>
    <w:rsid w:val="0080226B"/>
    <w:rsid w:val="00813364"/>
    <w:rsid w:val="00815E7A"/>
    <w:rsid w:val="008376B1"/>
    <w:rsid w:val="0084200A"/>
    <w:rsid w:val="00843DAF"/>
    <w:rsid w:val="00845B45"/>
    <w:rsid w:val="008555BB"/>
    <w:rsid w:val="00861A27"/>
    <w:rsid w:val="00865A92"/>
    <w:rsid w:val="00867061"/>
    <w:rsid w:val="00875876"/>
    <w:rsid w:val="00894E40"/>
    <w:rsid w:val="008B0D38"/>
    <w:rsid w:val="008B1B33"/>
    <w:rsid w:val="008B4AAA"/>
    <w:rsid w:val="008B7191"/>
    <w:rsid w:val="008C1BC7"/>
    <w:rsid w:val="008C587C"/>
    <w:rsid w:val="008C6826"/>
    <w:rsid w:val="008D1322"/>
    <w:rsid w:val="008E73F5"/>
    <w:rsid w:val="008F2F7F"/>
    <w:rsid w:val="008F3EB2"/>
    <w:rsid w:val="008F7713"/>
    <w:rsid w:val="00912A0A"/>
    <w:rsid w:val="00923A39"/>
    <w:rsid w:val="00927C03"/>
    <w:rsid w:val="00940E78"/>
    <w:rsid w:val="0094115E"/>
    <w:rsid w:val="0095263F"/>
    <w:rsid w:val="00960A4C"/>
    <w:rsid w:val="00960F88"/>
    <w:rsid w:val="009649E6"/>
    <w:rsid w:val="00965B20"/>
    <w:rsid w:val="0096783D"/>
    <w:rsid w:val="00982526"/>
    <w:rsid w:val="00982987"/>
    <w:rsid w:val="00983664"/>
    <w:rsid w:val="00993DC2"/>
    <w:rsid w:val="009B7576"/>
    <w:rsid w:val="009C57DD"/>
    <w:rsid w:val="009D2EBB"/>
    <w:rsid w:val="009D306F"/>
    <w:rsid w:val="009D76F3"/>
    <w:rsid w:val="009E15DD"/>
    <w:rsid w:val="009E49B0"/>
    <w:rsid w:val="009F6AAE"/>
    <w:rsid w:val="00A0187E"/>
    <w:rsid w:val="00A0793E"/>
    <w:rsid w:val="00A12CA8"/>
    <w:rsid w:val="00A168AE"/>
    <w:rsid w:val="00A36849"/>
    <w:rsid w:val="00A52880"/>
    <w:rsid w:val="00A57510"/>
    <w:rsid w:val="00A60135"/>
    <w:rsid w:val="00A63069"/>
    <w:rsid w:val="00A63097"/>
    <w:rsid w:val="00A87720"/>
    <w:rsid w:val="00A95C14"/>
    <w:rsid w:val="00A975B3"/>
    <w:rsid w:val="00AA7628"/>
    <w:rsid w:val="00AB1408"/>
    <w:rsid w:val="00AB1911"/>
    <w:rsid w:val="00AB5694"/>
    <w:rsid w:val="00AB7EA9"/>
    <w:rsid w:val="00AC3349"/>
    <w:rsid w:val="00AD36C1"/>
    <w:rsid w:val="00AE594B"/>
    <w:rsid w:val="00AF55B3"/>
    <w:rsid w:val="00AF5EFE"/>
    <w:rsid w:val="00AF7568"/>
    <w:rsid w:val="00B03BB4"/>
    <w:rsid w:val="00B13737"/>
    <w:rsid w:val="00B26CC6"/>
    <w:rsid w:val="00B3011B"/>
    <w:rsid w:val="00B4135F"/>
    <w:rsid w:val="00B4353E"/>
    <w:rsid w:val="00B444BE"/>
    <w:rsid w:val="00B4518A"/>
    <w:rsid w:val="00B50802"/>
    <w:rsid w:val="00B50D2B"/>
    <w:rsid w:val="00B51691"/>
    <w:rsid w:val="00B51DF6"/>
    <w:rsid w:val="00B60B9C"/>
    <w:rsid w:val="00B80819"/>
    <w:rsid w:val="00B91983"/>
    <w:rsid w:val="00B92D8D"/>
    <w:rsid w:val="00BA6DF5"/>
    <w:rsid w:val="00BA7942"/>
    <w:rsid w:val="00BB062C"/>
    <w:rsid w:val="00BB66BA"/>
    <w:rsid w:val="00BB6DE6"/>
    <w:rsid w:val="00BD2341"/>
    <w:rsid w:val="00BD4E51"/>
    <w:rsid w:val="00BD4FB3"/>
    <w:rsid w:val="00BF1F9E"/>
    <w:rsid w:val="00BF4C62"/>
    <w:rsid w:val="00BF4D44"/>
    <w:rsid w:val="00BF5418"/>
    <w:rsid w:val="00BF7AB8"/>
    <w:rsid w:val="00C0295C"/>
    <w:rsid w:val="00C14CB3"/>
    <w:rsid w:val="00C161D1"/>
    <w:rsid w:val="00C236EF"/>
    <w:rsid w:val="00C240C7"/>
    <w:rsid w:val="00C2693F"/>
    <w:rsid w:val="00C40963"/>
    <w:rsid w:val="00C47C6F"/>
    <w:rsid w:val="00C50A54"/>
    <w:rsid w:val="00C57D0E"/>
    <w:rsid w:val="00C64FD3"/>
    <w:rsid w:val="00C832F8"/>
    <w:rsid w:val="00C85AC3"/>
    <w:rsid w:val="00C85B7E"/>
    <w:rsid w:val="00C9443D"/>
    <w:rsid w:val="00CA6CB2"/>
    <w:rsid w:val="00CA7871"/>
    <w:rsid w:val="00CB6B47"/>
    <w:rsid w:val="00CC0EA6"/>
    <w:rsid w:val="00CD5748"/>
    <w:rsid w:val="00CD719A"/>
    <w:rsid w:val="00CE15F9"/>
    <w:rsid w:val="00CE6CFE"/>
    <w:rsid w:val="00CF0321"/>
    <w:rsid w:val="00CF57FA"/>
    <w:rsid w:val="00CF79D0"/>
    <w:rsid w:val="00D00617"/>
    <w:rsid w:val="00D016E5"/>
    <w:rsid w:val="00D146A8"/>
    <w:rsid w:val="00D227FF"/>
    <w:rsid w:val="00D278B0"/>
    <w:rsid w:val="00D34A6E"/>
    <w:rsid w:val="00D55E41"/>
    <w:rsid w:val="00D62413"/>
    <w:rsid w:val="00D6260A"/>
    <w:rsid w:val="00D6466F"/>
    <w:rsid w:val="00D660F7"/>
    <w:rsid w:val="00D751C0"/>
    <w:rsid w:val="00D806E7"/>
    <w:rsid w:val="00D90040"/>
    <w:rsid w:val="00D93932"/>
    <w:rsid w:val="00D958C7"/>
    <w:rsid w:val="00DA1250"/>
    <w:rsid w:val="00DB17EF"/>
    <w:rsid w:val="00DB55FC"/>
    <w:rsid w:val="00DC01E2"/>
    <w:rsid w:val="00DC5567"/>
    <w:rsid w:val="00DD2F07"/>
    <w:rsid w:val="00DD5086"/>
    <w:rsid w:val="00DE146F"/>
    <w:rsid w:val="00DF337F"/>
    <w:rsid w:val="00DF69CC"/>
    <w:rsid w:val="00DF7663"/>
    <w:rsid w:val="00E03F1D"/>
    <w:rsid w:val="00E16DA3"/>
    <w:rsid w:val="00E213C4"/>
    <w:rsid w:val="00E2405B"/>
    <w:rsid w:val="00E46883"/>
    <w:rsid w:val="00E50384"/>
    <w:rsid w:val="00E52F12"/>
    <w:rsid w:val="00E53A2E"/>
    <w:rsid w:val="00E602A7"/>
    <w:rsid w:val="00E62436"/>
    <w:rsid w:val="00E62B3B"/>
    <w:rsid w:val="00E642DF"/>
    <w:rsid w:val="00E7552F"/>
    <w:rsid w:val="00E773D7"/>
    <w:rsid w:val="00E96ACD"/>
    <w:rsid w:val="00EA3601"/>
    <w:rsid w:val="00EB2EEC"/>
    <w:rsid w:val="00EB5EFE"/>
    <w:rsid w:val="00EC3DA8"/>
    <w:rsid w:val="00ED1BA4"/>
    <w:rsid w:val="00EF7235"/>
    <w:rsid w:val="00F06876"/>
    <w:rsid w:val="00F10142"/>
    <w:rsid w:val="00F12430"/>
    <w:rsid w:val="00F13F42"/>
    <w:rsid w:val="00F14D6A"/>
    <w:rsid w:val="00F213D7"/>
    <w:rsid w:val="00F21EAB"/>
    <w:rsid w:val="00F23649"/>
    <w:rsid w:val="00F255C1"/>
    <w:rsid w:val="00F31405"/>
    <w:rsid w:val="00F64EB7"/>
    <w:rsid w:val="00F701DF"/>
    <w:rsid w:val="00F82759"/>
    <w:rsid w:val="00F82C0B"/>
    <w:rsid w:val="00F90044"/>
    <w:rsid w:val="00F908E2"/>
    <w:rsid w:val="00F9284A"/>
    <w:rsid w:val="00F96883"/>
    <w:rsid w:val="00FC266F"/>
    <w:rsid w:val="00FC332D"/>
    <w:rsid w:val="00FC41E9"/>
    <w:rsid w:val="00FC4E0C"/>
    <w:rsid w:val="00FD3E59"/>
    <w:rsid w:val="00FD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B68F02-6FBE-4F3D-991C-A0CBDCB7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552F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C62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1169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E7552F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7552F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34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F34C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F34C5"/>
    <w:rPr>
      <w:rFonts w:ascii="Calibri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E7552F"/>
    <w:rPr>
      <w:sz w:val="16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F34C5"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2C19A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rsid w:val="008B4A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B4AAA"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B26C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B26CC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435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435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footnote reference"/>
    <w:basedOn w:val="a0"/>
    <w:uiPriority w:val="99"/>
    <w:semiHidden/>
    <w:rsid w:val="00B4353E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1169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rmal (Web)"/>
    <w:basedOn w:val="a"/>
    <w:uiPriority w:val="99"/>
    <w:rsid w:val="001169D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169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69D1"/>
  </w:style>
  <w:style w:type="character" w:styleId="a8">
    <w:name w:val="Hyperlink"/>
    <w:basedOn w:val="a0"/>
    <w:unhideWhenUsed/>
    <w:rsid w:val="001169D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C6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int-footnote1">
    <w:name w:val="print-footnote1"/>
    <w:basedOn w:val="a0"/>
    <w:rsid w:val="003C62DF"/>
    <w:rPr>
      <w:sz w:val="15"/>
      <w:szCs w:val="15"/>
    </w:rPr>
  </w:style>
  <w:style w:type="paragraph" w:styleId="a9">
    <w:name w:val="List Paragraph"/>
    <w:basedOn w:val="a"/>
    <w:uiPriority w:val="34"/>
    <w:qFormat/>
    <w:rsid w:val="005E3ADC"/>
    <w:pPr>
      <w:ind w:left="720"/>
      <w:contextualSpacing/>
    </w:pPr>
  </w:style>
  <w:style w:type="paragraph" w:customStyle="1" w:styleId="ListParagraph">
    <w:name w:val="List Paragraph"/>
    <w:basedOn w:val="a"/>
    <w:rsid w:val="00C50A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9pt">
    <w:name w:val="Основной текст (2) + 9 pt"/>
    <w:rsid w:val="00C50A5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styleId="aa">
    <w:name w:val="header"/>
    <w:basedOn w:val="a"/>
    <w:link w:val="ab"/>
    <w:uiPriority w:val="99"/>
    <w:rsid w:val="00C50A5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C50A54"/>
    <w:rPr>
      <w:rFonts w:ascii="Calibri" w:eastAsia="Calibri" w:hAnsi="Calibri"/>
      <w:sz w:val="20"/>
      <w:szCs w:val="20"/>
      <w:lang w:val="x-none"/>
    </w:rPr>
  </w:style>
  <w:style w:type="character" w:styleId="ac">
    <w:name w:val="page number"/>
    <w:basedOn w:val="a0"/>
    <w:rsid w:val="00C50A54"/>
  </w:style>
  <w:style w:type="paragraph" w:customStyle="1" w:styleId="ListParagraph1">
    <w:name w:val="List Paragraph1"/>
    <w:basedOn w:val="a"/>
    <w:rsid w:val="00C50A5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555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renburg-gov.ru/power/executive/2-53-1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постановления.dotx</Template>
  <TotalTime>0</TotalTime>
  <Pages>9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ГОиЧС</cp:lastModifiedBy>
  <cp:revision>2</cp:revision>
  <cp:lastPrinted>2016-06-01T10:14:00Z</cp:lastPrinted>
  <dcterms:created xsi:type="dcterms:W3CDTF">2016-07-07T04:18:00Z</dcterms:created>
  <dcterms:modified xsi:type="dcterms:W3CDTF">2016-07-07T04:18:00Z</dcterms:modified>
</cp:coreProperties>
</file>