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E" w:rsidRPr="00E4704D" w:rsidRDefault="00061C4E" w:rsidP="00061C4E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 w:rsidRPr="00E47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632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061C4E" w:rsidRPr="00E4704D" w:rsidTr="00FF3364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1C4E" w:rsidRPr="00E4704D" w:rsidRDefault="00061C4E" w:rsidP="00FF3364">
            <w:pPr>
              <w:pStyle w:val="5"/>
              <w:spacing w:after="0"/>
              <w:ind w:right="-2"/>
              <w:jc w:val="center"/>
              <w:rPr>
                <w:i w:val="0"/>
                <w:sz w:val="24"/>
              </w:rPr>
            </w:pPr>
            <w:r w:rsidRPr="00E4704D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061C4E" w:rsidRPr="00E4704D" w:rsidRDefault="00061C4E" w:rsidP="00FF3364">
            <w:pPr>
              <w:pStyle w:val="8"/>
              <w:spacing w:after="0"/>
              <w:ind w:right="-2"/>
              <w:jc w:val="center"/>
              <w:rPr>
                <w:b/>
                <w:i w:val="0"/>
                <w:sz w:val="26"/>
              </w:rPr>
            </w:pPr>
            <w:r w:rsidRPr="00E4704D">
              <w:rPr>
                <w:b/>
                <w:i w:val="0"/>
                <w:sz w:val="26"/>
              </w:rPr>
              <w:t>П О С Т А Н О В Л Е Н И Е</w:t>
            </w:r>
          </w:p>
          <w:p w:rsidR="00061C4E" w:rsidRPr="00E4704D" w:rsidRDefault="00061C4E" w:rsidP="00FF3364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61C4E" w:rsidRPr="00E4704D" w:rsidRDefault="00061C4E" w:rsidP="00061C4E">
      <w:pPr>
        <w:pStyle w:val="2"/>
        <w:spacing w:after="0"/>
        <w:ind w:right="-2"/>
      </w:pPr>
    </w:p>
    <w:p w:rsidR="00061C4E" w:rsidRPr="00E4704D" w:rsidRDefault="00061C4E" w:rsidP="00061C4E">
      <w:pPr>
        <w:pStyle w:val="2"/>
        <w:spacing w:after="0"/>
        <w:ind w:right="-2"/>
        <w:rPr>
          <w:sz w:val="22"/>
        </w:rPr>
      </w:pPr>
      <w:r w:rsidRPr="00E4704D">
        <w:rPr>
          <w:sz w:val="22"/>
        </w:rPr>
        <w:t xml:space="preserve">от </w:t>
      </w:r>
      <w:r w:rsidR="00013ED7">
        <w:rPr>
          <w:sz w:val="22"/>
        </w:rPr>
        <w:t xml:space="preserve">09.07.2015г. </w:t>
      </w:r>
      <w:r w:rsidRPr="00E4704D">
        <w:rPr>
          <w:sz w:val="22"/>
        </w:rPr>
        <w:t xml:space="preserve"> №</w:t>
      </w:r>
      <w:r w:rsidR="00013ED7">
        <w:rPr>
          <w:sz w:val="22"/>
        </w:rPr>
        <w:t xml:space="preserve"> 253-п</w:t>
      </w:r>
    </w:p>
    <w:tbl>
      <w:tblPr>
        <w:tblW w:w="0" w:type="auto"/>
        <w:tblLook w:val="01E0"/>
      </w:tblPr>
      <w:tblGrid>
        <w:gridCol w:w="5778"/>
        <w:gridCol w:w="3793"/>
      </w:tblGrid>
      <w:tr w:rsidR="00061C4E" w:rsidRPr="00E4704D" w:rsidTr="00FF3364">
        <w:tc>
          <w:tcPr>
            <w:tcW w:w="5778" w:type="dxa"/>
          </w:tcPr>
          <w:p w:rsidR="00061C4E" w:rsidRPr="00E4704D" w:rsidRDefault="00061C4E" w:rsidP="00FF33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0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резервного фонда</w:t>
            </w:r>
          </w:p>
        </w:tc>
        <w:tc>
          <w:tcPr>
            <w:tcW w:w="3793" w:type="dxa"/>
          </w:tcPr>
          <w:p w:rsidR="00061C4E" w:rsidRPr="00E4704D" w:rsidRDefault="00061C4E" w:rsidP="00FF33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C4E" w:rsidRPr="00E4704D" w:rsidRDefault="00061C4E" w:rsidP="00061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 статей 32, 35, 40 Устава муниципального образования Сорочинский городской округ Оренбургской области и 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области», в соответствии с Постановлением Главы муниципального образования город Сорочинск Оренбургской области от 29.05.2015г. № 20-п «О награждении Почетной грамотой муниципального образования город Сорочинск Оренбургской области»:</w:t>
      </w: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285B99" w:rsidP="00285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администрации муниципального образования Сорочинский городской округ Оренбургской области 1471,26</w:t>
      </w:r>
      <w:r w:rsidR="00061C4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 для выплаты денежной премии </w:t>
      </w:r>
      <w:r w:rsidR="00061C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Лазареву Александру Михайлов</w:t>
      </w:r>
      <w:r w:rsidR="00061C4E">
        <w:rPr>
          <w:rFonts w:ascii="Times New Roman" w:hAnsi="Times New Roman" w:cs="Times New Roman"/>
          <w:sz w:val="28"/>
          <w:szCs w:val="28"/>
        </w:rPr>
        <w:t xml:space="preserve">ичу – главному специалисту по гражданской обороне и </w:t>
      </w:r>
      <w:r>
        <w:rPr>
          <w:rFonts w:ascii="Times New Roman" w:hAnsi="Times New Roman" w:cs="Times New Roman"/>
          <w:sz w:val="28"/>
          <w:szCs w:val="28"/>
        </w:rPr>
        <w:t>чрезвычайным ситуациям администрации города Сорочинска Оренбургской награжденному</w:t>
      </w:r>
      <w:r w:rsidR="00061C4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город Сорочинск Оренбургской области</w:t>
      </w:r>
      <w:r w:rsidR="00061C4E" w:rsidRPr="00A4569F">
        <w:rPr>
          <w:rFonts w:ascii="Times New Roman" w:hAnsi="Times New Roman" w:cs="Times New Roman"/>
          <w:sz w:val="28"/>
          <w:szCs w:val="28"/>
        </w:rPr>
        <w:t xml:space="preserve"> </w:t>
      </w:r>
      <w:r w:rsidR="00061C4E"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образования город Соро</w:t>
      </w:r>
      <w:r>
        <w:rPr>
          <w:rFonts w:ascii="Times New Roman" w:hAnsi="Times New Roman" w:cs="Times New Roman"/>
          <w:sz w:val="28"/>
          <w:szCs w:val="28"/>
        </w:rPr>
        <w:t>чинск Оренбургской области от 29.05.2015г. № 20</w:t>
      </w:r>
      <w:r w:rsidR="00061C4E">
        <w:rPr>
          <w:rFonts w:ascii="Times New Roman" w:hAnsi="Times New Roman" w:cs="Times New Roman"/>
          <w:sz w:val="28"/>
          <w:szCs w:val="28"/>
        </w:rPr>
        <w:t xml:space="preserve">-п «О награждении Почетной грамотой муниципального образования город Сорочинск Оренбургской области» 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за выдающиеся достижения и мастерство в профессиональной деятельности.</w:t>
      </w: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источником финансирования средств резервного фонда муниципального образования </w:t>
      </w:r>
      <w:r w:rsidR="00285B99">
        <w:rPr>
          <w:rFonts w:ascii="Times New Roman" w:hAnsi="Times New Roman" w:cs="Times New Roman"/>
          <w:sz w:val="28"/>
          <w:szCs w:val="28"/>
        </w:rPr>
        <w:t>Сорочиский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предусмотренные в бюджете города Сорочинска на 2015 год.</w:t>
      </w: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Поручить организацию исполнения настоящего постановлен</w:t>
      </w:r>
      <w:r w:rsidR="00285B99">
        <w:rPr>
          <w:rFonts w:ascii="Times New Roman" w:hAnsi="Times New Roman" w:cs="Times New Roman"/>
          <w:sz w:val="28"/>
          <w:szCs w:val="28"/>
        </w:rPr>
        <w:t>ия начальнику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5B99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Орен</w:t>
      </w:r>
      <w:r w:rsidR="00285B99">
        <w:rPr>
          <w:rFonts w:ascii="Times New Roman" w:hAnsi="Times New Roman" w:cs="Times New Roman"/>
          <w:sz w:val="28"/>
          <w:szCs w:val="28"/>
        </w:rPr>
        <w:t>бургской области Соловьевой Т.И.</w:t>
      </w: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 вступает в силу с момента подписания и подлежит официальному опубликованию.</w:t>
      </w:r>
    </w:p>
    <w:p w:rsidR="00061C4E" w:rsidRDefault="00061C4E" w:rsidP="0006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C4E" w:rsidRPr="00E4704D" w:rsidRDefault="00013ED7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2540</wp:posOffset>
            </wp:positionV>
            <wp:extent cx="800100" cy="7239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61C4E" w:rsidRPr="00E470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1C4E" w:rsidRPr="00E4704D" w:rsidRDefault="00061C4E" w:rsidP="0006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D">
        <w:rPr>
          <w:rFonts w:ascii="Times New Roman" w:hAnsi="Times New Roman" w:cs="Times New Roman"/>
          <w:sz w:val="28"/>
          <w:szCs w:val="28"/>
        </w:rPr>
        <w:t xml:space="preserve">города Сорочинска                                                                   Т.П. Мелентьева  </w:t>
      </w:r>
    </w:p>
    <w:p w:rsidR="00061C4E" w:rsidRPr="00E4704D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4" w:rsidRDefault="00054814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1C4E" w:rsidRPr="00E4704D" w:rsidRDefault="00061C4E" w:rsidP="00061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04D">
        <w:rPr>
          <w:rFonts w:ascii="Times New Roman" w:hAnsi="Times New Roman" w:cs="Times New Roman"/>
          <w:sz w:val="20"/>
          <w:szCs w:val="20"/>
        </w:rPr>
        <w:t xml:space="preserve">Разослано: в дело – 2, </w:t>
      </w:r>
      <w:r w:rsidR="00054814">
        <w:rPr>
          <w:rFonts w:ascii="Times New Roman" w:hAnsi="Times New Roman" w:cs="Times New Roman"/>
          <w:sz w:val="20"/>
          <w:szCs w:val="20"/>
        </w:rPr>
        <w:t>управление финансов</w:t>
      </w:r>
      <w:r>
        <w:rPr>
          <w:rFonts w:ascii="Times New Roman" w:hAnsi="Times New Roman" w:cs="Times New Roman"/>
          <w:sz w:val="20"/>
          <w:szCs w:val="20"/>
        </w:rPr>
        <w:t xml:space="preserve"> – 1, администрации города – 1</w:t>
      </w:r>
      <w:r w:rsidR="00054814">
        <w:rPr>
          <w:rFonts w:ascii="Times New Roman" w:hAnsi="Times New Roman" w:cs="Times New Roman"/>
          <w:sz w:val="20"/>
          <w:szCs w:val="20"/>
        </w:rPr>
        <w:t>.</w:t>
      </w:r>
    </w:p>
    <w:p w:rsidR="00061C4E" w:rsidRDefault="00061C4E" w:rsidP="00061C4E"/>
    <w:p w:rsidR="00061C4E" w:rsidRPr="00D56B6D" w:rsidRDefault="00061C4E" w:rsidP="00061C4E"/>
    <w:sectPr w:rsidR="00061C4E" w:rsidRPr="00D56B6D" w:rsidSect="00013E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955"/>
    <w:rsid w:val="00013ED7"/>
    <w:rsid w:val="00054814"/>
    <w:rsid w:val="00061C4E"/>
    <w:rsid w:val="000E43CE"/>
    <w:rsid w:val="0022669C"/>
    <w:rsid w:val="00285B99"/>
    <w:rsid w:val="00311BF8"/>
    <w:rsid w:val="003129F3"/>
    <w:rsid w:val="00495E70"/>
    <w:rsid w:val="00533486"/>
    <w:rsid w:val="005410A7"/>
    <w:rsid w:val="00627908"/>
    <w:rsid w:val="006710F3"/>
    <w:rsid w:val="007350DA"/>
    <w:rsid w:val="009F230B"/>
    <w:rsid w:val="009F560E"/>
    <w:rsid w:val="00A4569F"/>
    <w:rsid w:val="00B17B14"/>
    <w:rsid w:val="00C5458A"/>
    <w:rsid w:val="00C93EA9"/>
    <w:rsid w:val="00CD0955"/>
    <w:rsid w:val="00D56B6D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F3"/>
  </w:style>
  <w:style w:type="paragraph" w:styleId="1">
    <w:name w:val="heading 1"/>
    <w:basedOn w:val="a"/>
    <w:next w:val="a"/>
    <w:link w:val="10"/>
    <w:qFormat/>
    <w:rsid w:val="00D56B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D56B6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D56B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D56B6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D56B6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Body Text 2"/>
    <w:basedOn w:val="a"/>
    <w:link w:val="20"/>
    <w:rsid w:val="00D56B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56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2</cp:revision>
  <cp:lastPrinted>2015-07-08T11:26:00Z</cp:lastPrinted>
  <dcterms:created xsi:type="dcterms:W3CDTF">2015-07-10T10:27:00Z</dcterms:created>
  <dcterms:modified xsi:type="dcterms:W3CDTF">2015-07-10T10:27:00Z</dcterms:modified>
</cp:coreProperties>
</file>