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C0" w:rsidRDefault="005B13C0" w:rsidP="005B13C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Приложение</w:t>
      </w:r>
    </w:p>
    <w:p w:rsidR="005B13C0" w:rsidRDefault="005B13C0" w:rsidP="005B13C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к постановлению администрации  Сорочинского городского округа Оренбургской области </w:t>
      </w:r>
    </w:p>
    <w:p w:rsidR="005B13C0" w:rsidRPr="006D5194" w:rsidRDefault="005B13C0" w:rsidP="005B13C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от </w:t>
      </w:r>
      <w:r w:rsidRPr="006D5194"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  <w:t>09.02.2023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 № </w:t>
      </w:r>
      <w:r w:rsidRPr="006D5194"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  <w:t>159-п</w:t>
      </w:r>
    </w:p>
    <w:p w:rsidR="005B13C0" w:rsidRDefault="005B13C0" w:rsidP="005B13C0">
      <w:pPr>
        <w:shd w:val="clear" w:color="auto" w:fill="FFFFFF"/>
        <w:spacing w:line="264" w:lineRule="auto"/>
        <w:ind w:left="5103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5B13C0" w:rsidRDefault="005B13C0" w:rsidP="005B13C0">
      <w:pPr>
        <w:shd w:val="clear" w:color="auto" w:fill="FFFFFF"/>
        <w:spacing w:line="264" w:lineRule="auto"/>
        <w:jc w:val="center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Объявление</w:t>
      </w:r>
    </w:p>
    <w:p w:rsidR="005B13C0" w:rsidRDefault="005B13C0" w:rsidP="005B13C0">
      <w:pPr>
        <w:shd w:val="clear" w:color="auto" w:fill="FFFFFF"/>
        <w:spacing w:line="264" w:lineRule="auto"/>
        <w:jc w:val="center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о проведении отбора на предоставление субсидии из местного бюджета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округа, а также населенные пункты Сорочинского городского округа Оренбургской области, в которых отсутствуют торговые объекты</w:t>
      </w:r>
    </w:p>
    <w:p w:rsidR="005B13C0" w:rsidRDefault="005B13C0" w:rsidP="005B13C0">
      <w:pPr>
        <w:shd w:val="clear" w:color="auto" w:fill="FFFFFF"/>
        <w:spacing w:line="264" w:lineRule="auto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В соответствии с пунктом 2.1 Порядка предоставления субсидий  из местного бюджета на возмещение 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 Оренбургской области, а также населенные пункты Сорочинского городского округа Оренбургской области, в которых отсутствуют торговые объекты, утвержденного постановлением администрации Сорочинского городского округа Оренбургской области  от 25.05.2021 № 733-п (с изменениями от 23.01.2023 № 81-п) (далее - Порядок), администрация Сорочинского городского округа Оренбургской области  объявляет проведение в 2023 году отбора на предоставления субсидии   из местного бюджета на возмещение  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 Оренбургской области, а также населенные пункты Сорочинского городского округа Оренбургской области, в которых отсутствуют торговые объекты  (далее соответственно - отбор, субсидии) путем запроса предложений (заявок).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Срок проведения отбора: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202020"/>
          <w:szCs w:val="24"/>
          <w:lang w:eastAsia="ru-RU"/>
        </w:rPr>
        <w:t>Срок проведения отбора: с 20.02.2023  с 09-00   час.   по 27.02.2023 года</w:t>
      </w:r>
      <w:r>
        <w:rPr>
          <w:rFonts w:cs="Times New Roman"/>
          <w:szCs w:val="24"/>
        </w:rPr>
        <w:t xml:space="preserve">  до 18-00 час.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Даты начала подачи или окончания приема предложений (заявок) участников отбора:</w:t>
      </w:r>
    </w:p>
    <w:p w:rsidR="005B13C0" w:rsidRDefault="005B13C0" w:rsidP="005B13C0">
      <w:pPr>
        <w:shd w:val="clear" w:color="auto" w:fill="FFFFFF"/>
        <w:spacing w:line="264" w:lineRule="auto"/>
        <w:ind w:firstLine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Дата  и время начала  подачи (приема) заявок: 20.02.2023 года   с 09-00 до 18-00 час. (перерыв на обед с 13-00до 14-00 час.)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Дата и время окончания  подачи (приема) заявок: 27.02.2023 года, до 18-00 час.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 xml:space="preserve"> Наименование, место нахождения, почтовый адрес, адрес электронной почты главного распорядителя как получателя бюджетных средств: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  Наименование: администрация Сорочинского городского округа  Оренбургской области.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Местонахождения :   г. Сорочинск, ул. Советская,1, каб. № 2.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Почтовый адрес: 461900,  Оренбургская  обл., г. Сорочинск ул. Советская,1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</w:pPr>
      <w:r>
        <w:rPr>
          <w:rFonts w:eastAsia="Times New Roman" w:cs="Times New Roman"/>
          <w:color w:val="202020"/>
          <w:szCs w:val="24"/>
          <w:lang w:eastAsia="ru-RU"/>
        </w:rPr>
        <w:t xml:space="preserve">Адрес электронной почты:  e-mail: </w:t>
      </w:r>
      <w:hyperlink r:id="rId6">
        <w:r>
          <w:rPr>
            <w:rStyle w:val="InternetLink"/>
            <w:rFonts w:eastAsia="Times New Roman" w:cs="Times New Roman"/>
            <w:szCs w:val="24"/>
            <w:lang w:eastAsia="ru-RU"/>
          </w:rPr>
          <w:t>admsor@esoo.ru</w:t>
        </w:r>
      </w:hyperlink>
      <w:r>
        <w:rPr>
          <w:rFonts w:eastAsia="Times New Roman" w:cs="Times New Roman"/>
          <w:color w:val="202020"/>
          <w:szCs w:val="24"/>
          <w:lang w:eastAsia="ru-RU"/>
        </w:rPr>
        <w:t xml:space="preserve">,  </w:t>
      </w:r>
      <w:hyperlink r:id="rId7">
        <w:r>
          <w:rPr>
            <w:rStyle w:val="InternetLink"/>
            <w:rFonts w:eastAsia="Times New Roman" w:cs="Times New Roman"/>
            <w:szCs w:val="24"/>
            <w:lang w:val="en-US" w:eastAsia="ru-RU"/>
          </w:rPr>
          <w:t>svt</w:t>
        </w:r>
        <w:r>
          <w:rPr>
            <w:rStyle w:val="InternetLink"/>
            <w:rFonts w:eastAsia="Times New Roman" w:cs="Times New Roman"/>
            <w:szCs w:val="24"/>
            <w:lang w:eastAsia="ru-RU"/>
          </w:rPr>
          <w:t>@</w:t>
        </w:r>
        <w:r>
          <w:rPr>
            <w:rStyle w:val="InternetLink"/>
            <w:rFonts w:eastAsia="Times New Roman" w:cs="Times New Roman"/>
            <w:szCs w:val="24"/>
            <w:lang w:val="en-US" w:eastAsia="ru-RU"/>
          </w:rPr>
          <w:t>sr</w:t>
        </w:r>
        <w:r>
          <w:rPr>
            <w:rStyle w:val="InternetLink"/>
            <w:rFonts w:eastAsia="Times New Roman" w:cs="Times New Roman"/>
            <w:szCs w:val="24"/>
            <w:lang w:eastAsia="ru-RU"/>
          </w:rPr>
          <w:t>.</w:t>
        </w:r>
        <w:r>
          <w:rPr>
            <w:rStyle w:val="InternetLink"/>
            <w:rFonts w:eastAsia="Times New Roman" w:cs="Times New Roman"/>
            <w:szCs w:val="24"/>
            <w:lang w:val="en-US" w:eastAsia="ru-RU"/>
          </w:rPr>
          <w:t>orb</w:t>
        </w:r>
        <w:r>
          <w:rPr>
            <w:rStyle w:val="InternetLink"/>
            <w:rFonts w:eastAsia="Times New Roman" w:cs="Times New Roman"/>
            <w:szCs w:val="24"/>
            <w:lang w:eastAsia="ru-RU"/>
          </w:rPr>
          <w:t>.</w:t>
        </w:r>
        <w:r>
          <w:rPr>
            <w:rStyle w:val="InternetLink"/>
            <w:rFonts w:eastAsia="Times New Roman" w:cs="Times New Roman"/>
            <w:szCs w:val="24"/>
            <w:lang w:val="en-US" w:eastAsia="ru-RU"/>
          </w:rPr>
          <w:t>ru</w:t>
        </w:r>
      </w:hyperlink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Номер телефона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8(35346)42590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Для приема и оценки заявок  участников  отбора, постановлением администрации Сорочинского городского округа Оренбургской областиот 31.05.2021 </w:t>
      </w:r>
      <w:r>
        <w:rPr>
          <w:rFonts w:eastAsia="Times New Roman" w:cs="Times New Roman"/>
          <w:color w:val="202020"/>
          <w:szCs w:val="24"/>
          <w:lang w:eastAsia="ru-RU"/>
        </w:rPr>
        <w:lastRenderedPageBreak/>
        <w:t>№ 578-п (с изменениями от 07.02.2023 № 145-п) создана Комиссия по проведению отбора на предоставление  субсидии из местного бюджета Сорочинского городского округа   на возмещение стоимости горюче-смазочных материалов  (далее- Комиссия).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Результаты предоставления субсидии: </w:t>
      </w:r>
    </w:p>
    <w:p w:rsidR="005B13C0" w:rsidRDefault="005B13C0" w:rsidP="005B13C0">
      <w:pPr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Субсидии предоставляются в целях реализации мероприятий подпрограммы «Развитие торговли в Сорочинском городском округе» муниципальной программы "Экономическое развитие Сорочинского городского округа Оренбургской области", утвержденной постановлением администрации Сорочинского городского округа  25.12.2019 № 2186-п,  на  возмещение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 Оренбургской области, а также населенные пункты Сорочинского городского округа Оренбургской области, в которых отсутствуют торговые объекты. Субсидия           направлена на    возмещение затрат на  горюче-смазочные материалы. </w:t>
      </w:r>
    </w:p>
    <w:p w:rsidR="005B13C0" w:rsidRDefault="005B13C0" w:rsidP="005B13C0">
      <w:pPr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Эффективность использования субсидии оценивается администрацией на основании достижения результатов предоставления субсидии и показателей, необходимых для достижения результата предоставления субсидии, значения которых устанавливаются соглашением.</w:t>
      </w:r>
    </w:p>
    <w:p w:rsidR="005B13C0" w:rsidRDefault="005B13C0" w:rsidP="005B13C0">
      <w:pPr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>
        <w:rPr>
          <w:rFonts w:cs="Times New Roman"/>
          <w:color w:val="000000" w:themeColor="text1"/>
          <w:szCs w:val="24"/>
        </w:rPr>
        <w:t>Показателями,</w:t>
      </w:r>
      <w:r>
        <w:rPr>
          <w:rFonts w:cs="Times New Roman"/>
          <w:szCs w:val="24"/>
        </w:rPr>
        <w:t xml:space="preserve"> необходимыми для достижения результата предоставления субсидий (далее - показатель результата), являются: </w:t>
      </w:r>
    </w:p>
    <w:p w:rsidR="005B13C0" w:rsidRDefault="005B13C0" w:rsidP="005B13C0">
      <w:pPr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1). Количество отдаленных, труднодоступных и малонаселенных пунктов Сорочинского городского округа Оренбургской области, а также населенных пунктов Сорочинского городского округа Оренбургской области, в которых отсутствуют торговые объекты;</w:t>
      </w:r>
    </w:p>
    <w:p w:rsidR="005B13C0" w:rsidRDefault="005B13C0" w:rsidP="005B13C0">
      <w:pPr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2).</w:t>
      </w:r>
      <w:r>
        <w:rPr>
          <w:szCs w:val="24"/>
        </w:rPr>
        <w:t xml:space="preserve"> Периодичность доставки  </w:t>
      </w:r>
      <w:r>
        <w:rPr>
          <w:rFonts w:cs="Times New Roman"/>
          <w:szCs w:val="24"/>
        </w:rPr>
        <w:t xml:space="preserve">  в течение календарного года.</w:t>
      </w:r>
    </w:p>
    <w:p w:rsidR="005B13C0" w:rsidRDefault="005B13C0" w:rsidP="005B13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Результатом предоставления субсидий является  количество доставок  исходя  из периодичности доставок не менее  одного раза в неделю   в течение всего календарного года  по состоянию на 31 декабря отчетного года.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Доменное имя, и (или)   указатель страницы системы «Электронный бюджет» и сайта  администрации, на котором обеспечивается проведение отбора: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https://ssl.budgetplan.minfin.ru</w:t>
      </w:r>
    </w:p>
    <w:p w:rsidR="005B13C0" w:rsidRDefault="005461DC" w:rsidP="005B13C0">
      <w:pPr>
        <w:shd w:val="clear" w:color="auto" w:fill="FFFFFF"/>
        <w:spacing w:line="264" w:lineRule="auto"/>
        <w:ind w:firstLine="709"/>
        <w:jc w:val="both"/>
      </w:pPr>
      <w:hyperlink r:id="rId8">
        <w:r w:rsidR="005B13C0">
          <w:rPr>
            <w:rStyle w:val="InternetLink"/>
            <w:rFonts w:eastAsia="Times New Roman" w:cs="Times New Roman"/>
            <w:szCs w:val="24"/>
            <w:lang w:eastAsia="ru-RU"/>
          </w:rPr>
          <w:t>http://sorochinsk56.ru/index.php?id=86</w:t>
        </w:r>
      </w:hyperlink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Требований к участникам отбора и перечня документов представляемых ими для подтверждения соответствия указанным требованиям: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Категории получателей субсидии: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а) юридические лица;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б) индивидуальные предприниматели 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>
        <w:rPr>
          <w:rFonts w:cs="Times New Roman"/>
          <w:szCs w:val="24"/>
        </w:rPr>
        <w:t xml:space="preserve">Участники отбора должны соответствовать следующим требованиям: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1)</w:t>
      </w:r>
      <w:r>
        <w:rPr>
          <w:rFonts w:cs="Times New Roman"/>
          <w:szCs w:val="24"/>
        </w:rPr>
        <w:tab/>
        <w:t xml:space="preserve">на дату подачи заявки: 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а) должен соответствовать критериям отбора:  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доставка товаров в отдаленные, труднодоступные  и малонаселенные пункты Сорочинского городского округа  а также населенные пункты Сорочинского городского округа,  в которых отсутствуют торговые объекты участником отбора осуществляется   с периодичностью не менее одного раза в неделю в течение календарного года.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наличие у участников отбора  и доставка участником отбора социально значимых товаров по перечню,   (согласно приложению № 1 к настоящему объявлению),  осуществляемая по  маршрутам, в соответствии со   Схемой (маршрутами) движения по доставке социально значимых товаров в отдаленные, труднодоступные и малонаселенных пункты Сорочинского  городского округа, а </w:t>
      </w:r>
      <w:r>
        <w:rPr>
          <w:rFonts w:cs="Times New Roman"/>
          <w:szCs w:val="24"/>
        </w:rPr>
        <w:lastRenderedPageBreak/>
        <w:t>также населенные пункты  Сорочинского городского округа, в которых отсутствуют торговые объекты, утвержденной постановлением администрации Сорочинского городского округа от 12.05.2021 № 667-п (с изменениями).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в) у участника отбора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(а также иная просроченная (неурегулированная) задолженность по денежным обязательствам перед муниципальным образованием Сорочинский городской округ Оренбургской области);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участниками отбора;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е) участники отбора не должны являться иностранными юридическими лицами, а также российскими юридическими </w:t>
      </w:r>
      <w:r>
        <w:rPr>
          <w:rFonts w:cs="Times New Roman"/>
          <w:szCs w:val="24"/>
        </w:rPr>
        <w:t>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превышает 50 процентов;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участники отбора не должны получать средства из местного бюджета на основании иных муниципальных правовых актов на цели, установленные  Порядком.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 участники отбора должны иметь опыт торговой деятельности не менее 1 года, необходимый для достижения результатов предоставления субсидии;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color w:val="000000" w:themeColor="text1"/>
          <w:szCs w:val="24"/>
        </w:rPr>
        <w:t xml:space="preserve">участники отбора предоставляют </w:t>
      </w:r>
      <w:r>
        <w:rPr>
          <w:rFonts w:cs="Times New Roman"/>
          <w:szCs w:val="24"/>
        </w:rPr>
        <w:t>сведения об автомобильном транспорте, привлекаемом для  доставки   социально значимых товаров в отдаленные, труднодоступные и малонаселенных пункты Сорочинского  городского округа, а также населенные пункты  Сорочинского городского округа, в которых отсутствуют торговые объекты.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color w:val="202020"/>
          <w:szCs w:val="24"/>
          <w:lang w:eastAsia="ru-RU"/>
        </w:rPr>
      </w:pPr>
      <w:r>
        <w:rPr>
          <w:rFonts w:eastAsia="Times New Roman" w:cs="Times New Roman"/>
          <w:b/>
          <w:color w:val="202020"/>
          <w:szCs w:val="24"/>
          <w:lang w:eastAsia="ru-RU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1) справки, подписанные участником отбора, содержащие следующие сведения по состоянию на дату подачи заявки;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-об отсутствии просроченной задолженности по возврату в местный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lastRenderedPageBreak/>
        <w:t>-об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-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-сведения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 налоговой службы полученных  не ранее, чем за  один  месяц до даты подачи заявки на участие в  отборе;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- сведения об отсутствии в реестре дисквалифицированных лиц  информации о дисквалификации руководителя,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участниками отбора;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- наличие у участников отбора социально значимых товаров, определенных  в примерном перечне социально значимых товаров, утвержденных Порядком;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- наличие у участников отбора опыта   торговой деятельности не менее 1 года.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2) копия отчета по форме государственного статистического наблюдения 1-да услуга «Обследование деловой активности» за год предшествующий году отбора.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3) копии паспортов транспортных средств (ПТС),   которыми будет осуществляться доставка социально значимых товаров при наличии собственных транспортных средств и договор  аренды на привлекаемый транспорт;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4) копии  путевых листов,  согласно маршрутам за период с января текущего года и до даты подачи  заявок на участие в отборе;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5) расчет объема расхода топлива (Нормы расхода топлива (по маркам автомобилей) определяются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 марта 2008 года N АМ-23-р;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6) согласие получателя субсидий на проведение муниципального финансового контроля за соблюдением целей условий и порядка  предоставления субсидий;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7)  расчет затрат на возмещение стоимости ГСМ производится  с января текущего года.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Порядок подачи  заявок участниками отбора и требования, предъявляемые к форме и содержанию  заявок, подаваемых участниками отбора: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Участники отбора подают  заявку в Комиссию  по форме и содержанию согласно приложению № 2 к настоящему объявлению, предусматривающую, в том </w:t>
      </w:r>
      <w:r>
        <w:rPr>
          <w:rFonts w:eastAsia="Times New Roman" w:cs="Times New Roman"/>
          <w:color w:val="202020"/>
          <w:szCs w:val="24"/>
          <w:lang w:eastAsia="ru-RU"/>
        </w:rPr>
        <w:lastRenderedPageBreak/>
        <w:t xml:space="preserve">числе согласие на публикацию (размещение) в сети Интернет информации об участнике отбора, о подаваемой участником отбора заявке, иной информации об участнике отбора, связанной с отбором и согласие на обработку персональных данных (для физического лица).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Участник отбора может подать только одну заявку.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Копии представляемых документов заверяются подписью   и печатью (при наличии) участника отбора. 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печатью (при наличии) и подписью руководителя организации, индивидуальным предпринимателем или уполномоченным лицом. Копии документов заверяются печатью (при наличии) и подписью руководителя организации, индивидуальным предпринимателем или уполномоченным лицом.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Документы, состоящие из нескольких листов, должны быть прошиты, листы должны быть пронумерованы, скреплены печатью (при наличии) и подписью участника отбора. Заявка и прилагаемые к ней документы представляются с описью документов.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Участники отбора несут ответственность за достоверность сведений, указанных в представленных ими документах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Порядок отзыва  заявок участников отбора, порядок возврата  заявок участников отбора, определяющего в том числе основания для возврата  заявок  участников отбора, порядка внесения изменений в  заявки участников отбора: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Участник отбора вправе отозвать заявку в любое время до дня подписания протокола об утверждении результатов отбора, путем направления в Комиссию соответствующего заявления в письменной форме на бумажном носителе. Участник отбора вправе внести изменения в заявку не позднее даты и времени окончания подачи (приема) заявок, указанного в объявлении о проведении отбора, путем направления в Комиссию заявления в письменной форме на бумажном носителе.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 Заявление о внесении изменений в заявку и приложенные к нему документы приобщаются к заявке и являются ее неотъемлемой частью.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Отзыв  заявок осуществляется по письменному заявлению (в произвольной форме) участника отбора, представленному в Комиссию.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Заявки, поступившие в Комиссию 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Правила рассмотрения и оценки  заявок участников отбора: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Комиссия  не позднее 15 календарных дней </w:t>
      </w:r>
      <w:r>
        <w:rPr>
          <w:rFonts w:cs="Times New Roman"/>
          <w:szCs w:val="24"/>
        </w:rPr>
        <w:t>со дня, следующего за днем регистрации заявки, рассматривает заявку и прилагаемые к ней документы, представленные участником отбора, на предмет соответствия требованиям  указанным в объявлении о проведении отбора.</w:t>
      </w:r>
    </w:p>
    <w:p w:rsidR="005B13C0" w:rsidRDefault="005B13C0" w:rsidP="005B13C0">
      <w:pPr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>
        <w:rPr>
          <w:rFonts w:cs="Times New Roman"/>
          <w:szCs w:val="24"/>
        </w:rPr>
        <w:t xml:space="preserve">По итогам рассмотрения заявок Комиссия  не позднее 3 рабочих дней со дня окончания подачи (приема) заявок, указанного в объявлении о проведении отбора, оформляет протокол </w:t>
      </w:r>
      <w:r>
        <w:rPr>
          <w:rFonts w:cs="Times New Roman"/>
          <w:color w:val="000000" w:themeColor="text1"/>
          <w:szCs w:val="24"/>
        </w:rPr>
        <w:t xml:space="preserve">о 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 результатах отбора, содержащий решение о предоставлении субсидии победителю отбора, </w:t>
      </w:r>
      <w:r>
        <w:rPr>
          <w:rFonts w:cs="Times New Roman"/>
          <w:color w:val="000000" w:themeColor="text1"/>
          <w:szCs w:val="24"/>
        </w:rPr>
        <w:t>информацию о победителе отбора   и перечень участников отбора, которым отказано в предоставлении субсидии, с указанием оснований для такого отказа, предусмотренных объявлением о проведении отбора.</w:t>
      </w:r>
      <w:r>
        <w:rPr>
          <w:rFonts w:cs="Times New Roman"/>
          <w:szCs w:val="24"/>
        </w:rPr>
        <w:t>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Комиссия  по результатам рассмотрения заявок принимает одно из следующих решений: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lastRenderedPageBreak/>
        <w:t>1) об отклонении заявок участников отбора и отказе в предоставлении субсидии с указанием причин отклонения (отказа);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2) об отказе в предоставлении субсидии с указанием причин отказа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3) о признании участника отбора победителем отбора и предоставлении субсидии.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202020"/>
          <w:szCs w:val="24"/>
          <w:lang w:eastAsia="ru-RU"/>
        </w:rPr>
        <w:t>Заявки подлежат отклонению на стадии их рассмотрения Комиссией по следующим основаниям:</w:t>
      </w:r>
      <w:r>
        <w:rPr>
          <w:rFonts w:cs="Times New Roman"/>
          <w:szCs w:val="24"/>
        </w:rPr>
        <w:t xml:space="preserve">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cs="Times New Roman"/>
          <w:szCs w:val="24"/>
        </w:rPr>
        <w:t xml:space="preserve">1) </w:t>
      </w:r>
      <w:r>
        <w:rPr>
          <w:rFonts w:eastAsia="Times New Roman" w:cs="Times New Roman"/>
          <w:color w:val="202020"/>
          <w:szCs w:val="24"/>
          <w:lang w:eastAsia="ru-RU"/>
        </w:rPr>
        <w:t>несоответствие участников отбора требованиям,   указанным в объявлении о проведении отбора;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2) несоответствие представленных участниками отбора заявок требованиям,   указанным в объявлении о проведении отбора, или предоставление документов,   не в полном объеме;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3) недостоверность представленной участниками отбора информации, в том числе информации о месте нахождения и адресе участника отбора;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4) отсутствие лимита бюджетных обязательств, недостаточность лимитов бюджетных обязательств.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5) подача участником отбора заявки после даты и (или) времени окончания подачи (приема) заявок, указанных в объявлении о проведении отбора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При наличии оснований для отклонения заявок, Комиссия уведомляет участников отбора об отклонении заявок с указанием причин их отклонения путем размещения соответствующей информации   на сайте администрации  не позднее дня, следующего за днем окончания срока рассмотрения заявок.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Участник отбора, чья заявка была отклонена, вправе в течение 3 рабочих дней после дня размещения на  сайте администрации  информации об отклонении заявки однократно обратиться в Комиссию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Комиссия повторно рассматривает заявку в течение 5 рабочих дней со дня получения заявления о внесении изменений в заявку.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Основаниями для отказа в предоставлении субсидии участнику отбора являются: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а) несоответствие участника отбора требованиям  указанным в объявлении о проведении отбора;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б) несоответствие представленных участником отбора заявок и документов требованиям,  указанным в объявлении о проведении отбора, или непредставление (представление не в полном объеме) указанных документов;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в) установление факта недостоверности представленной участником отбора информации;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г) отклонение заявки участника отбора по основаниям, указанным в объявлении о проведении отбора (за исключением случаев устранения участником отбора причин, послуживших основанием для отклонения его заявки в порядке, установленном в объявлении о проведении отбора).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Информация о порядке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  <w:r>
        <w:rPr>
          <w:rFonts w:eastAsia="Times New Roman" w:cs="Times New Roman"/>
          <w:color w:val="202020"/>
          <w:szCs w:val="24"/>
          <w:lang w:eastAsia="ru-RU"/>
        </w:rPr>
        <w:t>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Специалисты отдела по экономике администрации Сорочинского городского округа  предоставляют разъяснения   положений объявления  о проведении отбора по </w:t>
      </w:r>
      <w:r>
        <w:rPr>
          <w:rFonts w:eastAsia="Times New Roman" w:cs="Times New Roman"/>
          <w:color w:val="202020"/>
          <w:szCs w:val="24"/>
          <w:lang w:eastAsia="ru-RU"/>
        </w:rPr>
        <w:lastRenderedPageBreak/>
        <w:t>указанным в объявлении телефонам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202020"/>
          <w:szCs w:val="24"/>
          <w:lang w:eastAsia="ru-RU"/>
        </w:rPr>
        <w:t>администрации (35346) 4-25-90, электронной почте: admsor@esoo.ru,  svt@sr.orb.ru,   или непосредственно в отделе по экономике администрации Сорочинского городского округа  (кабинет №2) с 20.02.2023 года с 09-00 час. по 27.02.2023 года до 18-00 час. (согласно режиму рабочего времени   в период проведения отбора).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 xml:space="preserve">Срок, в течение которого участник отбора, признанный победителем отбора, должен подписать соглашение о предоставлении субсидии (далее - соглашение);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Администрация в течение 7 рабочих дней со дня подписания протокола о   результатах отбора заключает с получателем субсидии соглашение по типовой форме, установленной Управлением финансов администрации   Сорочинского городского округа.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/>
          <w:bCs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Условия признания победителя отбора уклонившегося от заключения соглашения: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bCs/>
          <w:color w:val="202020"/>
          <w:szCs w:val="24"/>
          <w:lang w:eastAsia="ru-RU"/>
        </w:rPr>
      </w:pPr>
      <w:r>
        <w:rPr>
          <w:rFonts w:eastAsia="Times New Roman" w:cs="Times New Roman"/>
          <w:bCs/>
          <w:color w:val="202020"/>
          <w:szCs w:val="24"/>
          <w:lang w:eastAsia="ru-RU"/>
        </w:rPr>
        <w:t>Соглашение должно содержать условие о необходимости согласования новых условий соглашения или о расторжении соглашения при не достижении согласия по новым условиям в случае уменьшения ранее доведенных лимитов бюджетных обязательств,   приводящего к невозможности предоставления субсидии в размере, определенном в соглашении.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Управлением финансов администрации Сорочинского городского округа.</w:t>
      </w:r>
    </w:p>
    <w:p w:rsidR="005B13C0" w:rsidRDefault="005B13C0" w:rsidP="005B13C0">
      <w:pPr>
        <w:spacing w:line="264" w:lineRule="auto"/>
        <w:ind w:firstLine="709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В случае отказа победителя отбора от заключения соглашения либо нарушения им срока его заключения такой победитель отбора </w:t>
      </w:r>
      <w:r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признается уклонившимися </w:t>
      </w:r>
      <w:r>
        <w:rPr>
          <w:rFonts w:eastAsia="Times New Roman" w:cs="Times New Roman"/>
          <w:szCs w:val="24"/>
          <w:lang w:eastAsia="ru-RU" w:bidi="ru-RU"/>
        </w:rPr>
        <w:t>от заключения соглашения и утрачивают право на получение субсидии.</w:t>
      </w:r>
    </w:p>
    <w:p w:rsidR="005B13C0" w:rsidRDefault="005B13C0" w:rsidP="005B13C0">
      <w:pPr>
        <w:spacing w:line="264" w:lineRule="auto"/>
        <w:ind w:firstLine="709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В случае </w:t>
      </w:r>
      <w:r>
        <w:rPr>
          <w:rFonts w:eastAsia="Times New Roman" w:cs="Times New Roman"/>
          <w:color w:val="000000" w:themeColor="text1"/>
          <w:szCs w:val="24"/>
          <w:lang w:eastAsia="ru-RU" w:bidi="ru-RU"/>
        </w:rPr>
        <w:t xml:space="preserve">признания победителя отбора уклонившимся </w:t>
      </w:r>
      <w:r>
        <w:rPr>
          <w:rFonts w:eastAsia="Times New Roman" w:cs="Times New Roman"/>
          <w:szCs w:val="24"/>
          <w:lang w:eastAsia="ru-RU" w:bidi="ru-RU"/>
        </w:rPr>
        <w:t xml:space="preserve">от заключения соглашения,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субсидии,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возможности).  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b/>
          <w:bCs/>
          <w:color w:val="202020"/>
          <w:szCs w:val="24"/>
          <w:lang w:eastAsia="ru-RU"/>
        </w:rPr>
        <w:t>Дата размещения результатов отбора на едином портале и  на   сайте администрации в информационно-телекоммуникационной сети Интернет:  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Информация о результатах отбора размещается на едином портале</w:t>
      </w:r>
      <w:r>
        <w:t xml:space="preserve"> </w:t>
      </w:r>
      <w:r>
        <w:rPr>
          <w:rFonts w:eastAsia="Times New Roman" w:cs="Times New Roman"/>
          <w:color w:val="202020"/>
          <w:szCs w:val="24"/>
          <w:lang w:eastAsia="ru-RU"/>
        </w:rPr>
        <w:t>в системе Электронный бюджет , а также    секретарь комиссии не позднее 14-го календарного дня со дня подписания протокола о результатах отбора размещает    на сайте администрации информацию о результатах отбора, включающую: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сведения о дате, времени и месте проведения рассмотрения заявок;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информацию об участниках отбора, заявки которых были рассмотрены; информацию о победителе отбора, с которым заключается соглашение (далее - получатель субсидии).</w:t>
      </w:r>
    </w:p>
    <w:p w:rsidR="005B13C0" w:rsidRDefault="005B13C0" w:rsidP="005B13C0">
      <w:pPr>
        <w:shd w:val="clear" w:color="auto" w:fill="FFFFFF"/>
        <w:spacing w:line="264" w:lineRule="auto"/>
        <w:ind w:firstLine="709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>информацию 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5B13C0" w:rsidRDefault="005B13C0" w:rsidP="005B13C0">
      <w:pPr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114300" distR="114300" wp14:anchorId="5C1236FE" wp14:editId="41D49513">
                <wp:extent cx="1270" cy="127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2020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.1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" fillcolor="#202020" stroked="f">
                <w10:anchorlock/>
              </v:rect>
            </w:pict>
          </mc:Fallback>
        </mc:AlternateContent>
      </w: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tabs>
          <w:tab w:val="left" w:pos="9923"/>
        </w:tabs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Cs w:val="24"/>
        </w:rPr>
        <w:lastRenderedPageBreak/>
        <w:t xml:space="preserve">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Приложение №1 </w:t>
      </w:r>
    </w:p>
    <w:p w:rsidR="005B13C0" w:rsidRDefault="005B13C0" w:rsidP="005B13C0">
      <w:pPr>
        <w:tabs>
          <w:tab w:val="left" w:pos="9923"/>
        </w:tabs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объявлению о проведении отбора получателей субсидий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 и малонаселенные пункты Сорочинского городского округа Оренбургской области, а также населенные пункты   Сорочинского городского округа Оренбургской области, в которых отсутствуют торговые объекты</w:t>
      </w: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Рекомендуемый перечень</w:t>
      </w:r>
    </w:p>
    <w:p w:rsidR="005B13C0" w:rsidRDefault="005B13C0" w:rsidP="005B13C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социально значимых   товаров</w:t>
      </w: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Куры (куриные окорочка)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Масло сливочное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Масло подсолнечное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Молоко питьевое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Яйца куриные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Сахар-песок (сахар-рафинад)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Соль поваренная пищевая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Чай черный байховый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Мука пшеничная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Хлеб ржаной, ржано-пшеничный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Хлеб и булочные изделия из пшеничной муки разных сортов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Крупа в ассортименте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Макаронные изделия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Картофель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Капуста белокочанная свежая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Лук репчатый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Спички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Свечи хозяйственные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Мыло хозяйственное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Мыло туалетное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Зубная паста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Туалетная бумага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Синтетические моющие средства</w:t>
      </w:r>
    </w:p>
    <w:p w:rsidR="005B13C0" w:rsidRDefault="005B13C0" w:rsidP="005B13C0">
      <w:pPr>
        <w:rPr>
          <w:rFonts w:cs="Times New Roman"/>
          <w:szCs w:val="24"/>
        </w:rPr>
      </w:pPr>
      <w:r>
        <w:rPr>
          <w:rFonts w:cs="Times New Roman"/>
          <w:szCs w:val="24"/>
        </w:rPr>
        <w:t>Лампочки электрические</w:t>
      </w: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tabs>
          <w:tab w:val="left" w:pos="9923"/>
        </w:tabs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5B13C0" w:rsidRDefault="005B13C0" w:rsidP="005B13C0">
      <w:pPr>
        <w:tabs>
          <w:tab w:val="left" w:pos="9923"/>
        </w:tabs>
        <w:ind w:left="4536" w:right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к  объявлению о проведении отбора получателей субсидий на  возмещение  стоимости горюче-смазочных материалов при доставке автомобильным транспортом социально значимых товаров  в отдаленные, труднодоступные  и малонаселенные пункты Сорочинского городского округа Оренбургской области,  а также населенные пункты   Сорочинского городского округа Оренбургской области, в которых отсутствуют торговые объекты</w:t>
      </w:r>
    </w:p>
    <w:p w:rsidR="005B13C0" w:rsidRDefault="005B13C0" w:rsidP="005B13C0">
      <w:pPr>
        <w:tabs>
          <w:tab w:val="left" w:pos="9923"/>
        </w:tabs>
        <w:ind w:left="4536" w:right="284" w:firstLine="99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13C0" w:rsidRDefault="005B13C0" w:rsidP="005B13C0">
      <w:pPr>
        <w:widowControl w:val="0"/>
        <w:tabs>
          <w:tab w:val="center" w:pos="7513"/>
        </w:tabs>
        <w:jc w:val="right"/>
        <w:rPr>
          <w:rFonts w:eastAsia="Times New Roman" w:cs="Times New Roman"/>
          <w:bCs/>
          <w:sz w:val="28"/>
          <w:szCs w:val="28"/>
          <w:lang w:eastAsia="ru-RU" w:bidi="ru-RU"/>
        </w:rPr>
      </w:pPr>
      <w:r>
        <w:rPr>
          <w:rFonts w:eastAsia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5B13C0" w:rsidRDefault="005B13C0" w:rsidP="005B13C0">
      <w:pPr>
        <w:widowControl w:val="0"/>
        <w:tabs>
          <w:tab w:val="center" w:pos="7513"/>
        </w:tabs>
        <w:jc w:val="center"/>
        <w:rPr>
          <w:rFonts w:eastAsia="Times New Roman" w:cs="Times New Roman"/>
          <w:bCs/>
          <w:sz w:val="28"/>
          <w:szCs w:val="28"/>
          <w:lang w:eastAsia="ru-RU" w:bidi="ru-RU"/>
        </w:rPr>
      </w:pPr>
      <w:r>
        <w:rPr>
          <w:rFonts w:eastAsia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5B13C0" w:rsidRDefault="005B13C0" w:rsidP="005B13C0">
      <w:pPr>
        <w:widowControl w:val="0"/>
        <w:tabs>
          <w:tab w:val="center" w:pos="7513"/>
        </w:tabs>
        <w:ind w:right="317" w:firstLine="6804"/>
        <w:rPr>
          <w:rFonts w:eastAsia="Times New Roman" w:cs="Times New Roman"/>
          <w:bCs/>
          <w:sz w:val="28"/>
          <w:szCs w:val="28"/>
          <w:lang w:eastAsia="ru-RU" w:bidi="ru-RU"/>
        </w:rPr>
      </w:pPr>
    </w:p>
    <w:p w:rsidR="005B13C0" w:rsidRDefault="005B13C0" w:rsidP="005B13C0">
      <w:pPr>
        <w:widowControl w:val="0"/>
        <w:jc w:val="center"/>
        <w:rPr>
          <w:rFonts w:eastAsia="Times New Roman" w:cs="Times New Roman"/>
          <w:i/>
          <w:sz w:val="28"/>
          <w:szCs w:val="28"/>
          <w:u w:val="single"/>
          <w:lang w:eastAsia="ru-RU" w:bidi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 w:bidi="ru-RU"/>
        </w:rPr>
        <w:t xml:space="preserve"> (оформляется на официальном бланке  )</w:t>
      </w:r>
    </w:p>
    <w:p w:rsidR="005B13C0" w:rsidRDefault="005B13C0" w:rsidP="005B13C0">
      <w:pPr>
        <w:widowControl w:val="0"/>
        <w:outlineLvl w:val="0"/>
        <w:rPr>
          <w:rFonts w:eastAsia="Times New Roman" w:cs="Times New Roman"/>
          <w:sz w:val="28"/>
          <w:szCs w:val="28"/>
          <w:lang w:eastAsia="ru-RU" w:bidi="ru-RU"/>
        </w:rPr>
      </w:pPr>
    </w:p>
    <w:tbl>
      <w:tblPr>
        <w:tblW w:w="9130" w:type="dxa"/>
        <w:tblLook w:val="01E0" w:firstRow="1" w:lastRow="1" w:firstColumn="1" w:lastColumn="1" w:noHBand="0" w:noVBand="0"/>
      </w:tblPr>
      <w:tblGrid>
        <w:gridCol w:w="4530"/>
        <w:gridCol w:w="4600"/>
      </w:tblGrid>
      <w:tr w:rsidR="005B13C0" w:rsidTr="00AF6127">
        <w:trPr>
          <w:trHeight w:val="1182"/>
        </w:trPr>
        <w:tc>
          <w:tcPr>
            <w:tcW w:w="4530" w:type="dxa"/>
            <w:shd w:val="clear" w:color="auto" w:fill="auto"/>
          </w:tcPr>
          <w:p w:rsidR="005B13C0" w:rsidRDefault="005B13C0" w:rsidP="00AF6127">
            <w:pPr>
              <w:widowControl w:val="0"/>
              <w:spacing w:line="254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bidi="ru-RU"/>
              </w:rPr>
              <w:t>Исх. № ____ от __________ 20___ г.</w:t>
            </w:r>
          </w:p>
          <w:p w:rsidR="005B13C0" w:rsidRDefault="005B13C0" w:rsidP="00AF6127">
            <w:pPr>
              <w:widowControl w:val="0"/>
              <w:spacing w:line="254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</w:p>
          <w:p w:rsidR="005B13C0" w:rsidRDefault="005B13C0" w:rsidP="00AF6127">
            <w:pPr>
              <w:widowControl w:val="0"/>
              <w:spacing w:line="254" w:lineRule="auto"/>
              <w:jc w:val="center"/>
              <w:rPr>
                <w:rFonts w:eastAsia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99" w:type="dxa"/>
            <w:shd w:val="clear" w:color="auto" w:fill="auto"/>
          </w:tcPr>
          <w:p w:rsidR="005B13C0" w:rsidRDefault="005B13C0" w:rsidP="00AF6127">
            <w:pPr>
              <w:widowControl w:val="0"/>
              <w:spacing w:line="254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bidi="ru-RU"/>
              </w:rPr>
              <w:t>В</w:t>
            </w:r>
            <w:r>
              <w:rPr>
                <w:rFonts w:eastAsia="Arial Unicode MS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Arial Unicode MS" w:cs="Times New Roman"/>
                <w:sz w:val="28"/>
                <w:szCs w:val="28"/>
                <w:lang w:bidi="ru-RU"/>
              </w:rPr>
              <w:t xml:space="preserve">комиссию по проведению отбора   </w:t>
            </w:r>
          </w:p>
        </w:tc>
      </w:tr>
    </w:tbl>
    <w:p w:rsidR="005B13C0" w:rsidRDefault="005B13C0" w:rsidP="005B13C0">
      <w:pPr>
        <w:widowControl w:val="0"/>
        <w:jc w:val="center"/>
        <w:rPr>
          <w:rFonts w:eastAsia="Times New Roman" w:cs="Times New Roman"/>
          <w:sz w:val="28"/>
          <w:szCs w:val="28"/>
          <w:lang w:eastAsia="ru-RU" w:bidi="ru-RU"/>
        </w:rPr>
      </w:pPr>
    </w:p>
    <w:p w:rsidR="005B13C0" w:rsidRDefault="005B13C0" w:rsidP="005B13C0">
      <w:pPr>
        <w:widowControl w:val="0"/>
        <w:jc w:val="center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ЗАЯВКА  на участие в отборе</w:t>
      </w:r>
    </w:p>
    <w:p w:rsidR="005B13C0" w:rsidRDefault="005B13C0" w:rsidP="005B13C0">
      <w:pPr>
        <w:widowControl w:val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на предоставление субсидии из местного бюджета на  возмещение  стоимости горюче-смазочных материалов при доставке автомобильным транспортом социально значимых товаров  в отдаленные, труднодоступные  и малонаселенные пункты Сорочинского городского округа Оренбургской области,  а также населенные пункты   Сорочинского городского округа Оренбургской области, в которых отсутствуют торговые объекты</w:t>
      </w:r>
    </w:p>
    <w:p w:rsidR="005B13C0" w:rsidRDefault="005B13C0" w:rsidP="005B13C0">
      <w:pPr>
        <w:widowControl w:val="0"/>
        <w:jc w:val="center"/>
        <w:rPr>
          <w:rFonts w:eastAsia="Arial Unicode MS" w:cs="Times New Roman"/>
          <w:sz w:val="28"/>
          <w:szCs w:val="28"/>
          <w:lang w:eastAsia="ru-RU" w:bidi="ru-RU"/>
        </w:rPr>
      </w:pPr>
    </w:p>
    <w:p w:rsidR="005B13C0" w:rsidRDefault="005B13C0" w:rsidP="005B13C0">
      <w:pPr>
        <w:widowControl w:val="0"/>
        <w:numPr>
          <w:ilvl w:val="0"/>
          <w:numId w:val="1"/>
        </w:numPr>
        <w:contextualSpacing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Основные сведения об организации - претенденте на участие в отборе</w:t>
      </w:r>
    </w:p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 xml:space="preserve">Полное наименование: </w:t>
      </w:r>
    </w:p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_______________________________________________________________</w:t>
      </w:r>
    </w:p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Ф.И.О. руководителя организации, должность _______________________________________________________________</w:t>
      </w:r>
    </w:p>
    <w:p w:rsidR="005B13C0" w:rsidRDefault="005B13C0" w:rsidP="005B13C0">
      <w:pPr>
        <w:widowControl w:val="0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Адрес (с почтовым индексом):</w:t>
      </w:r>
    </w:p>
    <w:p w:rsidR="005B13C0" w:rsidRDefault="005B13C0" w:rsidP="005B13C0">
      <w:pPr>
        <w:widowControl w:val="0"/>
        <w:rPr>
          <w:rFonts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/>
          <w:sz w:val="28"/>
          <w:szCs w:val="28"/>
          <w:lang w:eastAsia="ru-RU" w:bidi="ru-RU"/>
        </w:rPr>
        <w:t>- юридический: ____________________________________________________</w:t>
      </w:r>
    </w:p>
    <w:p w:rsidR="005B13C0" w:rsidRDefault="005B13C0" w:rsidP="005B13C0">
      <w:pPr>
        <w:widowControl w:val="0"/>
        <w:rPr>
          <w:rFonts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/>
          <w:sz w:val="28"/>
          <w:szCs w:val="28"/>
          <w:lang w:eastAsia="ru-RU" w:bidi="ru-RU"/>
        </w:rPr>
        <w:t xml:space="preserve">- фактический: </w:t>
      </w:r>
      <w:r>
        <w:rPr>
          <w:rFonts w:eastAsia="Calibri" w:cs="Times New Roman"/>
          <w:sz w:val="28"/>
          <w:szCs w:val="28"/>
          <w:lang w:eastAsia="ru-RU" w:bidi="ru-RU"/>
        </w:rPr>
        <w:lastRenderedPageBreak/>
        <w:t>_____________________________________________________</w:t>
      </w:r>
    </w:p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 Телефон ___________________________ факс __________________________</w:t>
      </w:r>
    </w:p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Электронный адрес _________________________________________________</w:t>
      </w:r>
    </w:p>
    <w:p w:rsidR="005B13C0" w:rsidRDefault="005B13C0" w:rsidP="005B13C0">
      <w:pPr>
        <w:widowControl w:val="0"/>
        <w:rPr>
          <w:rFonts w:eastAsia="Arial Unicode MS" w:cs="Times New Roman"/>
          <w:sz w:val="16"/>
          <w:szCs w:val="16"/>
          <w:lang w:eastAsia="ru-RU" w:bidi="ru-RU"/>
        </w:rPr>
      </w:pPr>
    </w:p>
    <w:tbl>
      <w:tblPr>
        <w:tblW w:w="9176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20"/>
      </w:tblGrid>
      <w:tr w:rsidR="005B13C0" w:rsidTr="00AF6127">
        <w:trPr>
          <w:cantSplit/>
          <w:trHeight w:val="244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ИНН                         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13C0" w:rsidTr="00AF6127">
        <w:trPr>
          <w:cantSplit/>
          <w:trHeight w:val="244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КПП                         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13C0" w:rsidTr="00AF6127">
        <w:trPr>
          <w:cantSplit/>
          <w:trHeight w:val="244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13C0" w:rsidTr="00AF6127">
        <w:trPr>
          <w:cantSplit/>
          <w:trHeight w:val="244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Расчетный счет организации в банке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13C0" w:rsidTr="00AF6127">
        <w:trPr>
          <w:cantSplit/>
          <w:trHeight w:val="244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13C0" w:rsidTr="00AF6127">
        <w:trPr>
          <w:cantSplit/>
          <w:trHeight w:val="244"/>
        </w:trPr>
        <w:tc>
          <w:tcPr>
            <w:tcW w:w="3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B13C0" w:rsidRDefault="005B13C0" w:rsidP="00AF6127">
            <w:pPr>
              <w:widowContro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</w:p>
    <w:p w:rsidR="005B13C0" w:rsidRDefault="005B13C0" w:rsidP="005B13C0">
      <w:pPr>
        <w:widowControl w:val="0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>Главный бухгалтер организации (Ф.И.О., тел.) при наличии  _______________________________________________________________</w:t>
      </w:r>
    </w:p>
    <w:p w:rsidR="005B13C0" w:rsidRDefault="005B13C0" w:rsidP="005B13C0">
      <w:pPr>
        <w:widowControl w:val="0"/>
        <w:tabs>
          <w:tab w:val="left" w:pos="851"/>
        </w:tabs>
        <w:jc w:val="both"/>
        <w:rPr>
          <w:rFonts w:eastAsia="Arial Unicode MS" w:cs="Times New Roman"/>
          <w:b/>
          <w:sz w:val="28"/>
          <w:szCs w:val="28"/>
          <w:lang w:eastAsia="ru-RU" w:bidi="ru-RU"/>
        </w:rPr>
      </w:pPr>
    </w:p>
    <w:p w:rsidR="005B13C0" w:rsidRDefault="005B13C0" w:rsidP="005B13C0">
      <w:pPr>
        <w:ind w:left="720"/>
        <w:contextualSpacing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</w:p>
    <w:p w:rsidR="005B13C0" w:rsidRDefault="005B13C0" w:rsidP="005B13C0">
      <w:pPr>
        <w:widowControl w:val="0"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 xml:space="preserve"> </w:t>
      </w:r>
    </w:p>
    <w:p w:rsidR="005B13C0" w:rsidRDefault="005B13C0" w:rsidP="005B13C0">
      <w:pPr>
        <w:widowControl w:val="0"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i/>
          <w:sz w:val="28"/>
          <w:szCs w:val="28"/>
          <w:vertAlign w:val="superscript"/>
          <w:lang w:eastAsia="ru-RU" w:bidi="ru-RU"/>
        </w:rPr>
        <w:t xml:space="preserve"> </w:t>
      </w:r>
      <w:r>
        <w:rPr>
          <w:rFonts w:eastAsia="Arial Unicode MS" w:cs="Times New Roman"/>
          <w:sz w:val="28"/>
          <w:szCs w:val="28"/>
          <w:lang w:eastAsia="ru-RU" w:bidi="ru-RU"/>
        </w:rPr>
        <w:t xml:space="preserve">Документы предоставлены  на бумажном носителе, в </w:t>
      </w:r>
      <w:r>
        <w:rPr>
          <w:rFonts w:eastAsia="Arial Unicode MS" w:cs="Times New Roman"/>
          <w:sz w:val="28"/>
          <w:szCs w:val="28"/>
          <w:lang w:bidi="ru-RU"/>
        </w:rPr>
        <w:t xml:space="preserve">комиссию по проведению отбора    администрации Сорочинского городского округа.  </w:t>
      </w:r>
    </w:p>
    <w:p w:rsidR="005B13C0" w:rsidRDefault="005B13C0" w:rsidP="005B13C0">
      <w:pPr>
        <w:widowControl w:val="0"/>
        <w:ind w:left="360"/>
        <w:contextualSpacing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i/>
          <w:sz w:val="28"/>
          <w:szCs w:val="28"/>
          <w:vertAlign w:val="superscript"/>
          <w:lang w:eastAsia="ru-RU" w:bidi="ru-RU"/>
        </w:rPr>
        <w:t xml:space="preserve">                                </w:t>
      </w:r>
    </w:p>
    <w:p w:rsidR="005B13C0" w:rsidRDefault="005B13C0" w:rsidP="005B13C0">
      <w:pPr>
        <w:widowControl w:val="0"/>
        <w:jc w:val="both"/>
        <w:rPr>
          <w:rFonts w:eastAsia="Arial Unicode MS" w:cs="Times New Roman"/>
          <w:sz w:val="28"/>
          <w:szCs w:val="28"/>
          <w:lang w:eastAsia="ru-RU" w:bidi="ru-RU"/>
        </w:rPr>
      </w:pPr>
      <w:r>
        <w:rPr>
          <w:rFonts w:eastAsia="Arial Unicode MS" w:cs="Times New Roman"/>
          <w:sz w:val="28"/>
          <w:szCs w:val="28"/>
          <w:lang w:eastAsia="ru-RU" w:bidi="ru-RU"/>
        </w:rPr>
        <w:t xml:space="preserve">Настоящим   подтверждаем свое согласие   на публикацию (размещение)  в сети «Интернет»   информации о участнике отбора   о подаваемой участником отбора заявке, иной информации об участнике отбора, связанной с отбором и согласие на обработку персональных данных (для физического лица).  </w:t>
      </w:r>
    </w:p>
    <w:p w:rsidR="005B13C0" w:rsidRDefault="005B13C0" w:rsidP="005B13C0">
      <w:pPr>
        <w:widowControl w:val="0"/>
        <w:jc w:val="both"/>
        <w:rPr>
          <w:rFonts w:eastAsia="Times New Roman" w:cs="Times New Roman"/>
          <w:sz w:val="28"/>
          <w:szCs w:val="28"/>
          <w:lang w:eastAsia="ru-RU" w:bidi="ru-RU"/>
        </w:rPr>
      </w:pPr>
    </w:p>
    <w:p w:rsidR="005B13C0" w:rsidRDefault="005B13C0" w:rsidP="005B13C0">
      <w:pPr>
        <w:widowControl w:val="0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Руководитель организации   _______________ (_________________________)</w:t>
      </w:r>
    </w:p>
    <w:p w:rsidR="005B13C0" w:rsidRDefault="005B13C0" w:rsidP="005B13C0">
      <w:pPr>
        <w:widowControl w:val="0"/>
        <w:rPr>
          <w:rFonts w:eastAsia="Times New Roman" w:cs="Times New Roman"/>
          <w:i/>
          <w:sz w:val="28"/>
          <w:szCs w:val="28"/>
          <w:vertAlign w:val="superscript"/>
          <w:lang w:eastAsia="ru-RU" w:bidi="ru-RU"/>
        </w:rPr>
      </w:pPr>
      <w:r>
        <w:rPr>
          <w:rFonts w:eastAsia="Times New Roman" w:cs="Times New Roman"/>
          <w:i/>
          <w:sz w:val="28"/>
          <w:szCs w:val="28"/>
          <w:lang w:eastAsia="ru-RU" w:bidi="ru-RU"/>
        </w:rPr>
        <w:t xml:space="preserve">                                                     </w:t>
      </w:r>
      <w:r>
        <w:rPr>
          <w:rFonts w:eastAsia="Times New Roman" w:cs="Times New Roman"/>
          <w:i/>
          <w:sz w:val="28"/>
          <w:szCs w:val="28"/>
          <w:vertAlign w:val="superscript"/>
          <w:lang w:eastAsia="ru-RU" w:bidi="ru-RU"/>
        </w:rPr>
        <w:t xml:space="preserve">(подпись)                                                                        (ФИО)                                   </w:t>
      </w:r>
    </w:p>
    <w:p w:rsidR="005B13C0" w:rsidRDefault="005B13C0" w:rsidP="005B13C0">
      <w:pPr>
        <w:widowControl w:val="0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М.П.                                                                                             </w:t>
      </w:r>
    </w:p>
    <w:p w:rsidR="005B13C0" w:rsidRDefault="005B13C0" w:rsidP="005B13C0">
      <w:pPr>
        <w:widowControl w:val="0"/>
        <w:rPr>
          <w:rFonts w:eastAsia="Times New Roman" w:cs="Times New Roman"/>
          <w:sz w:val="28"/>
          <w:szCs w:val="28"/>
          <w:lang w:eastAsia="ru-RU" w:bidi="ru-RU"/>
        </w:rPr>
      </w:pPr>
    </w:p>
    <w:p w:rsidR="005B13C0" w:rsidRDefault="005B13C0" w:rsidP="005B13C0">
      <w:pPr>
        <w:widowControl w:val="0"/>
        <w:rPr>
          <w:rFonts w:eastAsia="Times New Roman" w:cs="Times New Roman"/>
          <w:sz w:val="28"/>
          <w:szCs w:val="28"/>
          <w:lang w:eastAsia="ru-RU" w:bidi="ru-RU"/>
        </w:rPr>
      </w:pPr>
    </w:p>
    <w:tbl>
      <w:tblPr>
        <w:tblW w:w="9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12"/>
        <w:gridCol w:w="4435"/>
      </w:tblGrid>
      <w:tr w:rsidR="005B13C0" w:rsidTr="00AF6127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3C0" w:rsidRDefault="005B13C0" w:rsidP="00AF6127">
            <w:pPr>
              <w:widowControl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 w:bidi="ru-RU"/>
              </w:rPr>
              <w:t>Регистрационный номер заявки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3C0" w:rsidRDefault="005B13C0" w:rsidP="00AF6127">
            <w:pPr>
              <w:widowControl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</w:p>
        </w:tc>
      </w:tr>
      <w:tr w:rsidR="005B13C0" w:rsidTr="00AF6127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3C0" w:rsidRDefault="005B13C0" w:rsidP="00AF6127">
            <w:pPr>
              <w:widowControl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 w:bidi="ru-RU"/>
              </w:rPr>
              <w:t>Дата принятия заявки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3C0" w:rsidRDefault="005B13C0" w:rsidP="00AF6127">
            <w:pPr>
              <w:widowControl w:val="0"/>
              <w:rPr>
                <w:rFonts w:eastAsia="Arial Unicode MS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B13C0" w:rsidRDefault="005B13C0" w:rsidP="005B13C0">
      <w:pPr>
        <w:rPr>
          <w:rFonts w:cs="Times New Roman"/>
          <w:szCs w:val="24"/>
        </w:rPr>
      </w:pPr>
    </w:p>
    <w:p w:rsidR="005B13C0" w:rsidRDefault="005B13C0" w:rsidP="005B13C0">
      <w:pPr>
        <w:tabs>
          <w:tab w:val="left" w:pos="0"/>
        </w:tabs>
      </w:pPr>
    </w:p>
    <w:p w:rsidR="00B969D8" w:rsidRDefault="00B969D8"/>
    <w:sectPr w:rsidR="00B969D8">
      <w:pgSz w:w="11906" w:h="16838"/>
      <w:pgMar w:top="1134" w:right="1274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B4C"/>
    <w:multiLevelType w:val="multilevel"/>
    <w:tmpl w:val="411074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0"/>
    <w:rsid w:val="005461DC"/>
    <w:rsid w:val="005B13C0"/>
    <w:rsid w:val="00B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B1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B1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index.php?id=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t@s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or@eso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2023-02-09T04:36:00Z</dcterms:created>
  <dcterms:modified xsi:type="dcterms:W3CDTF">2023-02-09T04:36:00Z</dcterms:modified>
</cp:coreProperties>
</file>